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1B010739"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117EE49C" w14:textId="77777777" w:rsidR="00503EDD" w:rsidRPr="00073906"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p>
    <w:p w14:paraId="4C14F26A" w14:textId="77777777"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0B1C6020" w14:textId="77777777" w:rsidR="00503EDD" w:rsidRPr="00C61C65"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eastAsia="Times New Roman" w:hAnsi="Times New Roman" w:cs="Times New Roman"/>
          <w:color w:val="0070C0"/>
          <w:sz w:val="20"/>
          <w:szCs w:val="20"/>
          <w:u w:color="000000"/>
          <w:lang w:val="en-US"/>
        </w:rPr>
        <w:t>e</w:t>
      </w:r>
      <w:r w:rsidRPr="00C61C65">
        <w:rPr>
          <w:rFonts w:ascii="Times New Roman" w:eastAsia="Times New Roman" w:hAnsi="Times New Roman" w:cs="Times New Roman"/>
          <w:color w:val="0070C0"/>
          <w:sz w:val="20"/>
          <w:szCs w:val="20"/>
          <w:u w:color="000000"/>
        </w:rPr>
        <w:t>-</w:t>
      </w:r>
      <w:r>
        <w:rPr>
          <w:rFonts w:ascii="Times New Roman" w:eastAsia="Times New Roman" w:hAnsi="Times New Roman" w:cs="Times New Roman"/>
          <w:color w:val="0070C0"/>
          <w:sz w:val="20"/>
          <w:szCs w:val="20"/>
          <w:u w:color="000000"/>
          <w:lang w:val="en-US"/>
        </w:rPr>
        <w:t>mail</w:t>
      </w:r>
      <w:r>
        <w:rPr>
          <w:rFonts w:ascii="Times New Roman" w:eastAsia="Times New Roman" w:hAnsi="Times New Roman" w:cs="Times New Roman"/>
          <w:color w:val="0070C0"/>
          <w:sz w:val="20"/>
          <w:szCs w:val="20"/>
          <w:u w:color="000000"/>
        </w:rPr>
        <w:t xml:space="preserve">: </w:t>
      </w:r>
      <w:r w:rsidRPr="00C61C65">
        <w:rPr>
          <w:rFonts w:ascii="Times New Roman" w:eastAsia="Times New Roman" w:hAnsi="Times New Roman" w:cs="Times New Roman"/>
          <w:color w:val="0070C0"/>
          <w:sz w:val="20"/>
          <w:szCs w:val="20"/>
          <w:lang w:val="en-US"/>
        </w:rPr>
        <w:t>info</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welcome</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moscow</w:t>
      </w:r>
      <w:r w:rsidRPr="00C61C65">
        <w:rPr>
          <w:rFonts w:ascii="Times New Roman" w:eastAsia="Times New Roman" w:hAnsi="Times New Roman" w:cs="Times New Roman"/>
          <w:color w:val="0070C0"/>
          <w:sz w:val="20"/>
          <w:szCs w:val="20"/>
          <w:u w:color="000000"/>
        </w:rPr>
        <w:t xml:space="preserve"> </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0A031333" w:rsidR="00542198" w:rsidRPr="00265DBF" w:rsidRDefault="00D44CF8" w:rsidP="00895FCD">
      <w:pPr>
        <w:widowControl w:val="0"/>
        <w:ind w:firstLine="709"/>
        <w:jc w:val="center"/>
        <w:rPr>
          <w:b/>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4F5BA8">
        <w:rPr>
          <w:b/>
        </w:rPr>
        <w:t>в</w:t>
      </w:r>
      <w:r w:rsidR="004F5BA8" w:rsidRPr="004F5BA8">
        <w:rPr>
          <w:b/>
        </w:rPr>
        <w:t xml:space="preserve">ыполнение работ по производству видео-контента для англоязычных и русскоязычных представительств (аккаунтов) Заказчика в социальных сетях.  </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7777777" w:rsidR="005E5E46" w:rsidRPr="00265DBF" w:rsidRDefault="005E5E46"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02BA4A6C" w14:textId="6C7E7AA2" w:rsidR="002C3536" w:rsidRPr="00265DBF" w:rsidRDefault="001009F7" w:rsidP="002C3536">
          <w:pPr>
            <w:pStyle w:val="1b"/>
            <w:widowControl w:val="0"/>
            <w:ind w:left="0"/>
            <w:rPr>
              <w:rFonts w:eastAsiaTheme="minorEastAsia"/>
              <w:b w:val="0"/>
              <w:caps w:val="0"/>
              <w:color w:val="auto"/>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70099766" w:history="1">
            <w:r w:rsidR="002C3536" w:rsidRPr="00265DBF">
              <w:rPr>
                <w:rStyle w:val="ac"/>
                <w:bCs/>
                <w:lang w:eastAsia="en-US"/>
              </w:rPr>
              <w:t>I.</w:t>
            </w:r>
            <w:r w:rsidR="002C3536" w:rsidRPr="00265DBF">
              <w:rPr>
                <w:rFonts w:eastAsiaTheme="minorEastAsia"/>
                <w:b w:val="0"/>
                <w:caps w:val="0"/>
                <w:color w:val="auto"/>
                <w:sz w:val="22"/>
                <w:szCs w:val="22"/>
              </w:rPr>
              <w:tab/>
            </w:r>
            <w:r w:rsidR="002C3536" w:rsidRPr="00265DBF">
              <w:rPr>
                <w:rStyle w:val="ac"/>
                <w:bCs/>
                <w:lang w:eastAsia="en-US"/>
              </w:rPr>
              <w:t>ТЕРМИНЫ И ОПРЕДЕЛЕНИЯ</w:t>
            </w:r>
            <w:r w:rsidR="002C3536" w:rsidRPr="00265DBF">
              <w:rPr>
                <w:webHidden/>
              </w:rPr>
              <w:tab/>
            </w:r>
            <w:r w:rsidR="002C3536" w:rsidRPr="00265DBF">
              <w:rPr>
                <w:webHidden/>
              </w:rPr>
              <w:fldChar w:fldCharType="begin"/>
            </w:r>
            <w:r w:rsidR="002C3536" w:rsidRPr="00265DBF">
              <w:rPr>
                <w:webHidden/>
              </w:rPr>
              <w:instrText xml:space="preserve"> PAGEREF _Toc70099766 \h </w:instrText>
            </w:r>
            <w:r w:rsidR="002C3536" w:rsidRPr="00265DBF">
              <w:rPr>
                <w:webHidden/>
              </w:rPr>
            </w:r>
            <w:r w:rsidR="002C3536" w:rsidRPr="00265DBF">
              <w:rPr>
                <w:webHidden/>
              </w:rPr>
              <w:fldChar w:fldCharType="separate"/>
            </w:r>
            <w:r w:rsidR="002C3536" w:rsidRPr="00265DBF">
              <w:rPr>
                <w:webHidden/>
              </w:rPr>
              <w:t>4</w:t>
            </w:r>
            <w:r w:rsidR="002C3536" w:rsidRPr="00265DBF">
              <w:rPr>
                <w:webHidden/>
              </w:rPr>
              <w:fldChar w:fldCharType="end"/>
            </w:r>
          </w:hyperlink>
        </w:p>
        <w:p w14:paraId="3FC5CCBA" w14:textId="13FA032C" w:rsidR="002C3536" w:rsidRPr="00265DBF" w:rsidRDefault="002E5BC8" w:rsidP="002C3536">
          <w:pPr>
            <w:pStyle w:val="1b"/>
            <w:widowControl w:val="0"/>
            <w:ind w:left="0"/>
            <w:rPr>
              <w:rFonts w:eastAsiaTheme="minorEastAsia"/>
              <w:b w:val="0"/>
              <w:caps w:val="0"/>
              <w:color w:val="auto"/>
              <w:sz w:val="22"/>
              <w:szCs w:val="22"/>
            </w:rPr>
          </w:pPr>
          <w:hyperlink w:anchor="_Toc70099767" w:history="1">
            <w:r w:rsidR="002C3536" w:rsidRPr="00265DBF">
              <w:rPr>
                <w:rStyle w:val="ac"/>
                <w:bCs/>
                <w:lang w:eastAsia="en-US"/>
              </w:rPr>
              <w:t>II.</w:t>
            </w:r>
            <w:r w:rsidR="002C3536" w:rsidRPr="00265DBF">
              <w:rPr>
                <w:rFonts w:eastAsiaTheme="minorEastAsia"/>
                <w:b w:val="0"/>
                <w:caps w:val="0"/>
                <w:color w:val="auto"/>
                <w:sz w:val="22"/>
                <w:szCs w:val="22"/>
              </w:rPr>
              <w:tab/>
            </w:r>
            <w:r w:rsidR="002C3536" w:rsidRPr="00265DBF">
              <w:rPr>
                <w:rStyle w:val="ac"/>
                <w:bCs/>
                <w:lang w:eastAsia="en-US"/>
              </w:rPr>
              <w:t>ОБЩИЕ УСЛОВИЯ ПРОВЕДЕНИЯ ЗАКУПКИ</w:t>
            </w:r>
            <w:r w:rsidR="002C3536" w:rsidRPr="00265DBF">
              <w:rPr>
                <w:webHidden/>
              </w:rPr>
              <w:tab/>
            </w:r>
            <w:r w:rsidR="002C3536" w:rsidRPr="00265DBF">
              <w:rPr>
                <w:webHidden/>
              </w:rPr>
              <w:fldChar w:fldCharType="begin"/>
            </w:r>
            <w:r w:rsidR="002C3536" w:rsidRPr="00265DBF">
              <w:rPr>
                <w:webHidden/>
              </w:rPr>
              <w:instrText xml:space="preserve"> PAGEREF _Toc70099767 \h </w:instrText>
            </w:r>
            <w:r w:rsidR="002C3536" w:rsidRPr="00265DBF">
              <w:rPr>
                <w:webHidden/>
              </w:rPr>
            </w:r>
            <w:r w:rsidR="002C3536" w:rsidRPr="00265DBF">
              <w:rPr>
                <w:webHidden/>
              </w:rPr>
              <w:fldChar w:fldCharType="separate"/>
            </w:r>
            <w:r w:rsidR="002C3536" w:rsidRPr="00265DBF">
              <w:rPr>
                <w:webHidden/>
              </w:rPr>
              <w:t>5</w:t>
            </w:r>
            <w:r w:rsidR="002C3536" w:rsidRPr="00265DBF">
              <w:rPr>
                <w:webHidden/>
              </w:rPr>
              <w:fldChar w:fldCharType="end"/>
            </w:r>
          </w:hyperlink>
        </w:p>
        <w:p w14:paraId="224BDDF5" w14:textId="2A961B7B" w:rsidR="002C3536" w:rsidRPr="00265DBF" w:rsidRDefault="002E5BC8"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68" w:history="1">
            <w:r w:rsidR="002C3536" w:rsidRPr="00265DBF">
              <w:rPr>
                <w:rStyle w:val="ac"/>
                <w:rFonts w:ascii="Times New Roman" w:hAnsi="Times New Roman"/>
                <w:b/>
                <w:bCs/>
                <w:noProof/>
              </w:rPr>
              <w:t>2.1.</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Общие положения</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_Toc70099768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w:t>
            </w:r>
            <w:r w:rsidR="002C3536" w:rsidRPr="00265DBF">
              <w:rPr>
                <w:rFonts w:ascii="Times New Roman" w:hAnsi="Times New Roman"/>
                <w:noProof/>
                <w:webHidden/>
              </w:rPr>
              <w:fldChar w:fldCharType="end"/>
            </w:r>
          </w:hyperlink>
        </w:p>
        <w:p w14:paraId="538EB713" w14:textId="30884C81" w:rsidR="002C3536" w:rsidRPr="00265DBF" w:rsidRDefault="002E5BC8"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69" w:history="1">
            <w:r w:rsidR="002C3536" w:rsidRPr="00265DBF">
              <w:rPr>
                <w:rStyle w:val="ac"/>
                <w:rFonts w:ascii="Times New Roman" w:hAnsi="Times New Roman"/>
                <w:b/>
                <w:bCs/>
                <w:noProof/>
              </w:rPr>
              <w:t>2.2.</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Разъяснения Закупочной документации</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_Toc70099769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w:t>
            </w:r>
            <w:r w:rsidR="002C3536" w:rsidRPr="00265DBF">
              <w:rPr>
                <w:rFonts w:ascii="Times New Roman" w:hAnsi="Times New Roman"/>
                <w:noProof/>
                <w:webHidden/>
              </w:rPr>
              <w:fldChar w:fldCharType="end"/>
            </w:r>
          </w:hyperlink>
        </w:p>
        <w:p w14:paraId="25124126" w14:textId="2B792734" w:rsidR="002C3536" w:rsidRPr="00265DBF" w:rsidRDefault="002E5BC8"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0" w:history="1">
            <w:r w:rsidR="002C3536" w:rsidRPr="00265DBF">
              <w:rPr>
                <w:rStyle w:val="ac"/>
                <w:rFonts w:ascii="Times New Roman" w:hAnsi="Times New Roman"/>
                <w:b/>
                <w:bCs/>
                <w:noProof/>
              </w:rPr>
              <w:t>2.3.</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Требования к Заявке</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_Toc70099770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w:t>
            </w:r>
            <w:r w:rsidR="002C3536" w:rsidRPr="00265DBF">
              <w:rPr>
                <w:rFonts w:ascii="Times New Roman" w:hAnsi="Times New Roman"/>
                <w:noProof/>
                <w:webHidden/>
              </w:rPr>
              <w:fldChar w:fldCharType="end"/>
            </w:r>
          </w:hyperlink>
        </w:p>
        <w:p w14:paraId="485A2233" w14:textId="0C693EE0" w:rsidR="002C3536" w:rsidRPr="00265DBF" w:rsidRDefault="002E5BC8"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1" w:history="1">
            <w:r w:rsidR="002C3536" w:rsidRPr="00265DBF">
              <w:rPr>
                <w:rStyle w:val="ac"/>
                <w:rFonts w:ascii="Times New Roman" w:hAnsi="Times New Roman"/>
                <w:b/>
                <w:bCs/>
                <w:noProof/>
              </w:rPr>
              <w:t>2.4.</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Рассмотрение и оценка Заявок</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_Toc70099771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w:t>
            </w:r>
            <w:r w:rsidR="002C3536" w:rsidRPr="00265DBF">
              <w:rPr>
                <w:rFonts w:ascii="Times New Roman" w:hAnsi="Times New Roman"/>
                <w:noProof/>
                <w:webHidden/>
              </w:rPr>
              <w:fldChar w:fldCharType="end"/>
            </w:r>
          </w:hyperlink>
        </w:p>
        <w:p w14:paraId="44DEDEBC" w14:textId="6A072ED5" w:rsidR="002C3536" w:rsidRPr="00265DBF" w:rsidRDefault="002E5BC8"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2" w:history="1">
            <w:r w:rsidR="002C3536" w:rsidRPr="00265DBF">
              <w:rPr>
                <w:rStyle w:val="ac"/>
                <w:rFonts w:ascii="Times New Roman" w:hAnsi="Times New Roman"/>
                <w:b/>
                <w:bCs/>
                <w:noProof/>
              </w:rPr>
              <w:t>2.5.</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Изменение и отзыв Заявок</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_Toc70099772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w:t>
            </w:r>
            <w:r w:rsidR="002C3536" w:rsidRPr="00265DBF">
              <w:rPr>
                <w:rFonts w:ascii="Times New Roman" w:hAnsi="Times New Roman"/>
                <w:noProof/>
                <w:webHidden/>
              </w:rPr>
              <w:fldChar w:fldCharType="end"/>
            </w:r>
          </w:hyperlink>
        </w:p>
        <w:p w14:paraId="3513B4D4" w14:textId="3DD33664" w:rsidR="002C3536" w:rsidRPr="00265DBF" w:rsidRDefault="002E5BC8"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3" w:history="1">
            <w:r w:rsidR="002C3536" w:rsidRPr="00265DBF">
              <w:rPr>
                <w:rStyle w:val="ac"/>
                <w:rFonts w:ascii="Times New Roman" w:hAnsi="Times New Roman"/>
                <w:b/>
                <w:bCs/>
                <w:noProof/>
              </w:rPr>
              <w:t>2.6.</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Порядок применения антидемпинговых мер</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_Toc70099773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w:t>
            </w:r>
            <w:r w:rsidR="002C3536" w:rsidRPr="00265DBF">
              <w:rPr>
                <w:rFonts w:ascii="Times New Roman" w:hAnsi="Times New Roman"/>
                <w:noProof/>
                <w:webHidden/>
              </w:rPr>
              <w:fldChar w:fldCharType="end"/>
            </w:r>
          </w:hyperlink>
        </w:p>
        <w:p w14:paraId="500CFD62" w14:textId="292C97E5" w:rsidR="002C3536" w:rsidRPr="00265DBF" w:rsidRDefault="002E5BC8"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4" w:history="1">
            <w:r w:rsidR="002C3536" w:rsidRPr="00265DBF">
              <w:rPr>
                <w:rStyle w:val="ac"/>
                <w:rFonts w:ascii="Times New Roman" w:hAnsi="Times New Roman"/>
                <w:b/>
                <w:bCs/>
                <w:noProof/>
              </w:rPr>
              <w:t>2.7.</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Заключение договора</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_Toc70099774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7</w:t>
            </w:r>
            <w:r w:rsidR="002C3536" w:rsidRPr="00265DBF">
              <w:rPr>
                <w:rFonts w:ascii="Times New Roman" w:hAnsi="Times New Roman"/>
                <w:noProof/>
                <w:webHidden/>
              </w:rPr>
              <w:fldChar w:fldCharType="end"/>
            </w:r>
          </w:hyperlink>
        </w:p>
        <w:p w14:paraId="1D6186AC" w14:textId="7DE0F858" w:rsidR="002C3536" w:rsidRPr="00265DBF" w:rsidRDefault="002E5BC8" w:rsidP="002C3536">
          <w:pPr>
            <w:pStyle w:val="1b"/>
            <w:widowControl w:val="0"/>
            <w:ind w:left="0"/>
            <w:rPr>
              <w:rFonts w:eastAsiaTheme="minorEastAsia"/>
              <w:b w:val="0"/>
              <w:caps w:val="0"/>
              <w:color w:val="auto"/>
              <w:sz w:val="22"/>
              <w:szCs w:val="22"/>
            </w:rPr>
          </w:pPr>
          <w:hyperlink w:anchor="_Toc70099775" w:history="1">
            <w:r w:rsidR="002C3536" w:rsidRPr="00265DBF">
              <w:rPr>
                <w:rStyle w:val="ac"/>
                <w:bCs/>
                <w:lang w:eastAsia="en-US"/>
              </w:rPr>
              <w:t>III.</w:t>
            </w:r>
            <w:r w:rsidR="002C3536" w:rsidRPr="00265DBF">
              <w:rPr>
                <w:rFonts w:eastAsiaTheme="minorEastAsia"/>
                <w:b w:val="0"/>
                <w:caps w:val="0"/>
                <w:color w:val="auto"/>
                <w:sz w:val="22"/>
                <w:szCs w:val="22"/>
              </w:rPr>
              <w:tab/>
            </w:r>
            <w:r w:rsidR="002C3536" w:rsidRPr="00265DBF">
              <w:rPr>
                <w:rStyle w:val="ac"/>
                <w:bCs/>
                <w:lang w:eastAsia="en-US"/>
              </w:rPr>
              <w:t>ИНФОРМАЦИОННАЯ КАРТА ЗАКУПКИ</w:t>
            </w:r>
            <w:r w:rsidR="002C3536" w:rsidRPr="00265DBF">
              <w:rPr>
                <w:webHidden/>
              </w:rPr>
              <w:tab/>
            </w:r>
            <w:r w:rsidR="002C3536" w:rsidRPr="00265DBF">
              <w:rPr>
                <w:webHidden/>
              </w:rPr>
              <w:fldChar w:fldCharType="begin"/>
            </w:r>
            <w:r w:rsidR="002C3536" w:rsidRPr="00265DBF">
              <w:rPr>
                <w:webHidden/>
              </w:rPr>
              <w:instrText xml:space="preserve"> PAGEREF _Toc70099775 \h </w:instrText>
            </w:r>
            <w:r w:rsidR="002C3536" w:rsidRPr="00265DBF">
              <w:rPr>
                <w:webHidden/>
              </w:rPr>
            </w:r>
            <w:r w:rsidR="002C3536" w:rsidRPr="00265DBF">
              <w:rPr>
                <w:webHidden/>
              </w:rPr>
              <w:fldChar w:fldCharType="separate"/>
            </w:r>
            <w:r w:rsidR="002C3536" w:rsidRPr="00265DBF">
              <w:rPr>
                <w:webHidden/>
              </w:rPr>
              <w:t>8</w:t>
            </w:r>
            <w:r w:rsidR="002C3536" w:rsidRPr="00265DBF">
              <w:rPr>
                <w:webHidden/>
              </w:rPr>
              <w:fldChar w:fldCharType="end"/>
            </w:r>
          </w:hyperlink>
        </w:p>
        <w:p w14:paraId="417847CE" w14:textId="5E2C747B" w:rsidR="002C3536" w:rsidRPr="00265DBF" w:rsidRDefault="002E5BC8" w:rsidP="002C3536">
          <w:pPr>
            <w:pStyle w:val="1b"/>
            <w:widowControl w:val="0"/>
            <w:ind w:left="0"/>
            <w:rPr>
              <w:rFonts w:eastAsiaTheme="minorEastAsia"/>
              <w:b w:val="0"/>
              <w:caps w:val="0"/>
              <w:color w:val="auto"/>
              <w:sz w:val="22"/>
              <w:szCs w:val="22"/>
            </w:rPr>
          </w:pPr>
          <w:hyperlink w:anchor="_Toc70099776" w:history="1">
            <w:r w:rsidR="002C3536" w:rsidRPr="00265DBF">
              <w:rPr>
                <w:rStyle w:val="ac"/>
                <w:bCs/>
                <w:lang w:eastAsia="en-US"/>
              </w:rPr>
              <w:t>IV.</w:t>
            </w:r>
            <w:r w:rsidR="002C3536" w:rsidRPr="00265DBF">
              <w:rPr>
                <w:rFonts w:eastAsiaTheme="minorEastAsia"/>
                <w:b w:val="0"/>
                <w:caps w:val="0"/>
                <w:color w:val="auto"/>
                <w:sz w:val="22"/>
                <w:szCs w:val="22"/>
              </w:rPr>
              <w:tab/>
            </w:r>
            <w:r w:rsidR="002C3536" w:rsidRPr="00265DBF">
              <w:rPr>
                <w:rStyle w:val="ac"/>
                <w:bCs/>
                <w:lang w:eastAsia="en-US"/>
              </w:rPr>
              <w:t>ТЕХНИЧЕСКОЕ ЗАДАНИЕ</w:t>
            </w:r>
            <w:r w:rsidR="002C3536" w:rsidRPr="00265DBF">
              <w:rPr>
                <w:webHidden/>
              </w:rPr>
              <w:tab/>
            </w:r>
            <w:r w:rsidR="002C3536" w:rsidRPr="00265DBF">
              <w:rPr>
                <w:webHidden/>
              </w:rPr>
              <w:fldChar w:fldCharType="begin"/>
            </w:r>
            <w:r w:rsidR="002C3536" w:rsidRPr="00265DBF">
              <w:rPr>
                <w:webHidden/>
              </w:rPr>
              <w:instrText xml:space="preserve"> PAGEREF _Toc70099776 \h </w:instrText>
            </w:r>
            <w:r w:rsidR="002C3536" w:rsidRPr="00265DBF">
              <w:rPr>
                <w:webHidden/>
              </w:rPr>
            </w:r>
            <w:r w:rsidR="002C3536" w:rsidRPr="00265DBF">
              <w:rPr>
                <w:webHidden/>
              </w:rPr>
              <w:fldChar w:fldCharType="separate"/>
            </w:r>
            <w:r w:rsidR="002C3536" w:rsidRPr="00265DBF">
              <w:rPr>
                <w:webHidden/>
              </w:rPr>
              <w:t>19</w:t>
            </w:r>
            <w:r w:rsidR="002C3536" w:rsidRPr="00265DBF">
              <w:rPr>
                <w:webHidden/>
              </w:rPr>
              <w:fldChar w:fldCharType="end"/>
            </w:r>
          </w:hyperlink>
        </w:p>
        <w:p w14:paraId="3E678313" w14:textId="6F67CF17" w:rsidR="002C3536" w:rsidRPr="00265DBF" w:rsidRDefault="002E5BC8" w:rsidP="002C3536">
          <w:pPr>
            <w:pStyle w:val="1b"/>
            <w:widowControl w:val="0"/>
            <w:ind w:left="0"/>
            <w:rPr>
              <w:rFonts w:eastAsiaTheme="minorEastAsia"/>
              <w:b w:val="0"/>
              <w:caps w:val="0"/>
              <w:color w:val="auto"/>
              <w:sz w:val="22"/>
              <w:szCs w:val="22"/>
            </w:rPr>
          </w:pPr>
          <w:hyperlink w:anchor="_Toc70099777" w:history="1">
            <w:r w:rsidR="002C3536" w:rsidRPr="00265DBF">
              <w:rPr>
                <w:rStyle w:val="ac"/>
              </w:rPr>
              <w:t>V.</w:t>
            </w:r>
            <w:r w:rsidR="002C3536" w:rsidRPr="00265DBF">
              <w:rPr>
                <w:rFonts w:eastAsiaTheme="minorEastAsia"/>
                <w:b w:val="0"/>
                <w:caps w:val="0"/>
                <w:color w:val="auto"/>
                <w:sz w:val="22"/>
                <w:szCs w:val="22"/>
              </w:rPr>
              <w:tab/>
            </w:r>
            <w:r w:rsidR="002C3536" w:rsidRPr="00265DBF">
              <w:rPr>
                <w:rStyle w:val="ac"/>
                <w:bCs/>
                <w:lang w:eastAsia="en-US"/>
              </w:rPr>
              <w:t>ПРОЕКТ ДОГОВОРА</w:t>
            </w:r>
            <w:r w:rsidR="002C3536" w:rsidRPr="00265DBF">
              <w:rPr>
                <w:webHidden/>
              </w:rPr>
              <w:tab/>
            </w:r>
            <w:r w:rsidR="002C3536" w:rsidRPr="00265DBF">
              <w:rPr>
                <w:webHidden/>
              </w:rPr>
              <w:fldChar w:fldCharType="begin"/>
            </w:r>
            <w:r w:rsidR="002C3536" w:rsidRPr="00265DBF">
              <w:rPr>
                <w:webHidden/>
              </w:rPr>
              <w:instrText xml:space="preserve"> PAGEREF _Toc70099777 \h </w:instrText>
            </w:r>
            <w:r w:rsidR="002C3536" w:rsidRPr="00265DBF">
              <w:rPr>
                <w:webHidden/>
              </w:rPr>
            </w:r>
            <w:r w:rsidR="002C3536" w:rsidRPr="00265DBF">
              <w:rPr>
                <w:webHidden/>
              </w:rPr>
              <w:fldChar w:fldCharType="separate"/>
            </w:r>
            <w:r w:rsidR="002C3536" w:rsidRPr="00265DBF">
              <w:rPr>
                <w:webHidden/>
              </w:rPr>
              <w:t>20</w:t>
            </w:r>
            <w:r w:rsidR="002C3536" w:rsidRPr="00265DBF">
              <w:rPr>
                <w:webHidden/>
              </w:rPr>
              <w:fldChar w:fldCharType="end"/>
            </w:r>
          </w:hyperlink>
        </w:p>
        <w:p w14:paraId="241C568E" w14:textId="7150F0FA" w:rsidR="002C3536" w:rsidRPr="00265DBF" w:rsidRDefault="002E5BC8" w:rsidP="002C3536">
          <w:pPr>
            <w:pStyle w:val="1b"/>
            <w:widowControl w:val="0"/>
            <w:ind w:left="0"/>
            <w:rPr>
              <w:rFonts w:eastAsiaTheme="minorEastAsia"/>
              <w:b w:val="0"/>
              <w:caps w:val="0"/>
              <w:color w:val="auto"/>
              <w:sz w:val="22"/>
              <w:szCs w:val="22"/>
            </w:rPr>
          </w:pPr>
          <w:hyperlink w:anchor="_Toc70099778" w:history="1">
            <w:r w:rsidR="002C3536" w:rsidRPr="00265DBF">
              <w:rPr>
                <w:rStyle w:val="ac"/>
              </w:rPr>
              <w:t>Договор № ________________</w:t>
            </w:r>
            <w:r w:rsidR="002C3536" w:rsidRPr="00265DBF">
              <w:rPr>
                <w:webHidden/>
              </w:rPr>
              <w:tab/>
            </w:r>
            <w:r w:rsidR="002C3536" w:rsidRPr="00265DBF">
              <w:rPr>
                <w:webHidden/>
              </w:rPr>
              <w:fldChar w:fldCharType="begin"/>
            </w:r>
            <w:r w:rsidR="002C3536" w:rsidRPr="00265DBF">
              <w:rPr>
                <w:webHidden/>
              </w:rPr>
              <w:instrText xml:space="preserve"> PAGEREF _Toc70099778 \h </w:instrText>
            </w:r>
            <w:r w:rsidR="002C3536" w:rsidRPr="00265DBF">
              <w:rPr>
                <w:webHidden/>
              </w:rPr>
            </w:r>
            <w:r w:rsidR="002C3536" w:rsidRPr="00265DBF">
              <w:rPr>
                <w:webHidden/>
              </w:rPr>
              <w:fldChar w:fldCharType="separate"/>
            </w:r>
            <w:r w:rsidR="002C3536" w:rsidRPr="00265DBF">
              <w:rPr>
                <w:webHidden/>
              </w:rPr>
              <w:t>20</w:t>
            </w:r>
            <w:r w:rsidR="002C3536" w:rsidRPr="00265DBF">
              <w:rPr>
                <w:webHidden/>
              </w:rPr>
              <w:fldChar w:fldCharType="end"/>
            </w:r>
          </w:hyperlink>
        </w:p>
        <w:p w14:paraId="6E315994" w14:textId="03983541" w:rsidR="002C3536" w:rsidRPr="00265DBF" w:rsidRDefault="002E5BC8" w:rsidP="002C3536">
          <w:pPr>
            <w:pStyle w:val="1b"/>
            <w:widowControl w:val="0"/>
            <w:ind w:left="0"/>
            <w:rPr>
              <w:rFonts w:eastAsiaTheme="minorEastAsia"/>
              <w:b w:val="0"/>
              <w:caps w:val="0"/>
              <w:color w:val="auto"/>
              <w:sz w:val="22"/>
              <w:szCs w:val="22"/>
            </w:rPr>
          </w:pPr>
          <w:hyperlink w:anchor="_Toc70099779" w:history="1">
            <w:r w:rsidR="002C3536" w:rsidRPr="00265DBF">
              <w:rPr>
                <w:rStyle w:val="ac"/>
              </w:rPr>
              <w:t>1.</w:t>
            </w:r>
            <w:r w:rsidR="002C3536" w:rsidRPr="00265DBF">
              <w:rPr>
                <w:rFonts w:eastAsiaTheme="minorEastAsia"/>
                <w:b w:val="0"/>
                <w:caps w:val="0"/>
                <w:color w:val="auto"/>
                <w:sz w:val="22"/>
                <w:szCs w:val="22"/>
              </w:rPr>
              <w:tab/>
            </w:r>
            <w:r w:rsidR="002C3536" w:rsidRPr="00265DBF">
              <w:rPr>
                <w:rStyle w:val="ac"/>
              </w:rPr>
              <w:t>Предмет Договора</w:t>
            </w:r>
            <w:r w:rsidR="002C3536" w:rsidRPr="00265DBF">
              <w:rPr>
                <w:webHidden/>
              </w:rPr>
              <w:tab/>
            </w:r>
            <w:r w:rsidR="002C3536" w:rsidRPr="00265DBF">
              <w:rPr>
                <w:webHidden/>
              </w:rPr>
              <w:fldChar w:fldCharType="begin"/>
            </w:r>
            <w:r w:rsidR="002C3536" w:rsidRPr="00265DBF">
              <w:rPr>
                <w:webHidden/>
              </w:rPr>
              <w:instrText xml:space="preserve"> PAGEREF _Toc70099779 \h </w:instrText>
            </w:r>
            <w:r w:rsidR="002C3536" w:rsidRPr="00265DBF">
              <w:rPr>
                <w:webHidden/>
              </w:rPr>
            </w:r>
            <w:r w:rsidR="002C3536" w:rsidRPr="00265DBF">
              <w:rPr>
                <w:webHidden/>
              </w:rPr>
              <w:fldChar w:fldCharType="separate"/>
            </w:r>
            <w:r w:rsidR="002C3536" w:rsidRPr="00265DBF">
              <w:rPr>
                <w:webHidden/>
              </w:rPr>
              <w:t>20</w:t>
            </w:r>
            <w:r w:rsidR="002C3536" w:rsidRPr="00265DBF">
              <w:rPr>
                <w:webHidden/>
              </w:rPr>
              <w:fldChar w:fldCharType="end"/>
            </w:r>
          </w:hyperlink>
        </w:p>
        <w:p w14:paraId="7646745B" w14:textId="22B02575" w:rsidR="002C3536" w:rsidRPr="00265DBF" w:rsidRDefault="002E5BC8" w:rsidP="002C3536">
          <w:pPr>
            <w:pStyle w:val="1b"/>
            <w:widowControl w:val="0"/>
            <w:ind w:left="0"/>
            <w:rPr>
              <w:rFonts w:eastAsiaTheme="minorEastAsia"/>
              <w:b w:val="0"/>
              <w:caps w:val="0"/>
              <w:color w:val="auto"/>
              <w:sz w:val="22"/>
              <w:szCs w:val="22"/>
            </w:rPr>
          </w:pPr>
          <w:hyperlink w:anchor="_Toc70099780" w:history="1">
            <w:r w:rsidR="002C3536" w:rsidRPr="00265DBF">
              <w:rPr>
                <w:rStyle w:val="ac"/>
              </w:rPr>
              <w:t>2.</w:t>
            </w:r>
            <w:r w:rsidR="002C3536" w:rsidRPr="00265DBF">
              <w:rPr>
                <w:rFonts w:eastAsiaTheme="minorEastAsia"/>
                <w:b w:val="0"/>
                <w:caps w:val="0"/>
                <w:color w:val="auto"/>
                <w:sz w:val="22"/>
                <w:szCs w:val="22"/>
              </w:rPr>
              <w:tab/>
            </w:r>
            <w:r w:rsidR="002C3536" w:rsidRPr="00265DBF">
              <w:rPr>
                <w:rStyle w:val="ac"/>
              </w:rPr>
              <w:t>Цена Договора и порядок расчетов</w:t>
            </w:r>
            <w:r w:rsidR="002C3536" w:rsidRPr="00265DBF">
              <w:rPr>
                <w:webHidden/>
              </w:rPr>
              <w:tab/>
            </w:r>
            <w:r w:rsidR="002C3536" w:rsidRPr="00265DBF">
              <w:rPr>
                <w:webHidden/>
              </w:rPr>
              <w:fldChar w:fldCharType="begin"/>
            </w:r>
            <w:r w:rsidR="002C3536" w:rsidRPr="00265DBF">
              <w:rPr>
                <w:webHidden/>
              </w:rPr>
              <w:instrText xml:space="preserve"> PAGEREF _Toc70099780 \h </w:instrText>
            </w:r>
            <w:r w:rsidR="002C3536" w:rsidRPr="00265DBF">
              <w:rPr>
                <w:webHidden/>
              </w:rPr>
            </w:r>
            <w:r w:rsidR="002C3536" w:rsidRPr="00265DBF">
              <w:rPr>
                <w:webHidden/>
              </w:rPr>
              <w:fldChar w:fldCharType="separate"/>
            </w:r>
            <w:r w:rsidR="002C3536" w:rsidRPr="00265DBF">
              <w:rPr>
                <w:webHidden/>
              </w:rPr>
              <w:t>20</w:t>
            </w:r>
            <w:r w:rsidR="002C3536" w:rsidRPr="00265DBF">
              <w:rPr>
                <w:webHidden/>
              </w:rPr>
              <w:fldChar w:fldCharType="end"/>
            </w:r>
          </w:hyperlink>
        </w:p>
        <w:p w14:paraId="07EAAEFD" w14:textId="11B45005" w:rsidR="002C3536" w:rsidRPr="00265DBF" w:rsidRDefault="002E5BC8" w:rsidP="002C3536">
          <w:pPr>
            <w:pStyle w:val="1b"/>
            <w:widowControl w:val="0"/>
            <w:ind w:left="0"/>
            <w:rPr>
              <w:rFonts w:eastAsiaTheme="minorEastAsia"/>
              <w:b w:val="0"/>
              <w:caps w:val="0"/>
              <w:color w:val="auto"/>
              <w:sz w:val="22"/>
              <w:szCs w:val="22"/>
            </w:rPr>
          </w:pPr>
          <w:hyperlink w:anchor="_Toc70099781" w:history="1">
            <w:r w:rsidR="002C3536" w:rsidRPr="00265DBF">
              <w:rPr>
                <w:rStyle w:val="ac"/>
              </w:rPr>
              <w:t>3.</w:t>
            </w:r>
            <w:r w:rsidR="002C3536" w:rsidRPr="00265DBF">
              <w:rPr>
                <w:rFonts w:eastAsiaTheme="minorEastAsia"/>
                <w:b w:val="0"/>
                <w:caps w:val="0"/>
                <w:color w:val="auto"/>
                <w:sz w:val="22"/>
                <w:szCs w:val="22"/>
              </w:rPr>
              <w:tab/>
            </w:r>
            <w:r w:rsidR="002C3536" w:rsidRPr="00265DBF">
              <w:rPr>
                <w:rStyle w:val="ac"/>
              </w:rPr>
              <w:t>Сроки оказания Услуг</w:t>
            </w:r>
            <w:r w:rsidR="002C3536" w:rsidRPr="00265DBF">
              <w:rPr>
                <w:webHidden/>
              </w:rPr>
              <w:tab/>
            </w:r>
            <w:r w:rsidR="002C3536" w:rsidRPr="00265DBF">
              <w:rPr>
                <w:webHidden/>
              </w:rPr>
              <w:fldChar w:fldCharType="begin"/>
            </w:r>
            <w:r w:rsidR="002C3536" w:rsidRPr="00265DBF">
              <w:rPr>
                <w:webHidden/>
              </w:rPr>
              <w:instrText xml:space="preserve"> PAGEREF _Toc70099781 \h </w:instrText>
            </w:r>
            <w:r w:rsidR="002C3536" w:rsidRPr="00265DBF">
              <w:rPr>
                <w:webHidden/>
              </w:rPr>
            </w:r>
            <w:r w:rsidR="002C3536" w:rsidRPr="00265DBF">
              <w:rPr>
                <w:webHidden/>
              </w:rPr>
              <w:fldChar w:fldCharType="separate"/>
            </w:r>
            <w:r w:rsidR="002C3536" w:rsidRPr="00265DBF">
              <w:rPr>
                <w:webHidden/>
              </w:rPr>
              <w:t>22</w:t>
            </w:r>
            <w:r w:rsidR="002C3536" w:rsidRPr="00265DBF">
              <w:rPr>
                <w:webHidden/>
              </w:rPr>
              <w:fldChar w:fldCharType="end"/>
            </w:r>
          </w:hyperlink>
        </w:p>
        <w:p w14:paraId="5147D0FD" w14:textId="57B226CF" w:rsidR="002C3536" w:rsidRPr="00265DBF" w:rsidRDefault="002E5BC8" w:rsidP="002C3536">
          <w:pPr>
            <w:pStyle w:val="1b"/>
            <w:widowControl w:val="0"/>
            <w:ind w:left="0"/>
            <w:rPr>
              <w:rFonts w:eastAsiaTheme="minorEastAsia"/>
              <w:b w:val="0"/>
              <w:caps w:val="0"/>
              <w:color w:val="auto"/>
              <w:sz w:val="22"/>
              <w:szCs w:val="22"/>
            </w:rPr>
          </w:pPr>
          <w:hyperlink w:anchor="_Toc70099782" w:history="1">
            <w:r w:rsidR="002C3536" w:rsidRPr="00265DBF">
              <w:rPr>
                <w:rStyle w:val="ac"/>
              </w:rPr>
              <w:t>4.</w:t>
            </w:r>
            <w:r w:rsidR="002C3536" w:rsidRPr="00265DBF">
              <w:rPr>
                <w:rFonts w:eastAsiaTheme="minorEastAsia"/>
                <w:b w:val="0"/>
                <w:caps w:val="0"/>
                <w:color w:val="auto"/>
                <w:sz w:val="22"/>
                <w:szCs w:val="22"/>
              </w:rPr>
              <w:tab/>
            </w:r>
            <w:r w:rsidR="002C3536" w:rsidRPr="00265DBF">
              <w:rPr>
                <w:rStyle w:val="ac"/>
              </w:rPr>
              <w:t>Порядок сдачи-приемки оказанных Услуг</w:t>
            </w:r>
            <w:r w:rsidR="002C3536" w:rsidRPr="00265DBF">
              <w:rPr>
                <w:webHidden/>
              </w:rPr>
              <w:tab/>
            </w:r>
            <w:r w:rsidR="002C3536" w:rsidRPr="00265DBF">
              <w:rPr>
                <w:webHidden/>
              </w:rPr>
              <w:fldChar w:fldCharType="begin"/>
            </w:r>
            <w:r w:rsidR="002C3536" w:rsidRPr="00265DBF">
              <w:rPr>
                <w:webHidden/>
              </w:rPr>
              <w:instrText xml:space="preserve"> PAGEREF _Toc70099782 \h </w:instrText>
            </w:r>
            <w:r w:rsidR="002C3536" w:rsidRPr="00265DBF">
              <w:rPr>
                <w:webHidden/>
              </w:rPr>
            </w:r>
            <w:r w:rsidR="002C3536" w:rsidRPr="00265DBF">
              <w:rPr>
                <w:webHidden/>
              </w:rPr>
              <w:fldChar w:fldCharType="separate"/>
            </w:r>
            <w:r w:rsidR="002C3536" w:rsidRPr="00265DBF">
              <w:rPr>
                <w:webHidden/>
              </w:rPr>
              <w:t>22</w:t>
            </w:r>
            <w:r w:rsidR="002C3536" w:rsidRPr="00265DBF">
              <w:rPr>
                <w:webHidden/>
              </w:rPr>
              <w:fldChar w:fldCharType="end"/>
            </w:r>
          </w:hyperlink>
        </w:p>
        <w:p w14:paraId="4B2952C6" w14:textId="4B4BDAAC" w:rsidR="002C3536" w:rsidRPr="00265DBF" w:rsidRDefault="002E5BC8" w:rsidP="002C3536">
          <w:pPr>
            <w:pStyle w:val="1b"/>
            <w:widowControl w:val="0"/>
            <w:ind w:left="0"/>
            <w:rPr>
              <w:rFonts w:eastAsiaTheme="minorEastAsia"/>
              <w:b w:val="0"/>
              <w:caps w:val="0"/>
              <w:color w:val="auto"/>
              <w:sz w:val="22"/>
              <w:szCs w:val="22"/>
            </w:rPr>
          </w:pPr>
          <w:hyperlink w:anchor="_Toc70099783" w:history="1">
            <w:r w:rsidR="002C3536" w:rsidRPr="00265DBF">
              <w:rPr>
                <w:rStyle w:val="ac"/>
              </w:rPr>
              <w:t>5.</w:t>
            </w:r>
            <w:r w:rsidR="002C3536" w:rsidRPr="00265DBF">
              <w:rPr>
                <w:rFonts w:eastAsiaTheme="minorEastAsia"/>
                <w:b w:val="0"/>
                <w:caps w:val="0"/>
                <w:color w:val="auto"/>
                <w:sz w:val="22"/>
                <w:szCs w:val="22"/>
              </w:rPr>
              <w:tab/>
            </w:r>
            <w:r w:rsidR="002C3536" w:rsidRPr="00265DBF">
              <w:rPr>
                <w:rStyle w:val="ac"/>
              </w:rPr>
              <w:t>Права и обязанности Сторон</w:t>
            </w:r>
            <w:r w:rsidR="002C3536" w:rsidRPr="00265DBF">
              <w:rPr>
                <w:webHidden/>
              </w:rPr>
              <w:tab/>
            </w:r>
            <w:r w:rsidR="002C3536" w:rsidRPr="00265DBF">
              <w:rPr>
                <w:webHidden/>
              </w:rPr>
              <w:fldChar w:fldCharType="begin"/>
            </w:r>
            <w:r w:rsidR="002C3536" w:rsidRPr="00265DBF">
              <w:rPr>
                <w:webHidden/>
              </w:rPr>
              <w:instrText xml:space="preserve"> PAGEREF _Toc70099783 \h </w:instrText>
            </w:r>
            <w:r w:rsidR="002C3536" w:rsidRPr="00265DBF">
              <w:rPr>
                <w:webHidden/>
              </w:rPr>
            </w:r>
            <w:r w:rsidR="002C3536" w:rsidRPr="00265DBF">
              <w:rPr>
                <w:webHidden/>
              </w:rPr>
              <w:fldChar w:fldCharType="separate"/>
            </w:r>
            <w:r w:rsidR="002C3536" w:rsidRPr="00265DBF">
              <w:rPr>
                <w:webHidden/>
              </w:rPr>
              <w:t>24</w:t>
            </w:r>
            <w:r w:rsidR="002C3536" w:rsidRPr="00265DBF">
              <w:rPr>
                <w:webHidden/>
              </w:rPr>
              <w:fldChar w:fldCharType="end"/>
            </w:r>
          </w:hyperlink>
        </w:p>
        <w:p w14:paraId="0B59601B" w14:textId="6F6439D6" w:rsidR="002C3536" w:rsidRPr="00265DBF" w:rsidRDefault="002E5BC8" w:rsidP="002C3536">
          <w:pPr>
            <w:pStyle w:val="1b"/>
            <w:widowControl w:val="0"/>
            <w:ind w:left="0"/>
            <w:rPr>
              <w:rFonts w:eastAsiaTheme="minorEastAsia"/>
              <w:b w:val="0"/>
              <w:caps w:val="0"/>
              <w:color w:val="auto"/>
              <w:sz w:val="22"/>
              <w:szCs w:val="22"/>
            </w:rPr>
          </w:pPr>
          <w:hyperlink w:anchor="_Toc70099784" w:history="1">
            <w:r w:rsidR="002C3536" w:rsidRPr="00265DBF">
              <w:rPr>
                <w:rStyle w:val="ac"/>
              </w:rPr>
              <w:t>6.</w:t>
            </w:r>
            <w:r w:rsidR="002C3536" w:rsidRPr="00265DBF">
              <w:rPr>
                <w:rFonts w:eastAsiaTheme="minorEastAsia"/>
                <w:b w:val="0"/>
                <w:caps w:val="0"/>
                <w:color w:val="auto"/>
                <w:sz w:val="22"/>
                <w:szCs w:val="22"/>
              </w:rPr>
              <w:tab/>
            </w:r>
            <w:r w:rsidR="002C3536" w:rsidRPr="00265DBF">
              <w:rPr>
                <w:rStyle w:val="ac"/>
              </w:rPr>
              <w:t>Гарантии</w:t>
            </w:r>
            <w:r w:rsidR="002C3536" w:rsidRPr="00265DBF">
              <w:rPr>
                <w:webHidden/>
              </w:rPr>
              <w:tab/>
            </w:r>
            <w:r w:rsidR="002C3536" w:rsidRPr="00265DBF">
              <w:rPr>
                <w:webHidden/>
              </w:rPr>
              <w:fldChar w:fldCharType="begin"/>
            </w:r>
            <w:r w:rsidR="002C3536" w:rsidRPr="00265DBF">
              <w:rPr>
                <w:webHidden/>
              </w:rPr>
              <w:instrText xml:space="preserve"> PAGEREF _Toc70099784 \h </w:instrText>
            </w:r>
            <w:r w:rsidR="002C3536" w:rsidRPr="00265DBF">
              <w:rPr>
                <w:webHidden/>
              </w:rPr>
            </w:r>
            <w:r w:rsidR="002C3536" w:rsidRPr="00265DBF">
              <w:rPr>
                <w:webHidden/>
              </w:rPr>
              <w:fldChar w:fldCharType="separate"/>
            </w:r>
            <w:r w:rsidR="002C3536" w:rsidRPr="00265DBF">
              <w:rPr>
                <w:webHidden/>
              </w:rPr>
              <w:t>26</w:t>
            </w:r>
            <w:r w:rsidR="002C3536" w:rsidRPr="00265DBF">
              <w:rPr>
                <w:webHidden/>
              </w:rPr>
              <w:fldChar w:fldCharType="end"/>
            </w:r>
          </w:hyperlink>
        </w:p>
        <w:p w14:paraId="7EC8AE0B" w14:textId="027377A5" w:rsidR="002C3536" w:rsidRPr="00265DBF" w:rsidRDefault="002E5BC8" w:rsidP="002C3536">
          <w:pPr>
            <w:pStyle w:val="1b"/>
            <w:widowControl w:val="0"/>
            <w:ind w:left="0"/>
            <w:rPr>
              <w:rFonts w:eastAsiaTheme="minorEastAsia"/>
              <w:b w:val="0"/>
              <w:caps w:val="0"/>
              <w:color w:val="auto"/>
              <w:sz w:val="22"/>
              <w:szCs w:val="22"/>
            </w:rPr>
          </w:pPr>
          <w:hyperlink w:anchor="_Toc70099785" w:history="1">
            <w:r w:rsidR="002C3536" w:rsidRPr="00265DBF">
              <w:rPr>
                <w:rStyle w:val="ac"/>
              </w:rPr>
              <w:t>7.</w:t>
            </w:r>
            <w:r w:rsidR="002C3536" w:rsidRPr="00265DBF">
              <w:rPr>
                <w:rFonts w:eastAsiaTheme="minorEastAsia"/>
                <w:b w:val="0"/>
                <w:caps w:val="0"/>
                <w:color w:val="auto"/>
                <w:sz w:val="22"/>
                <w:szCs w:val="22"/>
              </w:rPr>
              <w:tab/>
            </w:r>
            <w:r w:rsidR="002C3536" w:rsidRPr="00265DBF">
              <w:rPr>
                <w:rStyle w:val="ac"/>
              </w:rPr>
              <w:t>Ответственность сторон</w:t>
            </w:r>
            <w:r w:rsidR="002C3536" w:rsidRPr="00265DBF">
              <w:rPr>
                <w:webHidden/>
              </w:rPr>
              <w:tab/>
            </w:r>
            <w:r w:rsidR="002C3536" w:rsidRPr="00265DBF">
              <w:rPr>
                <w:webHidden/>
              </w:rPr>
              <w:fldChar w:fldCharType="begin"/>
            </w:r>
            <w:r w:rsidR="002C3536" w:rsidRPr="00265DBF">
              <w:rPr>
                <w:webHidden/>
              </w:rPr>
              <w:instrText xml:space="preserve"> PAGEREF _Toc70099785 \h </w:instrText>
            </w:r>
            <w:r w:rsidR="002C3536" w:rsidRPr="00265DBF">
              <w:rPr>
                <w:webHidden/>
              </w:rPr>
            </w:r>
            <w:r w:rsidR="002C3536" w:rsidRPr="00265DBF">
              <w:rPr>
                <w:webHidden/>
              </w:rPr>
              <w:fldChar w:fldCharType="separate"/>
            </w:r>
            <w:r w:rsidR="002C3536" w:rsidRPr="00265DBF">
              <w:rPr>
                <w:webHidden/>
              </w:rPr>
              <w:t>26</w:t>
            </w:r>
            <w:r w:rsidR="002C3536" w:rsidRPr="00265DBF">
              <w:rPr>
                <w:webHidden/>
              </w:rPr>
              <w:fldChar w:fldCharType="end"/>
            </w:r>
          </w:hyperlink>
        </w:p>
        <w:p w14:paraId="73C9CBB6" w14:textId="46909F2D" w:rsidR="002C3536" w:rsidRPr="00265DBF" w:rsidRDefault="002E5BC8" w:rsidP="002C3536">
          <w:pPr>
            <w:pStyle w:val="1b"/>
            <w:widowControl w:val="0"/>
            <w:ind w:left="0"/>
            <w:rPr>
              <w:rFonts w:eastAsiaTheme="minorEastAsia"/>
              <w:b w:val="0"/>
              <w:caps w:val="0"/>
              <w:color w:val="auto"/>
              <w:sz w:val="22"/>
              <w:szCs w:val="22"/>
            </w:rPr>
          </w:pPr>
          <w:hyperlink w:anchor="_Toc70099786" w:history="1">
            <w:r w:rsidR="002C3536" w:rsidRPr="00265DBF">
              <w:rPr>
                <w:rStyle w:val="ac"/>
              </w:rPr>
              <w:t>8.</w:t>
            </w:r>
            <w:r w:rsidR="002C3536" w:rsidRPr="00265DBF">
              <w:rPr>
                <w:rFonts w:eastAsiaTheme="minorEastAsia"/>
                <w:b w:val="0"/>
                <w:caps w:val="0"/>
                <w:color w:val="auto"/>
                <w:sz w:val="22"/>
                <w:szCs w:val="22"/>
              </w:rPr>
              <w:tab/>
            </w:r>
            <w:r w:rsidR="002C3536" w:rsidRPr="00265DBF">
              <w:rPr>
                <w:rStyle w:val="ac"/>
              </w:rPr>
              <w:t>Конфиденциальность</w:t>
            </w:r>
            <w:r w:rsidR="002C3536" w:rsidRPr="00265DBF">
              <w:rPr>
                <w:webHidden/>
              </w:rPr>
              <w:tab/>
            </w:r>
            <w:r w:rsidR="002C3536" w:rsidRPr="00265DBF">
              <w:rPr>
                <w:webHidden/>
              </w:rPr>
              <w:fldChar w:fldCharType="begin"/>
            </w:r>
            <w:r w:rsidR="002C3536" w:rsidRPr="00265DBF">
              <w:rPr>
                <w:webHidden/>
              </w:rPr>
              <w:instrText xml:space="preserve"> PAGEREF _Toc70099786 \h </w:instrText>
            </w:r>
            <w:r w:rsidR="002C3536" w:rsidRPr="00265DBF">
              <w:rPr>
                <w:webHidden/>
              </w:rPr>
            </w:r>
            <w:r w:rsidR="002C3536" w:rsidRPr="00265DBF">
              <w:rPr>
                <w:webHidden/>
              </w:rPr>
              <w:fldChar w:fldCharType="separate"/>
            </w:r>
            <w:r w:rsidR="002C3536" w:rsidRPr="00265DBF">
              <w:rPr>
                <w:webHidden/>
              </w:rPr>
              <w:t>28</w:t>
            </w:r>
            <w:r w:rsidR="002C3536" w:rsidRPr="00265DBF">
              <w:rPr>
                <w:webHidden/>
              </w:rPr>
              <w:fldChar w:fldCharType="end"/>
            </w:r>
          </w:hyperlink>
        </w:p>
        <w:p w14:paraId="1F98FEBA" w14:textId="2630F4B8" w:rsidR="002C3536" w:rsidRPr="00265DBF" w:rsidRDefault="002E5BC8" w:rsidP="002C3536">
          <w:pPr>
            <w:pStyle w:val="1b"/>
            <w:widowControl w:val="0"/>
            <w:ind w:left="0"/>
            <w:rPr>
              <w:rFonts w:eastAsiaTheme="minorEastAsia"/>
              <w:b w:val="0"/>
              <w:caps w:val="0"/>
              <w:color w:val="auto"/>
              <w:sz w:val="22"/>
              <w:szCs w:val="22"/>
            </w:rPr>
          </w:pPr>
          <w:hyperlink w:anchor="_Toc70099787" w:history="1">
            <w:r w:rsidR="002C3536" w:rsidRPr="00265DBF">
              <w:rPr>
                <w:rStyle w:val="ac"/>
              </w:rPr>
              <w:t>9.</w:t>
            </w:r>
            <w:r w:rsidR="002C3536" w:rsidRPr="00265DBF">
              <w:rPr>
                <w:rFonts w:eastAsiaTheme="minorEastAsia"/>
                <w:b w:val="0"/>
                <w:caps w:val="0"/>
                <w:color w:val="auto"/>
                <w:sz w:val="22"/>
                <w:szCs w:val="22"/>
              </w:rPr>
              <w:tab/>
            </w:r>
            <w:r w:rsidR="002C3536" w:rsidRPr="00265DBF">
              <w:rPr>
                <w:rStyle w:val="ac"/>
              </w:rPr>
              <w:t>Порядок расторжения Договора</w:t>
            </w:r>
            <w:r w:rsidR="002C3536" w:rsidRPr="00265DBF">
              <w:rPr>
                <w:webHidden/>
              </w:rPr>
              <w:tab/>
            </w:r>
            <w:r w:rsidR="002C3536" w:rsidRPr="00265DBF">
              <w:rPr>
                <w:webHidden/>
              </w:rPr>
              <w:fldChar w:fldCharType="begin"/>
            </w:r>
            <w:r w:rsidR="002C3536" w:rsidRPr="00265DBF">
              <w:rPr>
                <w:webHidden/>
              </w:rPr>
              <w:instrText xml:space="preserve"> PAGEREF _Toc70099787 \h </w:instrText>
            </w:r>
            <w:r w:rsidR="002C3536" w:rsidRPr="00265DBF">
              <w:rPr>
                <w:webHidden/>
              </w:rPr>
            </w:r>
            <w:r w:rsidR="002C3536" w:rsidRPr="00265DBF">
              <w:rPr>
                <w:webHidden/>
              </w:rPr>
              <w:fldChar w:fldCharType="separate"/>
            </w:r>
            <w:r w:rsidR="002C3536" w:rsidRPr="00265DBF">
              <w:rPr>
                <w:webHidden/>
              </w:rPr>
              <w:t>28</w:t>
            </w:r>
            <w:r w:rsidR="002C3536" w:rsidRPr="00265DBF">
              <w:rPr>
                <w:webHidden/>
              </w:rPr>
              <w:fldChar w:fldCharType="end"/>
            </w:r>
          </w:hyperlink>
        </w:p>
        <w:p w14:paraId="4B70F7EB" w14:textId="5C151BC2" w:rsidR="002C3536" w:rsidRPr="00265DBF" w:rsidRDefault="002E5BC8" w:rsidP="002C3536">
          <w:pPr>
            <w:pStyle w:val="1b"/>
            <w:widowControl w:val="0"/>
            <w:ind w:left="0"/>
            <w:rPr>
              <w:rFonts w:eastAsiaTheme="minorEastAsia"/>
              <w:b w:val="0"/>
              <w:caps w:val="0"/>
              <w:color w:val="auto"/>
              <w:sz w:val="22"/>
              <w:szCs w:val="22"/>
            </w:rPr>
          </w:pPr>
          <w:hyperlink w:anchor="_Toc70099788" w:history="1">
            <w:r w:rsidR="002C3536" w:rsidRPr="00265DBF">
              <w:rPr>
                <w:rStyle w:val="ac"/>
              </w:rPr>
              <w:t>10.</w:t>
            </w:r>
            <w:r w:rsidR="002C3536" w:rsidRPr="00265DBF">
              <w:rPr>
                <w:rFonts w:eastAsiaTheme="minorEastAsia"/>
                <w:b w:val="0"/>
                <w:caps w:val="0"/>
                <w:color w:val="auto"/>
                <w:sz w:val="22"/>
                <w:szCs w:val="22"/>
              </w:rPr>
              <w:tab/>
            </w:r>
            <w:r w:rsidR="002C3536" w:rsidRPr="00265DBF">
              <w:rPr>
                <w:rStyle w:val="ac"/>
              </w:rPr>
              <w:t>Обстоятельства непреодолимой силы</w:t>
            </w:r>
            <w:r w:rsidR="002C3536" w:rsidRPr="00265DBF">
              <w:rPr>
                <w:webHidden/>
              </w:rPr>
              <w:tab/>
            </w:r>
            <w:r w:rsidR="002C3536" w:rsidRPr="00265DBF">
              <w:rPr>
                <w:webHidden/>
              </w:rPr>
              <w:fldChar w:fldCharType="begin"/>
            </w:r>
            <w:r w:rsidR="002C3536" w:rsidRPr="00265DBF">
              <w:rPr>
                <w:webHidden/>
              </w:rPr>
              <w:instrText xml:space="preserve"> PAGEREF _Toc70099788 \h </w:instrText>
            </w:r>
            <w:r w:rsidR="002C3536" w:rsidRPr="00265DBF">
              <w:rPr>
                <w:webHidden/>
              </w:rPr>
            </w:r>
            <w:r w:rsidR="002C3536" w:rsidRPr="00265DBF">
              <w:rPr>
                <w:webHidden/>
              </w:rPr>
              <w:fldChar w:fldCharType="separate"/>
            </w:r>
            <w:r w:rsidR="002C3536" w:rsidRPr="00265DBF">
              <w:rPr>
                <w:webHidden/>
              </w:rPr>
              <w:t>30</w:t>
            </w:r>
            <w:r w:rsidR="002C3536" w:rsidRPr="00265DBF">
              <w:rPr>
                <w:webHidden/>
              </w:rPr>
              <w:fldChar w:fldCharType="end"/>
            </w:r>
          </w:hyperlink>
        </w:p>
        <w:p w14:paraId="47E3BDC0" w14:textId="7623012C" w:rsidR="002C3536" w:rsidRPr="00265DBF" w:rsidRDefault="002E5BC8" w:rsidP="002C3536">
          <w:pPr>
            <w:pStyle w:val="1b"/>
            <w:widowControl w:val="0"/>
            <w:ind w:left="0"/>
            <w:rPr>
              <w:rFonts w:eastAsiaTheme="minorEastAsia"/>
              <w:b w:val="0"/>
              <w:caps w:val="0"/>
              <w:color w:val="auto"/>
              <w:sz w:val="22"/>
              <w:szCs w:val="22"/>
            </w:rPr>
          </w:pPr>
          <w:hyperlink w:anchor="_Toc70099789" w:history="1">
            <w:r w:rsidR="002C3536" w:rsidRPr="00265DBF">
              <w:rPr>
                <w:rStyle w:val="ac"/>
              </w:rPr>
              <w:t>11.</w:t>
            </w:r>
            <w:r w:rsidR="002C3536" w:rsidRPr="00265DBF">
              <w:rPr>
                <w:rFonts w:eastAsiaTheme="minorEastAsia"/>
                <w:b w:val="0"/>
                <w:caps w:val="0"/>
                <w:color w:val="auto"/>
                <w:sz w:val="22"/>
                <w:szCs w:val="22"/>
              </w:rPr>
              <w:tab/>
            </w:r>
            <w:r w:rsidR="002C3536" w:rsidRPr="00265DBF">
              <w:rPr>
                <w:rStyle w:val="ac"/>
              </w:rPr>
              <w:t>Порядок урегулирования споров</w:t>
            </w:r>
            <w:r w:rsidR="002C3536" w:rsidRPr="00265DBF">
              <w:rPr>
                <w:webHidden/>
              </w:rPr>
              <w:tab/>
            </w:r>
            <w:r w:rsidR="002C3536" w:rsidRPr="00265DBF">
              <w:rPr>
                <w:webHidden/>
              </w:rPr>
              <w:fldChar w:fldCharType="begin"/>
            </w:r>
            <w:r w:rsidR="002C3536" w:rsidRPr="00265DBF">
              <w:rPr>
                <w:webHidden/>
              </w:rPr>
              <w:instrText xml:space="preserve"> PAGEREF _Toc70099789 \h </w:instrText>
            </w:r>
            <w:r w:rsidR="002C3536" w:rsidRPr="00265DBF">
              <w:rPr>
                <w:webHidden/>
              </w:rPr>
            </w:r>
            <w:r w:rsidR="002C3536" w:rsidRPr="00265DBF">
              <w:rPr>
                <w:webHidden/>
              </w:rPr>
              <w:fldChar w:fldCharType="separate"/>
            </w:r>
            <w:r w:rsidR="002C3536" w:rsidRPr="00265DBF">
              <w:rPr>
                <w:webHidden/>
              </w:rPr>
              <w:t>31</w:t>
            </w:r>
            <w:r w:rsidR="002C3536" w:rsidRPr="00265DBF">
              <w:rPr>
                <w:webHidden/>
              </w:rPr>
              <w:fldChar w:fldCharType="end"/>
            </w:r>
          </w:hyperlink>
        </w:p>
        <w:p w14:paraId="06F33E41" w14:textId="142E7795" w:rsidR="002C3536" w:rsidRPr="00265DBF" w:rsidRDefault="002E5BC8" w:rsidP="002C3536">
          <w:pPr>
            <w:pStyle w:val="1b"/>
            <w:widowControl w:val="0"/>
            <w:ind w:left="0"/>
            <w:rPr>
              <w:rFonts w:eastAsiaTheme="minorEastAsia"/>
              <w:b w:val="0"/>
              <w:caps w:val="0"/>
              <w:color w:val="auto"/>
              <w:sz w:val="22"/>
              <w:szCs w:val="22"/>
            </w:rPr>
          </w:pPr>
          <w:hyperlink w:anchor="_Toc70099790" w:history="1">
            <w:r w:rsidR="002C3536" w:rsidRPr="00265DBF">
              <w:rPr>
                <w:rStyle w:val="ac"/>
              </w:rPr>
              <w:t>12.</w:t>
            </w:r>
            <w:r w:rsidR="002C3536" w:rsidRPr="00265DBF">
              <w:rPr>
                <w:rFonts w:eastAsiaTheme="minorEastAsia"/>
                <w:b w:val="0"/>
                <w:caps w:val="0"/>
                <w:color w:val="auto"/>
                <w:sz w:val="22"/>
                <w:szCs w:val="22"/>
              </w:rPr>
              <w:tab/>
            </w:r>
            <w:r w:rsidR="002C3536" w:rsidRPr="00265DBF">
              <w:rPr>
                <w:rStyle w:val="ac"/>
              </w:rPr>
              <w:t>Срок действия, порядок изменения Договора</w:t>
            </w:r>
            <w:r w:rsidR="002C3536" w:rsidRPr="00265DBF">
              <w:rPr>
                <w:webHidden/>
              </w:rPr>
              <w:tab/>
            </w:r>
            <w:r w:rsidR="002C3536" w:rsidRPr="00265DBF">
              <w:rPr>
                <w:webHidden/>
              </w:rPr>
              <w:fldChar w:fldCharType="begin"/>
            </w:r>
            <w:r w:rsidR="002C3536" w:rsidRPr="00265DBF">
              <w:rPr>
                <w:webHidden/>
              </w:rPr>
              <w:instrText xml:space="preserve"> PAGEREF _Toc70099790 \h </w:instrText>
            </w:r>
            <w:r w:rsidR="002C3536" w:rsidRPr="00265DBF">
              <w:rPr>
                <w:webHidden/>
              </w:rPr>
            </w:r>
            <w:r w:rsidR="002C3536" w:rsidRPr="00265DBF">
              <w:rPr>
                <w:webHidden/>
              </w:rPr>
              <w:fldChar w:fldCharType="separate"/>
            </w:r>
            <w:r w:rsidR="002C3536" w:rsidRPr="00265DBF">
              <w:rPr>
                <w:webHidden/>
              </w:rPr>
              <w:t>31</w:t>
            </w:r>
            <w:r w:rsidR="002C3536" w:rsidRPr="00265DBF">
              <w:rPr>
                <w:webHidden/>
              </w:rPr>
              <w:fldChar w:fldCharType="end"/>
            </w:r>
          </w:hyperlink>
        </w:p>
        <w:p w14:paraId="3CA7EC60" w14:textId="08D95D03" w:rsidR="002C3536" w:rsidRPr="00265DBF" w:rsidRDefault="002E5BC8" w:rsidP="002C3536">
          <w:pPr>
            <w:pStyle w:val="1b"/>
            <w:widowControl w:val="0"/>
            <w:ind w:left="0"/>
            <w:rPr>
              <w:rFonts w:eastAsiaTheme="minorEastAsia"/>
              <w:b w:val="0"/>
              <w:caps w:val="0"/>
              <w:color w:val="auto"/>
              <w:sz w:val="22"/>
              <w:szCs w:val="22"/>
            </w:rPr>
          </w:pPr>
          <w:hyperlink w:anchor="_Toc70099791" w:history="1">
            <w:r w:rsidR="002C3536" w:rsidRPr="00265DBF">
              <w:rPr>
                <w:rStyle w:val="ac"/>
              </w:rPr>
              <w:t>13.</w:t>
            </w:r>
            <w:r w:rsidR="002C3536" w:rsidRPr="00265DBF">
              <w:rPr>
                <w:rFonts w:eastAsiaTheme="minorEastAsia"/>
                <w:b w:val="0"/>
                <w:caps w:val="0"/>
                <w:color w:val="auto"/>
                <w:sz w:val="22"/>
                <w:szCs w:val="22"/>
              </w:rPr>
              <w:tab/>
            </w:r>
            <w:r w:rsidR="002C3536" w:rsidRPr="00265DBF">
              <w:rPr>
                <w:rStyle w:val="ac"/>
              </w:rPr>
              <w:t>Исключительные права на результаты интеллектуальной деятельности</w:t>
            </w:r>
            <w:r w:rsidR="002C3536" w:rsidRPr="00265DBF">
              <w:rPr>
                <w:webHidden/>
              </w:rPr>
              <w:tab/>
            </w:r>
            <w:r w:rsidR="002C3536" w:rsidRPr="00265DBF">
              <w:rPr>
                <w:webHidden/>
              </w:rPr>
              <w:fldChar w:fldCharType="begin"/>
            </w:r>
            <w:r w:rsidR="002C3536" w:rsidRPr="00265DBF">
              <w:rPr>
                <w:webHidden/>
              </w:rPr>
              <w:instrText xml:space="preserve"> PAGEREF _Toc70099791 \h </w:instrText>
            </w:r>
            <w:r w:rsidR="002C3536" w:rsidRPr="00265DBF">
              <w:rPr>
                <w:webHidden/>
              </w:rPr>
            </w:r>
            <w:r w:rsidR="002C3536" w:rsidRPr="00265DBF">
              <w:rPr>
                <w:webHidden/>
              </w:rPr>
              <w:fldChar w:fldCharType="separate"/>
            </w:r>
            <w:r w:rsidR="002C3536" w:rsidRPr="00265DBF">
              <w:rPr>
                <w:webHidden/>
              </w:rPr>
              <w:t>31</w:t>
            </w:r>
            <w:r w:rsidR="002C3536" w:rsidRPr="00265DBF">
              <w:rPr>
                <w:webHidden/>
              </w:rPr>
              <w:fldChar w:fldCharType="end"/>
            </w:r>
          </w:hyperlink>
        </w:p>
        <w:p w14:paraId="1123F186" w14:textId="61C3A581" w:rsidR="002C3536" w:rsidRPr="00265DBF" w:rsidRDefault="002E5BC8" w:rsidP="002C3536">
          <w:pPr>
            <w:pStyle w:val="1b"/>
            <w:widowControl w:val="0"/>
            <w:ind w:left="0"/>
            <w:rPr>
              <w:rFonts w:eastAsiaTheme="minorEastAsia"/>
              <w:b w:val="0"/>
              <w:caps w:val="0"/>
              <w:color w:val="auto"/>
              <w:sz w:val="22"/>
              <w:szCs w:val="22"/>
            </w:rPr>
          </w:pPr>
          <w:hyperlink w:anchor="_Toc70099792" w:history="1">
            <w:r w:rsidR="002C3536" w:rsidRPr="00265DBF">
              <w:rPr>
                <w:rStyle w:val="ac"/>
              </w:rPr>
              <w:t>14.</w:t>
            </w:r>
            <w:r w:rsidR="002C3536" w:rsidRPr="00265DBF">
              <w:rPr>
                <w:rFonts w:eastAsiaTheme="minorEastAsia"/>
                <w:b w:val="0"/>
                <w:caps w:val="0"/>
                <w:color w:val="auto"/>
                <w:sz w:val="22"/>
                <w:szCs w:val="22"/>
              </w:rPr>
              <w:tab/>
            </w:r>
            <w:r w:rsidR="002C3536" w:rsidRPr="00265DBF">
              <w:rPr>
                <w:rStyle w:val="ac"/>
              </w:rPr>
              <w:t>Прочие условия</w:t>
            </w:r>
            <w:r w:rsidR="002C3536" w:rsidRPr="00265DBF">
              <w:rPr>
                <w:webHidden/>
              </w:rPr>
              <w:tab/>
            </w:r>
            <w:r w:rsidR="002C3536" w:rsidRPr="00265DBF">
              <w:rPr>
                <w:webHidden/>
              </w:rPr>
              <w:fldChar w:fldCharType="begin"/>
            </w:r>
            <w:r w:rsidR="002C3536" w:rsidRPr="00265DBF">
              <w:rPr>
                <w:webHidden/>
              </w:rPr>
              <w:instrText xml:space="preserve"> PAGEREF _Toc70099792 \h </w:instrText>
            </w:r>
            <w:r w:rsidR="002C3536" w:rsidRPr="00265DBF">
              <w:rPr>
                <w:webHidden/>
              </w:rPr>
            </w:r>
            <w:r w:rsidR="002C3536" w:rsidRPr="00265DBF">
              <w:rPr>
                <w:webHidden/>
              </w:rPr>
              <w:fldChar w:fldCharType="separate"/>
            </w:r>
            <w:r w:rsidR="002C3536" w:rsidRPr="00265DBF">
              <w:rPr>
                <w:webHidden/>
              </w:rPr>
              <w:t>32</w:t>
            </w:r>
            <w:r w:rsidR="002C3536" w:rsidRPr="00265DBF">
              <w:rPr>
                <w:webHidden/>
              </w:rPr>
              <w:fldChar w:fldCharType="end"/>
            </w:r>
          </w:hyperlink>
        </w:p>
        <w:p w14:paraId="2AF56292" w14:textId="1CB55916" w:rsidR="002C3536" w:rsidRPr="00265DBF" w:rsidRDefault="002E5BC8" w:rsidP="002C3536">
          <w:pPr>
            <w:pStyle w:val="1b"/>
            <w:widowControl w:val="0"/>
            <w:ind w:left="0"/>
            <w:rPr>
              <w:rFonts w:eastAsiaTheme="minorEastAsia"/>
              <w:b w:val="0"/>
              <w:caps w:val="0"/>
              <w:color w:val="auto"/>
              <w:sz w:val="22"/>
              <w:szCs w:val="22"/>
            </w:rPr>
          </w:pPr>
          <w:hyperlink w:anchor="_Toc70099793" w:history="1">
            <w:r w:rsidR="002C3536" w:rsidRPr="00265DBF">
              <w:rPr>
                <w:rStyle w:val="ac"/>
                <w:bCs/>
              </w:rPr>
              <w:t>15. Адреса, реквизиты и подписи Сторон</w:t>
            </w:r>
            <w:r w:rsidR="002C3536" w:rsidRPr="00265DBF">
              <w:rPr>
                <w:webHidden/>
              </w:rPr>
              <w:tab/>
            </w:r>
            <w:r w:rsidR="002C3536" w:rsidRPr="00265DBF">
              <w:rPr>
                <w:webHidden/>
              </w:rPr>
              <w:fldChar w:fldCharType="begin"/>
            </w:r>
            <w:r w:rsidR="002C3536" w:rsidRPr="00265DBF">
              <w:rPr>
                <w:webHidden/>
              </w:rPr>
              <w:instrText xml:space="preserve"> PAGEREF _Toc70099793 \h </w:instrText>
            </w:r>
            <w:r w:rsidR="002C3536" w:rsidRPr="00265DBF">
              <w:rPr>
                <w:webHidden/>
              </w:rPr>
            </w:r>
            <w:r w:rsidR="002C3536" w:rsidRPr="00265DBF">
              <w:rPr>
                <w:webHidden/>
              </w:rPr>
              <w:fldChar w:fldCharType="separate"/>
            </w:r>
            <w:r w:rsidR="002C3536" w:rsidRPr="00265DBF">
              <w:rPr>
                <w:webHidden/>
              </w:rPr>
              <w:t>33</w:t>
            </w:r>
            <w:r w:rsidR="002C3536" w:rsidRPr="00265DBF">
              <w:rPr>
                <w:webHidden/>
              </w:rPr>
              <w:fldChar w:fldCharType="end"/>
            </w:r>
          </w:hyperlink>
        </w:p>
        <w:p w14:paraId="22D33A0E" w14:textId="6BDA68F7"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4"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1</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_Toc70099794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34</w:t>
            </w:r>
            <w:r w:rsidR="002C3536" w:rsidRPr="00265DBF">
              <w:rPr>
                <w:rFonts w:ascii="Times New Roman" w:hAnsi="Times New Roman"/>
                <w:noProof/>
                <w:webHidden/>
              </w:rPr>
              <w:fldChar w:fldCharType="end"/>
            </w:r>
          </w:hyperlink>
        </w:p>
        <w:p w14:paraId="1C66FBB6" w14:textId="4AED18CF"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5" w:history="1">
            <w:r w:rsidR="002C3536" w:rsidRPr="00265DBF">
              <w:rPr>
                <w:rStyle w:val="ac"/>
                <w:rFonts w:ascii="Times New Roman" w:hAnsi="Times New Roman"/>
                <w:b/>
                <w:noProof/>
              </w:rPr>
              <w:t>Техническое задание</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_Toc70099795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34</w:t>
            </w:r>
            <w:r w:rsidR="002C3536" w:rsidRPr="00265DBF">
              <w:rPr>
                <w:rFonts w:ascii="Times New Roman" w:hAnsi="Times New Roman"/>
                <w:noProof/>
                <w:webHidden/>
              </w:rPr>
              <w:fldChar w:fldCharType="end"/>
            </w:r>
          </w:hyperlink>
        </w:p>
        <w:p w14:paraId="35D339AD" w14:textId="52E9362F"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6" w:history="1">
            <w:r w:rsidR="002C3536" w:rsidRPr="00265DBF">
              <w:rPr>
                <w:rStyle w:val="ac"/>
                <w:rFonts w:ascii="Times New Roman" w:hAnsi="Times New Roman"/>
                <w:b/>
                <w:bCs/>
                <w:noProof/>
              </w:rPr>
              <w:t>Расчет цены Договора</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_Toc70099796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53</w:t>
            </w:r>
            <w:r w:rsidR="002C3536" w:rsidRPr="00265DBF">
              <w:rPr>
                <w:rFonts w:ascii="Times New Roman" w:hAnsi="Times New Roman"/>
                <w:noProof/>
                <w:webHidden/>
              </w:rPr>
              <w:fldChar w:fldCharType="end"/>
            </w:r>
          </w:hyperlink>
        </w:p>
        <w:p w14:paraId="03588369" w14:textId="54897B1E"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7" w:history="1">
            <w:r w:rsidR="002C3536" w:rsidRPr="00265DBF">
              <w:rPr>
                <w:rStyle w:val="ac"/>
                <w:rFonts w:ascii="Times New Roman" w:hAnsi="Times New Roman"/>
                <w:bCs/>
                <w:i/>
                <w:noProof/>
              </w:rPr>
              <w:t>Форма отчета об оказанных Услугах</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_Toc70099797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54</w:t>
            </w:r>
            <w:r w:rsidR="002C3536" w:rsidRPr="00265DBF">
              <w:rPr>
                <w:rFonts w:ascii="Times New Roman" w:hAnsi="Times New Roman"/>
                <w:noProof/>
                <w:webHidden/>
              </w:rPr>
              <w:fldChar w:fldCharType="end"/>
            </w:r>
          </w:hyperlink>
        </w:p>
        <w:p w14:paraId="75B5F349" w14:textId="52333615"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8"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4</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_Toc70099798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58</w:t>
            </w:r>
            <w:r w:rsidR="002C3536" w:rsidRPr="00265DBF">
              <w:rPr>
                <w:rFonts w:ascii="Times New Roman" w:hAnsi="Times New Roman"/>
                <w:noProof/>
                <w:webHidden/>
              </w:rPr>
              <w:fldChar w:fldCharType="end"/>
            </w:r>
          </w:hyperlink>
        </w:p>
        <w:p w14:paraId="604334CC" w14:textId="67EAD428"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9" w:history="1">
            <w:r w:rsidR="002C3536" w:rsidRPr="00265DBF">
              <w:rPr>
                <w:rStyle w:val="ac"/>
                <w:rFonts w:ascii="Times New Roman" w:hAnsi="Times New Roman"/>
                <w:b/>
                <w:noProof/>
              </w:rPr>
              <w:t>Регламент подготовки отчета</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_Toc70099799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58</w:t>
            </w:r>
            <w:r w:rsidR="002C3536" w:rsidRPr="00265DBF">
              <w:rPr>
                <w:rFonts w:ascii="Times New Roman" w:hAnsi="Times New Roman"/>
                <w:noProof/>
                <w:webHidden/>
              </w:rPr>
              <w:fldChar w:fldCharType="end"/>
            </w:r>
          </w:hyperlink>
        </w:p>
        <w:p w14:paraId="0D4D6AED" w14:textId="08A8BF46"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0"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5</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_Toc70099800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59</w:t>
            </w:r>
            <w:r w:rsidR="002C3536" w:rsidRPr="00265DBF">
              <w:rPr>
                <w:rFonts w:ascii="Times New Roman" w:hAnsi="Times New Roman"/>
                <w:noProof/>
                <w:webHidden/>
              </w:rPr>
              <w:fldChar w:fldCharType="end"/>
            </w:r>
          </w:hyperlink>
        </w:p>
        <w:p w14:paraId="6E0BC064" w14:textId="128AE100"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1" w:history="1">
            <w:r w:rsidR="002C3536" w:rsidRPr="00265DBF">
              <w:rPr>
                <w:rStyle w:val="ac"/>
                <w:rFonts w:ascii="Times New Roman" w:hAnsi="Times New Roman"/>
                <w:bCs/>
                <w:i/>
                <w:noProof/>
              </w:rPr>
              <w:t>Форма акта сдачи – приемки оказанных услуг</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_Toc70099801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59</w:t>
            </w:r>
            <w:r w:rsidR="002C3536" w:rsidRPr="00265DBF">
              <w:rPr>
                <w:rFonts w:ascii="Times New Roman" w:hAnsi="Times New Roman"/>
                <w:noProof/>
                <w:webHidden/>
              </w:rPr>
              <w:fldChar w:fldCharType="end"/>
            </w:r>
          </w:hyperlink>
        </w:p>
        <w:p w14:paraId="53E0A24E" w14:textId="30EFBB50"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2"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6</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_Toc70099802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61</w:t>
            </w:r>
            <w:r w:rsidR="002C3536" w:rsidRPr="00265DBF">
              <w:rPr>
                <w:rFonts w:ascii="Times New Roman" w:hAnsi="Times New Roman"/>
                <w:noProof/>
                <w:webHidden/>
              </w:rPr>
              <w:fldChar w:fldCharType="end"/>
            </w:r>
          </w:hyperlink>
        </w:p>
        <w:p w14:paraId="6BBF6C6A" w14:textId="6275B0FC" w:rsidR="002C3536" w:rsidRPr="00265DBF" w:rsidRDefault="002E5BC8"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3"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7</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_Toc70099803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63</w:t>
            </w:r>
            <w:r w:rsidR="002C3536" w:rsidRPr="00265DBF">
              <w:rPr>
                <w:rFonts w:ascii="Times New Roman" w:hAnsi="Times New Roman"/>
                <w:noProof/>
                <w:webHidden/>
              </w:rPr>
              <w:fldChar w:fldCharType="end"/>
            </w:r>
          </w:hyperlink>
        </w:p>
        <w:p w14:paraId="29AF15CC" w14:textId="705BDDDC" w:rsidR="002C3536" w:rsidRPr="00265DBF" w:rsidRDefault="002E5BC8" w:rsidP="002C3536">
          <w:pPr>
            <w:pStyle w:val="1b"/>
            <w:widowControl w:val="0"/>
            <w:ind w:left="0"/>
            <w:rPr>
              <w:rFonts w:eastAsiaTheme="minorEastAsia"/>
              <w:b w:val="0"/>
              <w:caps w:val="0"/>
              <w:color w:val="auto"/>
              <w:sz w:val="22"/>
              <w:szCs w:val="22"/>
            </w:rPr>
          </w:pPr>
          <w:hyperlink w:anchor="_Toc70099804" w:history="1">
            <w:r w:rsidR="002C3536" w:rsidRPr="00265DBF">
              <w:rPr>
                <w:rStyle w:val="ac"/>
                <w:bCs/>
                <w:lang w:eastAsia="en-US"/>
              </w:rPr>
              <w:t>VI.</w:t>
            </w:r>
            <w:r w:rsidR="002C3536" w:rsidRPr="00265DBF">
              <w:rPr>
                <w:rFonts w:eastAsiaTheme="minorEastAsia"/>
                <w:b w:val="0"/>
                <w:caps w:val="0"/>
                <w:color w:val="auto"/>
                <w:sz w:val="22"/>
                <w:szCs w:val="22"/>
              </w:rPr>
              <w:tab/>
            </w:r>
            <w:r w:rsidR="002C3536" w:rsidRPr="00265DBF">
              <w:rPr>
                <w:rStyle w:val="ac"/>
                <w:bCs/>
                <w:lang w:eastAsia="en-US"/>
              </w:rPr>
              <w:t>ОБОСНОВАНИЕ НМЦ  (НАЧАЛЬНОЙ МАКСИМАЛЬНОЙ ЦЕНЫ) ДОГОВОРА</w:t>
            </w:r>
            <w:r w:rsidR="002C3536" w:rsidRPr="00265DBF">
              <w:rPr>
                <w:webHidden/>
              </w:rPr>
              <w:tab/>
            </w:r>
            <w:r w:rsidR="002C3536" w:rsidRPr="00265DBF">
              <w:rPr>
                <w:webHidden/>
              </w:rPr>
              <w:fldChar w:fldCharType="begin"/>
            </w:r>
            <w:r w:rsidR="002C3536" w:rsidRPr="00265DBF">
              <w:rPr>
                <w:webHidden/>
              </w:rPr>
              <w:instrText xml:space="preserve"> PAGEREF _Toc70099804 \h </w:instrText>
            </w:r>
            <w:r w:rsidR="002C3536" w:rsidRPr="00265DBF">
              <w:rPr>
                <w:webHidden/>
              </w:rPr>
            </w:r>
            <w:r w:rsidR="002C3536" w:rsidRPr="00265DBF">
              <w:rPr>
                <w:webHidden/>
              </w:rPr>
              <w:fldChar w:fldCharType="separate"/>
            </w:r>
            <w:r w:rsidR="002C3536" w:rsidRPr="00265DBF">
              <w:rPr>
                <w:webHidden/>
              </w:rPr>
              <w:t>64</w:t>
            </w:r>
            <w:r w:rsidR="002C3536" w:rsidRPr="00265DBF">
              <w:rPr>
                <w:webHidden/>
              </w:rPr>
              <w:fldChar w:fldCharType="end"/>
            </w:r>
          </w:hyperlink>
        </w:p>
        <w:p w14:paraId="3CE3ED2E" w14:textId="1FFB6B9F" w:rsidR="002C3536" w:rsidRPr="00265DBF" w:rsidRDefault="002E5BC8" w:rsidP="002C3536">
          <w:pPr>
            <w:pStyle w:val="1b"/>
            <w:widowControl w:val="0"/>
            <w:ind w:left="0"/>
            <w:rPr>
              <w:rFonts w:eastAsiaTheme="minorEastAsia"/>
              <w:b w:val="0"/>
              <w:caps w:val="0"/>
              <w:color w:val="auto"/>
              <w:sz w:val="22"/>
              <w:szCs w:val="22"/>
            </w:rPr>
          </w:pPr>
          <w:hyperlink w:anchor="_Toc70099805" w:history="1">
            <w:r w:rsidR="002C3536" w:rsidRPr="00265DBF">
              <w:rPr>
                <w:rStyle w:val="ac"/>
                <w:bCs/>
                <w:lang w:eastAsia="en-US"/>
              </w:rPr>
              <w:t>VII.ФОРМА ЗАЯВКИ</w:t>
            </w:r>
            <w:r w:rsidR="002C3536" w:rsidRPr="00265DBF">
              <w:rPr>
                <w:webHidden/>
              </w:rPr>
              <w:tab/>
            </w:r>
            <w:r w:rsidR="002C3536" w:rsidRPr="00265DBF">
              <w:rPr>
                <w:webHidden/>
              </w:rPr>
              <w:fldChar w:fldCharType="begin"/>
            </w:r>
            <w:r w:rsidR="002C3536" w:rsidRPr="00265DBF">
              <w:rPr>
                <w:webHidden/>
              </w:rPr>
              <w:instrText xml:space="preserve"> PAGEREF _Toc70099805 \h </w:instrText>
            </w:r>
            <w:r w:rsidR="002C3536" w:rsidRPr="00265DBF">
              <w:rPr>
                <w:webHidden/>
              </w:rPr>
            </w:r>
            <w:r w:rsidR="002C3536" w:rsidRPr="00265DBF">
              <w:rPr>
                <w:webHidden/>
              </w:rPr>
              <w:fldChar w:fldCharType="separate"/>
            </w:r>
            <w:r w:rsidR="002C3536" w:rsidRPr="00265DBF">
              <w:rPr>
                <w:webHidden/>
              </w:rPr>
              <w:t>65</w:t>
            </w:r>
            <w:r w:rsidR="002C3536" w:rsidRPr="00265DBF">
              <w:rPr>
                <w:webHidden/>
              </w:rPr>
              <w:fldChar w:fldCharType="end"/>
            </w:r>
          </w:hyperlink>
        </w:p>
        <w:p w14:paraId="46DFC3A5" w14:textId="0F0ECEC9"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70099766"/>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70099767"/>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70099768"/>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7009976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70099770"/>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70099771"/>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70099772"/>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70099773"/>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40162F" w:rsidRPr="00265DB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70099774"/>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70099775"/>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33"/>
        <w:gridCol w:w="8762"/>
      </w:tblGrid>
      <w:tr w:rsidR="00D44CF8" w:rsidRPr="00265DBF" w14:paraId="4B92214A" w14:textId="77777777" w:rsidTr="00250AEA">
        <w:trPr>
          <w:jc w:val="center"/>
        </w:trPr>
        <w:tc>
          <w:tcPr>
            <w:tcW w:w="756"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589"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250AEA">
        <w:trPr>
          <w:jc w:val="center"/>
        </w:trPr>
        <w:tc>
          <w:tcPr>
            <w:tcW w:w="756" w:type="dxa"/>
          </w:tcPr>
          <w:p w14:paraId="4013E8ED" w14:textId="77777777" w:rsidR="00D44CF8" w:rsidRPr="00265DBF" w:rsidRDefault="00D44CF8" w:rsidP="00E8169E">
            <w:pPr>
              <w:widowControl w:val="0"/>
              <w:jc w:val="both"/>
              <w:rPr>
                <w:rFonts w:ascii="Times New Roman" w:hAnsi="Times New Roman"/>
              </w:rPr>
            </w:pPr>
          </w:p>
        </w:tc>
        <w:tc>
          <w:tcPr>
            <w:tcW w:w="8589"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730F6CE8"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CF64F2" w:rsidRPr="00265DBF">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74FA0209"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8-926-576-60-23</w:t>
            </w:r>
          </w:p>
          <w:p w14:paraId="45902B56" w14:textId="19D22487"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CF64F2" w:rsidRPr="00265DBF">
              <w:rPr>
                <w:rStyle w:val="ac"/>
                <w:rFonts w:ascii="Times New Roman" w:hAnsi="Times New Roman"/>
                <w:lang w:val="en-US"/>
              </w:rPr>
              <w:t>sovetkina</w:t>
            </w:r>
            <w:r w:rsidR="001142FF" w:rsidRPr="00265DBF">
              <w:rPr>
                <w:rStyle w:val="ac"/>
                <w:rFonts w:ascii="Times New Roman" w:hAnsi="Times New Roman"/>
                <w:bCs/>
              </w:rPr>
              <w:t>@</w:t>
            </w:r>
            <w:r w:rsidR="001142FF" w:rsidRPr="00265DBF">
              <w:rPr>
                <w:rStyle w:val="ac"/>
                <w:rFonts w:ascii="Times New Roman" w:hAnsi="Times New Roman"/>
                <w:bCs/>
                <w:lang w:val="en-US"/>
              </w:rPr>
              <w:t>welcome</w:t>
            </w:r>
            <w:r w:rsidR="001142FF" w:rsidRPr="00265DBF">
              <w:rPr>
                <w:rStyle w:val="ac"/>
                <w:rFonts w:ascii="Times New Roman" w:hAnsi="Times New Roman"/>
                <w:bCs/>
              </w:rPr>
              <w:t>.</w:t>
            </w:r>
            <w:r w:rsidR="001142FF" w:rsidRPr="00265DBF">
              <w:rPr>
                <w:rStyle w:val="ac"/>
                <w:rFonts w:ascii="Times New Roman" w:hAnsi="Times New Roman"/>
                <w:bCs/>
                <w:lang w:val="en-US"/>
              </w:rPr>
              <w:t>moscow</w:t>
            </w:r>
          </w:p>
        </w:tc>
      </w:tr>
      <w:tr w:rsidR="00D44CF8" w:rsidRPr="00265DBF" w14:paraId="0F5FF8F4" w14:textId="77777777" w:rsidTr="00250AEA">
        <w:trPr>
          <w:jc w:val="center"/>
        </w:trPr>
        <w:tc>
          <w:tcPr>
            <w:tcW w:w="756"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589"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250AEA">
        <w:trPr>
          <w:jc w:val="center"/>
        </w:trPr>
        <w:tc>
          <w:tcPr>
            <w:tcW w:w="756" w:type="dxa"/>
          </w:tcPr>
          <w:p w14:paraId="6FDE693A" w14:textId="77777777" w:rsidR="00D44CF8" w:rsidRPr="00265DBF"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250AEA">
        <w:trPr>
          <w:jc w:val="center"/>
        </w:trPr>
        <w:tc>
          <w:tcPr>
            <w:tcW w:w="756"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589"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250AEA">
        <w:trPr>
          <w:jc w:val="center"/>
        </w:trPr>
        <w:tc>
          <w:tcPr>
            <w:tcW w:w="756" w:type="dxa"/>
          </w:tcPr>
          <w:p w14:paraId="5BDA9B37" w14:textId="77777777" w:rsidR="00D44CF8" w:rsidRPr="00265DBF" w:rsidRDefault="00D44CF8" w:rsidP="00E8169E">
            <w:pPr>
              <w:widowControl w:val="0"/>
              <w:jc w:val="both"/>
              <w:rPr>
                <w:rFonts w:ascii="Times New Roman" w:hAnsi="Times New Roman"/>
              </w:rPr>
            </w:pPr>
          </w:p>
        </w:tc>
        <w:tc>
          <w:tcPr>
            <w:tcW w:w="8589" w:type="dxa"/>
          </w:tcPr>
          <w:p w14:paraId="6C81780D" w14:textId="3C400BE1" w:rsidR="00D44CF8" w:rsidRPr="00FE7F87" w:rsidRDefault="004F5BA8" w:rsidP="00F109AC">
            <w:pPr>
              <w:widowControl w:val="0"/>
              <w:ind w:firstLine="709"/>
              <w:jc w:val="both"/>
              <w:rPr>
                <w:rFonts w:ascii="Times New Roman" w:hAnsi="Times New Roman"/>
                <w:b/>
                <w:bCs/>
              </w:rPr>
            </w:pPr>
            <w:r w:rsidRPr="004F5BA8">
              <w:rPr>
                <w:rFonts w:ascii="Times New Roman" w:hAnsi="Times New Roman"/>
              </w:rPr>
              <w:t xml:space="preserve">Выполнение работ по производству видео-контента для англоязычных и русскоязычных представительств (аккаунтов) Заказчика в социальных сетях.  </w:t>
            </w:r>
          </w:p>
        </w:tc>
      </w:tr>
      <w:tr w:rsidR="00D44CF8" w:rsidRPr="00265DBF" w14:paraId="2E193D2A" w14:textId="77777777" w:rsidTr="00250AEA">
        <w:trPr>
          <w:jc w:val="center"/>
        </w:trPr>
        <w:tc>
          <w:tcPr>
            <w:tcW w:w="756"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250AEA">
        <w:trPr>
          <w:jc w:val="center"/>
        </w:trPr>
        <w:tc>
          <w:tcPr>
            <w:tcW w:w="756" w:type="dxa"/>
          </w:tcPr>
          <w:p w14:paraId="194C39A5" w14:textId="77777777" w:rsidR="005D0364" w:rsidRPr="00265DBF" w:rsidRDefault="005D0364" w:rsidP="00E8169E">
            <w:pPr>
              <w:widowControl w:val="0"/>
              <w:jc w:val="both"/>
              <w:rPr>
                <w:rFonts w:ascii="Times New Roman" w:hAnsi="Times New Roman"/>
              </w:rPr>
            </w:pPr>
          </w:p>
        </w:tc>
        <w:tc>
          <w:tcPr>
            <w:tcW w:w="8589"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265DBF">
              <w:rPr>
                <w:rFonts w:ascii="Times New Roman" w:hAnsi="Times New Roman"/>
              </w:rPr>
              <w:lastRenderedPageBreak/>
              <w:t>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250AEA">
        <w:trPr>
          <w:jc w:val="center"/>
        </w:trPr>
        <w:tc>
          <w:tcPr>
            <w:tcW w:w="756"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589"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250AEA">
        <w:trPr>
          <w:jc w:val="center"/>
        </w:trPr>
        <w:tc>
          <w:tcPr>
            <w:tcW w:w="756"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77777777"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2C53F56C" w14:textId="77777777" w:rsidR="003E762A" w:rsidRPr="00265DBF" w:rsidRDefault="00A50B56" w:rsidP="00EC37B3">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8BE4C93" w14:textId="77777777" w:rsidR="00790D18" w:rsidRPr="00265DBF" w:rsidRDefault="00790D18" w:rsidP="00EC37B3">
            <w:pPr>
              <w:widowControl w:val="0"/>
              <w:tabs>
                <w:tab w:val="left" w:pos="993"/>
              </w:tabs>
              <w:ind w:firstLine="709"/>
              <w:contextualSpacing/>
              <w:jc w:val="both"/>
              <w:rPr>
                <w:rFonts w:ascii="Times New Roman" w:hAnsi="Times New Roman"/>
              </w:rPr>
            </w:pPr>
          </w:p>
          <w:p w14:paraId="70052734" w14:textId="2BFB0A13" w:rsidR="00790D18" w:rsidRPr="00265DBF" w:rsidRDefault="00790D18" w:rsidP="00EC37B3">
            <w:pPr>
              <w:widowControl w:val="0"/>
              <w:tabs>
                <w:tab w:val="left" w:pos="993"/>
              </w:tabs>
              <w:ind w:firstLine="709"/>
              <w:contextualSpacing/>
              <w:jc w:val="both"/>
              <w:rPr>
                <w:rFonts w:ascii="Times New Roman" w:hAnsi="Times New Roman"/>
              </w:rPr>
            </w:pPr>
          </w:p>
        </w:tc>
      </w:tr>
      <w:tr w:rsidR="00D44CF8" w:rsidRPr="00265DBF" w14:paraId="78E04C40" w14:textId="77777777" w:rsidTr="00250AEA">
        <w:trPr>
          <w:jc w:val="center"/>
        </w:trPr>
        <w:tc>
          <w:tcPr>
            <w:tcW w:w="756"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 xml:space="preserve">3.5. </w:t>
            </w:r>
          </w:p>
        </w:tc>
        <w:tc>
          <w:tcPr>
            <w:tcW w:w="8589"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250AEA">
        <w:trPr>
          <w:jc w:val="center"/>
        </w:trPr>
        <w:tc>
          <w:tcPr>
            <w:tcW w:w="756" w:type="dxa"/>
          </w:tcPr>
          <w:p w14:paraId="4FDA388C" w14:textId="77777777" w:rsidR="00D44CF8" w:rsidRPr="00265DBF" w:rsidRDefault="00D44CF8" w:rsidP="00E8169E">
            <w:pPr>
              <w:widowControl w:val="0"/>
              <w:jc w:val="both"/>
              <w:rPr>
                <w:rFonts w:ascii="Times New Roman" w:hAnsi="Times New Roman"/>
              </w:rPr>
            </w:pPr>
          </w:p>
        </w:tc>
        <w:tc>
          <w:tcPr>
            <w:tcW w:w="8589"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lastRenderedPageBreak/>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0748CBF6" w:rsidR="00D44CF8" w:rsidRPr="00265DBF"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250AEA">
        <w:trPr>
          <w:jc w:val="center"/>
        </w:trPr>
        <w:tc>
          <w:tcPr>
            <w:tcW w:w="756"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589"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250AEA">
        <w:trPr>
          <w:jc w:val="center"/>
        </w:trPr>
        <w:tc>
          <w:tcPr>
            <w:tcW w:w="756" w:type="dxa"/>
          </w:tcPr>
          <w:p w14:paraId="520E44C2" w14:textId="77777777" w:rsidR="00D44CF8" w:rsidRPr="00265DBF" w:rsidRDefault="00D44CF8" w:rsidP="00E8169E">
            <w:pPr>
              <w:widowControl w:val="0"/>
              <w:jc w:val="both"/>
              <w:rPr>
                <w:rFonts w:ascii="Times New Roman" w:hAnsi="Times New Roman"/>
              </w:rPr>
            </w:pPr>
          </w:p>
        </w:tc>
        <w:tc>
          <w:tcPr>
            <w:tcW w:w="8589" w:type="dxa"/>
            <w:shd w:val="clear" w:color="auto" w:fill="auto"/>
          </w:tcPr>
          <w:p w14:paraId="08709DFF" w14:textId="2A3DB848" w:rsidR="00D44CF8" w:rsidRPr="00265DBF" w:rsidRDefault="00D44CF8" w:rsidP="00790D18">
            <w:pPr>
              <w:widowControl w:val="0"/>
              <w:jc w:val="both"/>
              <w:rPr>
                <w:rFonts w:ascii="Times New Roman" w:hAnsi="Times New Roman"/>
                <w:bCs/>
                <w:lang w:eastAsia="ru-RU"/>
              </w:rPr>
            </w:pPr>
            <w:r w:rsidRPr="00265DBF">
              <w:rPr>
                <w:rFonts w:ascii="Times New Roman" w:hAnsi="Times New Roman"/>
                <w:bCs/>
                <w:lang w:eastAsia="ru-RU"/>
              </w:rPr>
              <w:t>Место оказания услуг</w:t>
            </w:r>
            <w:r w:rsidR="008C1EC4" w:rsidRPr="00265DBF">
              <w:rPr>
                <w:rFonts w:ascii="Times New Roman" w:hAnsi="Times New Roman"/>
                <w:bCs/>
                <w:lang w:eastAsia="ru-RU"/>
              </w:rPr>
              <w:t>и</w:t>
            </w:r>
            <w:r w:rsidRPr="00265DBF">
              <w:rPr>
                <w:rFonts w:ascii="Times New Roman" w:hAnsi="Times New Roman"/>
                <w:bCs/>
                <w:lang w:eastAsia="ru-RU"/>
              </w:rPr>
              <w:t>:</w:t>
            </w:r>
            <w:r w:rsidR="00D96034" w:rsidRPr="00265DBF">
              <w:rPr>
                <w:rFonts w:ascii="Times New Roman" w:hAnsi="Times New Roman"/>
                <w:bCs/>
                <w:lang w:eastAsia="ru-RU"/>
              </w:rPr>
              <w:t xml:space="preserve"> </w:t>
            </w:r>
            <w:r w:rsidR="007B290D" w:rsidRPr="00265DBF">
              <w:rPr>
                <w:rFonts w:ascii="Times New Roman" w:hAnsi="Times New Roman"/>
                <w:bCs/>
                <w:lang w:eastAsia="ru-RU"/>
              </w:rPr>
              <w:t>г. Москва</w:t>
            </w:r>
          </w:p>
          <w:p w14:paraId="7CC5FA74" w14:textId="77777777" w:rsidR="00F109AC" w:rsidRPr="00265DBF" w:rsidRDefault="00D44CF8" w:rsidP="00790D18">
            <w:pPr>
              <w:widowControl w:val="0"/>
              <w:jc w:val="both"/>
              <w:rPr>
                <w:rFonts w:ascii="Times New Roman" w:hAnsi="Times New Roman"/>
                <w:bCs/>
                <w:lang w:eastAsia="ru-RU"/>
              </w:rPr>
            </w:pPr>
            <w:r w:rsidRPr="00265DBF">
              <w:rPr>
                <w:rFonts w:ascii="Times New Roman" w:hAnsi="Times New Roman"/>
                <w:bCs/>
                <w:lang w:eastAsia="ru-RU"/>
              </w:rPr>
              <w:t>Срок оказания услуг</w:t>
            </w:r>
            <w:r w:rsidR="008C1EC4" w:rsidRPr="00265DBF">
              <w:rPr>
                <w:rFonts w:ascii="Times New Roman" w:hAnsi="Times New Roman"/>
                <w:bCs/>
                <w:lang w:eastAsia="ru-RU"/>
              </w:rPr>
              <w:t>и</w:t>
            </w:r>
            <w:r w:rsidRPr="00265DBF">
              <w:rPr>
                <w:rFonts w:ascii="Times New Roman" w:hAnsi="Times New Roman"/>
                <w:bCs/>
                <w:lang w:eastAsia="ru-RU"/>
              </w:rPr>
              <w:t>:</w:t>
            </w:r>
            <w:r w:rsidR="00D96034" w:rsidRPr="00265DBF">
              <w:rPr>
                <w:rFonts w:ascii="Times New Roman" w:hAnsi="Times New Roman"/>
                <w:bCs/>
                <w:lang w:eastAsia="ru-RU"/>
              </w:rPr>
              <w:t xml:space="preserve"> </w:t>
            </w:r>
          </w:p>
          <w:p w14:paraId="6369F91B" w14:textId="1AEFBE91" w:rsidR="00F109AC" w:rsidRPr="00265DBF" w:rsidRDefault="00FE7F87" w:rsidP="00265DBF">
            <w:pPr>
              <w:widowControl w:val="0"/>
              <w:jc w:val="both"/>
              <w:rPr>
                <w:rFonts w:ascii="Times New Roman" w:hAnsi="Times New Roman"/>
                <w:bCs/>
                <w:lang w:eastAsia="ru-RU"/>
              </w:rPr>
            </w:pPr>
            <w:r w:rsidRPr="00F7079E">
              <w:rPr>
                <w:rFonts w:ascii="Times New Roman" w:eastAsia="Times New Roman" w:hAnsi="Times New Roman"/>
                <w:spacing w:val="-1"/>
                <w:lang w:val="en-US" w:eastAsia="ru-RU"/>
              </w:rPr>
              <w:t>C</w:t>
            </w:r>
            <w:r w:rsidRPr="00F7079E">
              <w:rPr>
                <w:rFonts w:ascii="Times New Roman" w:eastAsia="Times New Roman" w:hAnsi="Times New Roman"/>
                <w:spacing w:val="-1"/>
                <w:lang w:eastAsia="ru-RU"/>
              </w:rPr>
              <w:t xml:space="preserve"> даты подписания Договора по 31 декабря 2021 г. </w:t>
            </w:r>
          </w:p>
        </w:tc>
      </w:tr>
      <w:tr w:rsidR="00D44CF8" w:rsidRPr="00265DBF" w14:paraId="270AA1C4" w14:textId="77777777" w:rsidTr="00250AEA">
        <w:trPr>
          <w:jc w:val="center"/>
        </w:trPr>
        <w:tc>
          <w:tcPr>
            <w:tcW w:w="756"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589"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250AEA">
        <w:trPr>
          <w:jc w:val="center"/>
        </w:trPr>
        <w:tc>
          <w:tcPr>
            <w:tcW w:w="756" w:type="dxa"/>
          </w:tcPr>
          <w:p w14:paraId="5DECA542" w14:textId="77777777" w:rsidR="00D44CF8" w:rsidRPr="00265DBF" w:rsidRDefault="00D44CF8" w:rsidP="00E8169E">
            <w:pPr>
              <w:widowControl w:val="0"/>
              <w:jc w:val="both"/>
              <w:rPr>
                <w:rFonts w:ascii="Times New Roman" w:hAnsi="Times New Roman"/>
              </w:rPr>
            </w:pPr>
          </w:p>
        </w:tc>
        <w:tc>
          <w:tcPr>
            <w:tcW w:w="8589" w:type="dxa"/>
            <w:shd w:val="clear" w:color="auto" w:fill="auto"/>
          </w:tcPr>
          <w:p w14:paraId="2929FF1A" w14:textId="22F4C172" w:rsidR="00F13241" w:rsidRPr="00265DBF" w:rsidRDefault="00D10F08" w:rsidP="00593E20">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w:t>
            </w:r>
            <w:r w:rsidR="00DA31B1" w:rsidRPr="00265DBF">
              <w:rPr>
                <w:rFonts w:ascii="Times New Roman" w:hAnsi="Times New Roman"/>
              </w:rPr>
              <w:t xml:space="preserve">(далее – НМЦД) </w:t>
            </w:r>
            <w:r w:rsidRPr="00265DBF">
              <w:rPr>
                <w:rFonts w:ascii="Times New Roman" w:hAnsi="Times New Roman"/>
              </w:rPr>
              <w:t xml:space="preserve">составляет </w:t>
            </w:r>
            <w:r w:rsidR="00FE7F87">
              <w:rPr>
                <w:rFonts w:ascii="Times New Roman" w:hAnsi="Times New Roman"/>
              </w:rPr>
              <w:t>13 627 004 (</w:t>
            </w:r>
            <w:r w:rsidR="00FE7F87" w:rsidRPr="00FE7F87">
              <w:rPr>
                <w:rFonts w:ascii="Times New Roman" w:hAnsi="Times New Roman"/>
              </w:rPr>
              <w:t>Тринадцать миллионов шестьсот двадцать семь тысяч четыре</w:t>
            </w:r>
            <w:r w:rsidR="00FE7F87">
              <w:rPr>
                <w:rFonts w:ascii="Times New Roman" w:hAnsi="Times New Roman"/>
              </w:rPr>
              <w:t>)</w:t>
            </w:r>
            <w:r w:rsidR="00FE7F87" w:rsidRPr="00FE7F87">
              <w:rPr>
                <w:rFonts w:ascii="Times New Roman" w:hAnsi="Times New Roman"/>
              </w:rPr>
              <w:t xml:space="preserve"> рубля 20 копеек</w:t>
            </w:r>
            <w:r w:rsidR="00593E20" w:rsidRPr="00265DBF">
              <w:rPr>
                <w:rFonts w:ascii="Times New Roman" w:hAnsi="Times New Roman"/>
              </w:rPr>
              <w:t xml:space="preserve">, включая все налоговые сборы и платежи.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250AEA">
        <w:trPr>
          <w:jc w:val="center"/>
        </w:trPr>
        <w:tc>
          <w:tcPr>
            <w:tcW w:w="756"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589"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250AEA">
        <w:trPr>
          <w:jc w:val="center"/>
        </w:trPr>
        <w:tc>
          <w:tcPr>
            <w:tcW w:w="756" w:type="dxa"/>
          </w:tcPr>
          <w:p w14:paraId="51689CB8" w14:textId="77777777" w:rsidR="00D44CF8" w:rsidRPr="00265DBF" w:rsidRDefault="00D44CF8" w:rsidP="00E8169E">
            <w:pPr>
              <w:widowControl w:val="0"/>
              <w:jc w:val="both"/>
              <w:rPr>
                <w:rFonts w:ascii="Times New Roman" w:hAnsi="Times New Roman"/>
              </w:rPr>
            </w:pPr>
          </w:p>
        </w:tc>
        <w:tc>
          <w:tcPr>
            <w:tcW w:w="8589"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250AEA">
        <w:trPr>
          <w:jc w:val="center"/>
        </w:trPr>
        <w:tc>
          <w:tcPr>
            <w:tcW w:w="756"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589"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D44CF8" w:rsidRPr="00265DBF" w14:paraId="4A6F7ACF" w14:textId="77777777" w:rsidTr="00250AEA">
        <w:trPr>
          <w:jc w:val="center"/>
        </w:trPr>
        <w:tc>
          <w:tcPr>
            <w:tcW w:w="756" w:type="dxa"/>
          </w:tcPr>
          <w:p w14:paraId="0F527DBE" w14:textId="77777777" w:rsidR="00D44CF8" w:rsidRPr="00265DBF" w:rsidRDefault="00D44CF8" w:rsidP="00E8169E">
            <w:pPr>
              <w:widowControl w:val="0"/>
              <w:jc w:val="both"/>
              <w:rPr>
                <w:rFonts w:ascii="Times New Roman" w:hAnsi="Times New Roman"/>
              </w:rPr>
            </w:pPr>
          </w:p>
        </w:tc>
        <w:tc>
          <w:tcPr>
            <w:tcW w:w="8589" w:type="dxa"/>
          </w:tcPr>
          <w:p w14:paraId="3CCDBE17" w14:textId="77777777" w:rsidR="00FE7F87" w:rsidRPr="00FE7F87" w:rsidRDefault="00FE7F87" w:rsidP="00FE7F87">
            <w:pPr>
              <w:widowControl w:val="0"/>
              <w:ind w:firstLine="709"/>
              <w:jc w:val="both"/>
              <w:rPr>
                <w:rFonts w:ascii="Times New Roman" w:hAnsi="Times New Roman"/>
              </w:rPr>
            </w:pPr>
            <w:r w:rsidRPr="00FE7F87">
              <w:rPr>
                <w:rFonts w:ascii="Times New Roman" w:hAnsi="Times New Roman"/>
              </w:rPr>
              <w:t>2.4.1.</w:t>
            </w:r>
            <w:r w:rsidRPr="00FE7F87">
              <w:rPr>
                <w:rFonts w:ascii="Times New Roman" w:hAnsi="Times New Roman"/>
              </w:rPr>
              <w:tab/>
              <w:t>Авансовый платеж не предусмотрен.</w:t>
            </w:r>
          </w:p>
          <w:p w14:paraId="3A5ADA24" w14:textId="3C02489B" w:rsidR="00D44CF8" w:rsidRPr="00265DBF" w:rsidRDefault="00FE7F87" w:rsidP="00FE7F87">
            <w:pPr>
              <w:widowControl w:val="0"/>
              <w:shd w:val="clear" w:color="auto" w:fill="FFFFFF"/>
              <w:ind w:firstLine="709"/>
              <w:jc w:val="both"/>
              <w:rPr>
                <w:lang w:eastAsia="ru-RU"/>
              </w:rPr>
            </w:pPr>
            <w:r w:rsidRPr="00FE7F87">
              <w:rPr>
                <w:rFonts w:ascii="Times New Roman" w:hAnsi="Times New Roman"/>
              </w:rPr>
              <w:t>2.4.2.</w:t>
            </w:r>
            <w:r w:rsidRPr="00FE7F87">
              <w:rPr>
                <w:rFonts w:ascii="Times New Roman" w:hAnsi="Times New Roman"/>
              </w:rPr>
              <w:tab/>
              <w:t>Заказчик оплачивает фактически выполненные работы по каждой заявке в рамках настоящего Договора в течение 20 (двадцати) рабочих дней с даты подписания Сторонами Акта сдачи-приемки выполненных Работ, составленного по форме Приложения № 6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w:t>
            </w:r>
          </w:p>
        </w:tc>
      </w:tr>
      <w:tr w:rsidR="00D44CF8" w:rsidRPr="00265DBF" w14:paraId="239C62F5" w14:textId="77777777" w:rsidTr="00250AEA">
        <w:trPr>
          <w:jc w:val="center"/>
        </w:trPr>
        <w:tc>
          <w:tcPr>
            <w:tcW w:w="756" w:type="dxa"/>
            <w:shd w:val="clear" w:color="auto" w:fill="A6A6A6" w:themeFill="background1" w:themeFillShade="A6"/>
          </w:tcPr>
          <w:p w14:paraId="31C727F9"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3.10.</w:t>
            </w:r>
          </w:p>
        </w:tc>
        <w:tc>
          <w:tcPr>
            <w:tcW w:w="8589" w:type="dxa"/>
            <w:shd w:val="clear" w:color="auto" w:fill="A6A6A6" w:themeFill="background1" w:themeFillShade="A6"/>
          </w:tcPr>
          <w:p w14:paraId="40554DF4"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265DBF" w14:paraId="0C008D89" w14:textId="77777777" w:rsidTr="00250AEA">
        <w:trPr>
          <w:jc w:val="center"/>
        </w:trPr>
        <w:tc>
          <w:tcPr>
            <w:tcW w:w="756" w:type="dxa"/>
          </w:tcPr>
          <w:p w14:paraId="418D1843" w14:textId="77777777" w:rsidR="00D44CF8" w:rsidRPr="00265DBF" w:rsidRDefault="00D44CF8" w:rsidP="00E8169E">
            <w:pPr>
              <w:widowControl w:val="0"/>
              <w:jc w:val="both"/>
              <w:rPr>
                <w:rFonts w:ascii="Times New Roman" w:hAnsi="Times New Roman"/>
              </w:rPr>
            </w:pPr>
          </w:p>
        </w:tc>
        <w:tc>
          <w:tcPr>
            <w:tcW w:w="8589" w:type="dxa"/>
          </w:tcPr>
          <w:p w14:paraId="5CE89236" w14:textId="50648616"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265DBF">
              <w:rPr>
                <w:rFonts w:ascii="Times New Roman" w:hAnsi="Times New Roman"/>
              </w:rPr>
              <w:t>«</w:t>
            </w:r>
            <w:r w:rsidR="00FE7F87">
              <w:rPr>
                <w:rFonts w:ascii="Times New Roman" w:hAnsi="Times New Roman"/>
              </w:rPr>
              <w:t>12</w:t>
            </w:r>
            <w:r w:rsidRPr="00265DBF">
              <w:rPr>
                <w:rFonts w:ascii="Times New Roman" w:hAnsi="Times New Roman"/>
              </w:rPr>
              <w:t xml:space="preserve">» </w:t>
            </w:r>
            <w:r w:rsidR="00FE7F87">
              <w:rPr>
                <w:rFonts w:ascii="Times New Roman" w:hAnsi="Times New Roman"/>
              </w:rPr>
              <w:t>июля</w:t>
            </w:r>
            <w:r w:rsidR="00F045E2" w:rsidRPr="00265DBF">
              <w:rPr>
                <w:rFonts w:ascii="Times New Roman" w:hAnsi="Times New Roman"/>
              </w:rPr>
              <w:t xml:space="preserve"> </w:t>
            </w:r>
            <w:r w:rsidRPr="00265DBF">
              <w:rPr>
                <w:rFonts w:ascii="Times New Roman" w:hAnsi="Times New Roman"/>
              </w:rPr>
              <w:t>20</w:t>
            </w:r>
            <w:r w:rsidR="002328A5" w:rsidRPr="00265DBF">
              <w:rPr>
                <w:rFonts w:ascii="Times New Roman" w:hAnsi="Times New Roman"/>
              </w:rPr>
              <w:t>2</w:t>
            </w:r>
            <w:r w:rsidR="00A02A57" w:rsidRPr="00265DBF">
              <w:rPr>
                <w:rFonts w:ascii="Times New Roman" w:hAnsi="Times New Roman"/>
              </w:rPr>
              <w:t>1</w:t>
            </w:r>
            <w:r w:rsidRPr="00265DBF">
              <w:rPr>
                <w:rFonts w:ascii="Times New Roman" w:hAnsi="Times New Roman"/>
              </w:rPr>
              <w:t xml:space="preserve"> г.</w:t>
            </w:r>
          </w:p>
          <w:p w14:paraId="613E1395" w14:textId="4B040842"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D045A6" w:rsidRPr="00265DBF">
              <w:rPr>
                <w:rFonts w:ascii="Times New Roman" w:hAnsi="Times New Roman"/>
              </w:rPr>
              <w:t>«</w:t>
            </w:r>
            <w:r w:rsidR="00FE7F87">
              <w:rPr>
                <w:rFonts w:ascii="Times New Roman" w:hAnsi="Times New Roman"/>
              </w:rPr>
              <w:t>15</w:t>
            </w:r>
            <w:r w:rsidR="00D045A6" w:rsidRPr="00265DBF">
              <w:rPr>
                <w:rFonts w:ascii="Times New Roman" w:hAnsi="Times New Roman"/>
              </w:rPr>
              <w:t xml:space="preserve">» </w:t>
            </w:r>
            <w:r w:rsidR="00FE7F87">
              <w:rPr>
                <w:rFonts w:ascii="Times New Roman" w:hAnsi="Times New Roman"/>
              </w:rPr>
              <w:t>июля</w:t>
            </w:r>
            <w:r w:rsidR="00D045A6" w:rsidRPr="00265DBF">
              <w:rPr>
                <w:rFonts w:ascii="Times New Roman" w:hAnsi="Times New Roman"/>
              </w:rPr>
              <w:t xml:space="preserve"> 2021 г.</w:t>
            </w:r>
          </w:p>
          <w:p w14:paraId="25821F89" w14:textId="24A5AFDE"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w:t>
            </w:r>
            <w:r w:rsidR="00F045E2" w:rsidRPr="00265DBF">
              <w:rPr>
                <w:rFonts w:ascii="Times New Roman" w:hAnsi="Times New Roman"/>
              </w:rPr>
              <w:t>Заказчиком</w:t>
            </w:r>
            <w:r w:rsidRPr="00265DBF">
              <w:rPr>
                <w:rFonts w:ascii="Times New Roman" w:hAnsi="Times New Roman"/>
              </w:rPr>
              <w:t xml:space="preserve"> разъяснений положений Закупочной документации: </w:t>
            </w:r>
            <w:r w:rsidR="00D045A6" w:rsidRPr="00265DBF">
              <w:rPr>
                <w:rFonts w:ascii="Times New Roman" w:hAnsi="Times New Roman"/>
              </w:rPr>
              <w:t>«</w:t>
            </w:r>
            <w:r w:rsidR="00FE7F87">
              <w:rPr>
                <w:rFonts w:ascii="Times New Roman" w:hAnsi="Times New Roman"/>
              </w:rPr>
              <w:t>16</w:t>
            </w:r>
            <w:r w:rsidR="00D045A6" w:rsidRPr="00265DBF">
              <w:rPr>
                <w:rFonts w:ascii="Times New Roman" w:hAnsi="Times New Roman"/>
              </w:rPr>
              <w:t xml:space="preserve">» </w:t>
            </w:r>
            <w:r w:rsidR="00FE7F87">
              <w:rPr>
                <w:rFonts w:ascii="Times New Roman" w:hAnsi="Times New Roman"/>
              </w:rPr>
              <w:t>июля</w:t>
            </w:r>
            <w:r w:rsidR="00D045A6" w:rsidRPr="00265DBF">
              <w:rPr>
                <w:rFonts w:ascii="Times New Roman" w:hAnsi="Times New Roman"/>
              </w:rPr>
              <w:t xml:space="preserve"> 2021 г.</w:t>
            </w:r>
          </w:p>
        </w:tc>
      </w:tr>
      <w:tr w:rsidR="00D44CF8" w:rsidRPr="00265DBF" w14:paraId="178DD433" w14:textId="77777777" w:rsidTr="00250AEA">
        <w:trPr>
          <w:jc w:val="center"/>
        </w:trPr>
        <w:tc>
          <w:tcPr>
            <w:tcW w:w="756" w:type="dxa"/>
            <w:shd w:val="clear" w:color="auto" w:fill="A6A6A6" w:themeFill="background1" w:themeFillShade="A6"/>
          </w:tcPr>
          <w:p w14:paraId="0C426E2E"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3.11.</w:t>
            </w:r>
          </w:p>
        </w:tc>
        <w:tc>
          <w:tcPr>
            <w:tcW w:w="8589" w:type="dxa"/>
            <w:shd w:val="clear" w:color="auto" w:fill="A6A6A6" w:themeFill="background1" w:themeFillShade="A6"/>
          </w:tcPr>
          <w:p w14:paraId="6B899108"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D44CF8" w:rsidRPr="00265DBF" w14:paraId="5E7749F3" w14:textId="77777777" w:rsidTr="00250AEA">
        <w:trPr>
          <w:jc w:val="center"/>
        </w:trPr>
        <w:tc>
          <w:tcPr>
            <w:tcW w:w="756" w:type="dxa"/>
          </w:tcPr>
          <w:p w14:paraId="37125868" w14:textId="77777777" w:rsidR="00D44CF8" w:rsidRPr="00265DBF" w:rsidRDefault="00D44CF8" w:rsidP="00E8169E">
            <w:pPr>
              <w:widowControl w:val="0"/>
              <w:jc w:val="both"/>
              <w:rPr>
                <w:rFonts w:ascii="Times New Roman" w:hAnsi="Times New Roman"/>
              </w:rPr>
            </w:pPr>
          </w:p>
        </w:tc>
        <w:tc>
          <w:tcPr>
            <w:tcW w:w="8589" w:type="dxa"/>
          </w:tcPr>
          <w:p w14:paraId="55D66A3E" w14:textId="77777777" w:rsidR="00CD2A56" w:rsidRPr="00265DBF" w:rsidRDefault="00D44CF8" w:rsidP="00E8169E">
            <w:pPr>
              <w:widowControl w:val="0"/>
              <w:ind w:firstLine="709"/>
              <w:jc w:val="both"/>
              <w:rPr>
                <w:rFonts w:ascii="Times New Roman" w:hAnsi="Times New Roman"/>
              </w:rPr>
            </w:pPr>
            <w:r w:rsidRPr="00265DBF">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265DBF">
              <w:rPr>
                <w:rFonts w:ascii="Times New Roman" w:hAnsi="Times New Roman"/>
              </w:rPr>
              <w:t>ункте</w:t>
            </w:r>
            <w:r w:rsidRPr="00265DBF">
              <w:rPr>
                <w:rFonts w:ascii="Times New Roman" w:hAnsi="Times New Roman"/>
              </w:rPr>
              <w:t xml:space="preserve"> 3.1 настоящего раздела Закупочной документации, по адресу: </w:t>
            </w:r>
          </w:p>
          <w:p w14:paraId="1DB6ABE9" w14:textId="76167AC5" w:rsidR="00F82B12" w:rsidRPr="00265DBF" w:rsidRDefault="00F045E2" w:rsidP="00E8169E">
            <w:pPr>
              <w:widowControl w:val="0"/>
              <w:ind w:firstLine="709"/>
              <w:jc w:val="both"/>
              <w:rPr>
                <w:rFonts w:ascii="Times New Roman" w:hAnsi="Times New Roman"/>
              </w:rPr>
            </w:pPr>
            <w:r w:rsidRPr="00265DBF">
              <w:rPr>
                <w:rFonts w:ascii="Times New Roman" w:hAnsi="Times New Roman"/>
              </w:rPr>
              <w:t>125009, г. Москва, ул.Тверская, дом 5А.</w:t>
            </w:r>
          </w:p>
          <w:p w14:paraId="03EDC5E4" w14:textId="77777777" w:rsidR="00D44CF8" w:rsidRPr="00265DBF" w:rsidRDefault="00D44CF8" w:rsidP="00E8169E">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77777777" w:rsidR="00D44CF8" w:rsidRPr="00265DBF" w:rsidRDefault="00D44CF8" w:rsidP="00E8169E">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265DBF">
              <w:rPr>
                <w:rFonts w:ascii="Times New Roman" w:hAnsi="Times New Roman"/>
                <w:lang w:eastAsia="ru-RU"/>
              </w:rPr>
              <w:t>09</w:t>
            </w:r>
            <w:r w:rsidR="00202AA3" w:rsidRPr="00265DBF">
              <w:rPr>
                <w:rFonts w:ascii="Times New Roman" w:hAnsi="Times New Roman"/>
                <w:lang w:eastAsia="ru-RU"/>
              </w:rPr>
              <w:t>.</w:t>
            </w:r>
            <w:r w:rsidR="003672B7" w:rsidRPr="00265DBF">
              <w:rPr>
                <w:rFonts w:ascii="Times New Roman" w:hAnsi="Times New Roman"/>
                <w:lang w:eastAsia="ru-RU"/>
              </w:rPr>
              <w:t>30</w:t>
            </w:r>
            <w:r w:rsidRPr="00265DBF">
              <w:rPr>
                <w:rFonts w:ascii="Times New Roman" w:hAnsi="Times New Roman"/>
                <w:lang w:eastAsia="ru-RU"/>
              </w:rPr>
              <w:t xml:space="preserve"> до 17.</w:t>
            </w:r>
            <w:r w:rsidR="003672B7" w:rsidRPr="00265DBF">
              <w:rPr>
                <w:rFonts w:ascii="Times New Roman" w:hAnsi="Times New Roman"/>
                <w:lang w:eastAsia="ru-RU"/>
              </w:rPr>
              <w:t>30</w:t>
            </w:r>
            <w:r w:rsidRPr="00265DBF">
              <w:rPr>
                <w:rFonts w:ascii="Times New Roman" w:hAnsi="Times New Roman"/>
                <w:lang w:eastAsia="ru-RU"/>
              </w:rPr>
              <w:t xml:space="preserve"> (время московское);</w:t>
            </w:r>
          </w:p>
          <w:p w14:paraId="0B6D526D" w14:textId="77777777" w:rsidR="00D44CF8" w:rsidRPr="00265DBF" w:rsidRDefault="00D44CF8" w:rsidP="00E8169E">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265DBF" w:rsidRDefault="00D44CF8" w:rsidP="00E8169E">
            <w:pPr>
              <w:widowControl w:val="0"/>
              <w:ind w:firstLine="709"/>
              <w:jc w:val="both"/>
              <w:rPr>
                <w:rFonts w:ascii="Times New Roman" w:hAnsi="Times New Roman"/>
                <w:lang w:eastAsia="ru-RU"/>
              </w:rPr>
            </w:pPr>
            <w:r w:rsidRPr="00265DBF">
              <w:rPr>
                <w:rFonts w:ascii="Times New Roman" w:hAnsi="Times New Roman"/>
                <w:lang w:eastAsia="ru-RU"/>
              </w:rPr>
              <w:t xml:space="preserve">Суббота, воскресенье (кроме </w:t>
            </w:r>
            <w:r w:rsidR="00901575" w:rsidRPr="00265DBF">
              <w:rPr>
                <w:rFonts w:ascii="Times New Roman" w:hAnsi="Times New Roman"/>
                <w:lang w:eastAsia="ru-RU"/>
              </w:rPr>
              <w:t>д</w:t>
            </w:r>
            <w:r w:rsidRPr="00265DBF">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265DBF">
              <w:rPr>
                <w:rFonts w:ascii="Times New Roman" w:hAnsi="Times New Roman"/>
                <w:lang w:eastAsia="ru-RU"/>
              </w:rPr>
              <w:t>09</w:t>
            </w:r>
            <w:r w:rsidRPr="00265DBF">
              <w:rPr>
                <w:rFonts w:ascii="Times New Roman" w:hAnsi="Times New Roman"/>
                <w:lang w:eastAsia="ru-RU"/>
              </w:rPr>
              <w:t>.</w:t>
            </w:r>
            <w:r w:rsidR="003672B7" w:rsidRPr="00265DBF">
              <w:rPr>
                <w:rFonts w:ascii="Times New Roman" w:hAnsi="Times New Roman"/>
                <w:lang w:eastAsia="ru-RU"/>
              </w:rPr>
              <w:t>30</w:t>
            </w:r>
            <w:r w:rsidRPr="00265DBF">
              <w:rPr>
                <w:rFonts w:ascii="Times New Roman" w:hAnsi="Times New Roman"/>
                <w:lang w:eastAsia="ru-RU"/>
              </w:rPr>
              <w:t xml:space="preserve"> до 17.</w:t>
            </w:r>
            <w:r w:rsidR="003672B7" w:rsidRPr="00265DBF">
              <w:rPr>
                <w:rFonts w:ascii="Times New Roman" w:hAnsi="Times New Roman"/>
                <w:lang w:eastAsia="ru-RU"/>
              </w:rPr>
              <w:t>30</w:t>
            </w:r>
            <w:r w:rsidRPr="00265DBF">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265DBF" w:rsidRDefault="00D44CF8" w:rsidP="00E8169E">
            <w:pPr>
              <w:widowControl w:val="0"/>
              <w:ind w:firstLine="709"/>
              <w:jc w:val="both"/>
              <w:rPr>
                <w:rFonts w:ascii="Times New Roman" w:hAnsi="Times New Roman"/>
              </w:rPr>
            </w:pPr>
          </w:p>
          <w:p w14:paraId="182562C3" w14:textId="59F05C23" w:rsidR="00E821F6"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Дата начала и дата и время окончания срока подачи Заявок: подача Заявок осуществляется </w:t>
            </w:r>
            <w:r w:rsidR="00F82B12" w:rsidRPr="00265DBF">
              <w:rPr>
                <w:rFonts w:ascii="Times New Roman" w:hAnsi="Times New Roman"/>
              </w:rPr>
              <w:t xml:space="preserve">с </w:t>
            </w:r>
            <w:r w:rsidR="00D045A6" w:rsidRPr="00265DBF">
              <w:rPr>
                <w:rFonts w:ascii="Times New Roman" w:hAnsi="Times New Roman"/>
              </w:rPr>
              <w:t>«</w:t>
            </w:r>
            <w:r w:rsidR="00FE7F87">
              <w:rPr>
                <w:rFonts w:ascii="Times New Roman" w:hAnsi="Times New Roman"/>
              </w:rPr>
              <w:t>12</w:t>
            </w:r>
            <w:r w:rsidR="00D045A6" w:rsidRPr="00265DBF">
              <w:rPr>
                <w:rFonts w:ascii="Times New Roman" w:hAnsi="Times New Roman"/>
              </w:rPr>
              <w:t xml:space="preserve">» </w:t>
            </w:r>
            <w:r w:rsidR="00FE7F87">
              <w:rPr>
                <w:rFonts w:ascii="Times New Roman" w:hAnsi="Times New Roman"/>
              </w:rPr>
              <w:t>июля</w:t>
            </w:r>
            <w:r w:rsidR="00D045A6" w:rsidRPr="00265DBF">
              <w:rPr>
                <w:rFonts w:ascii="Times New Roman" w:hAnsi="Times New Roman"/>
              </w:rPr>
              <w:t xml:space="preserve"> 2021 г.</w:t>
            </w:r>
            <w:r w:rsidR="00F82B12" w:rsidRPr="00265DBF">
              <w:rPr>
                <w:rFonts w:ascii="Times New Roman" w:hAnsi="Times New Roman"/>
              </w:rPr>
              <w:t xml:space="preserve"> до </w:t>
            </w:r>
            <w:r w:rsidR="00D045A6" w:rsidRPr="00265DBF">
              <w:rPr>
                <w:rFonts w:ascii="Times New Roman" w:hAnsi="Times New Roman"/>
              </w:rPr>
              <w:t>«</w:t>
            </w:r>
            <w:r w:rsidR="00FE7F87">
              <w:rPr>
                <w:rFonts w:ascii="Times New Roman" w:hAnsi="Times New Roman"/>
              </w:rPr>
              <w:t>16</w:t>
            </w:r>
            <w:r w:rsidR="00D045A6" w:rsidRPr="00265DBF">
              <w:rPr>
                <w:rFonts w:ascii="Times New Roman" w:hAnsi="Times New Roman"/>
              </w:rPr>
              <w:t xml:space="preserve">» </w:t>
            </w:r>
            <w:r w:rsidR="00FE7F87">
              <w:rPr>
                <w:rFonts w:ascii="Times New Roman" w:hAnsi="Times New Roman"/>
              </w:rPr>
              <w:t>июля</w:t>
            </w:r>
            <w:r w:rsidR="00D045A6" w:rsidRPr="00265DBF">
              <w:rPr>
                <w:rFonts w:ascii="Times New Roman" w:hAnsi="Times New Roman"/>
              </w:rPr>
              <w:t xml:space="preserve"> 2021 г.</w:t>
            </w:r>
            <w:r w:rsidR="00FE7F87">
              <w:rPr>
                <w:rFonts w:ascii="Times New Roman" w:hAnsi="Times New Roman"/>
              </w:rPr>
              <w:t xml:space="preserve"> 16</w:t>
            </w:r>
            <w:r w:rsidR="00F82B12" w:rsidRPr="00265DBF">
              <w:rPr>
                <w:rFonts w:ascii="Times New Roman" w:hAnsi="Times New Roman"/>
              </w:rPr>
              <w:t xml:space="preserve"> часов </w:t>
            </w:r>
            <w:r w:rsidR="00887FFC" w:rsidRPr="00265DBF">
              <w:rPr>
                <w:rFonts w:ascii="Times New Roman" w:hAnsi="Times New Roman"/>
              </w:rPr>
              <w:t>00</w:t>
            </w:r>
            <w:r w:rsidR="00F82B12" w:rsidRPr="00265DBF">
              <w:rPr>
                <w:rFonts w:ascii="Times New Roman" w:hAnsi="Times New Roman"/>
              </w:rPr>
              <w:t xml:space="preserve"> минут.</w:t>
            </w:r>
          </w:p>
          <w:p w14:paraId="6D4A8258" w14:textId="77777777" w:rsidR="00E821F6" w:rsidRPr="00265DBF" w:rsidRDefault="00E821F6" w:rsidP="00E8169E">
            <w:pPr>
              <w:widowControl w:val="0"/>
              <w:ind w:firstLine="709"/>
              <w:jc w:val="both"/>
              <w:rPr>
                <w:rFonts w:ascii="Times New Roman" w:hAnsi="Times New Roman"/>
              </w:rPr>
            </w:pPr>
            <w:r w:rsidRPr="00265DBF">
              <w:rPr>
                <w:rFonts w:ascii="Times New Roman" w:hAnsi="Times New Roman"/>
              </w:rPr>
              <w:t>Подача заявок в электронной форме не предусмотрена.</w:t>
            </w:r>
          </w:p>
        </w:tc>
      </w:tr>
      <w:tr w:rsidR="00D44CF8" w:rsidRPr="00265DBF" w14:paraId="6FD06128" w14:textId="77777777" w:rsidTr="00250AEA">
        <w:trPr>
          <w:jc w:val="center"/>
        </w:trPr>
        <w:tc>
          <w:tcPr>
            <w:tcW w:w="756" w:type="dxa"/>
            <w:shd w:val="clear" w:color="auto" w:fill="A6A6A6" w:themeFill="background1" w:themeFillShade="A6"/>
          </w:tcPr>
          <w:p w14:paraId="215CE358"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3.12.</w:t>
            </w:r>
          </w:p>
        </w:tc>
        <w:tc>
          <w:tcPr>
            <w:tcW w:w="8589" w:type="dxa"/>
            <w:shd w:val="clear" w:color="auto" w:fill="A6A6A6" w:themeFill="background1" w:themeFillShade="A6"/>
          </w:tcPr>
          <w:p w14:paraId="038A684F"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265DBF" w14:paraId="302D66C6" w14:textId="77777777" w:rsidTr="00250AEA">
        <w:trPr>
          <w:jc w:val="center"/>
        </w:trPr>
        <w:tc>
          <w:tcPr>
            <w:tcW w:w="756" w:type="dxa"/>
            <w:shd w:val="clear" w:color="auto" w:fill="auto"/>
          </w:tcPr>
          <w:p w14:paraId="282C4028" w14:textId="77777777" w:rsidR="00D44CF8" w:rsidRPr="00265DBF"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265DBF" w:rsidRDefault="00901575" w:rsidP="00E8169E">
            <w:pPr>
              <w:widowControl w:val="0"/>
              <w:ind w:firstLine="709"/>
              <w:jc w:val="both"/>
              <w:rPr>
                <w:rFonts w:ascii="Times New Roman" w:hAnsi="Times New Roman"/>
              </w:rPr>
            </w:pPr>
            <w:r w:rsidRPr="00265DBF">
              <w:rPr>
                <w:rFonts w:ascii="Times New Roman" w:hAnsi="Times New Roman"/>
              </w:rPr>
              <w:t xml:space="preserve">Официальный сайт </w:t>
            </w:r>
            <w:r w:rsidR="00202AA3" w:rsidRPr="00265DBF">
              <w:rPr>
                <w:rFonts w:ascii="Times New Roman" w:hAnsi="Times New Roman"/>
              </w:rPr>
              <w:t>Заказчика</w:t>
            </w:r>
            <w:r w:rsidRPr="00265DBF">
              <w:rPr>
                <w:rFonts w:ascii="Times New Roman" w:hAnsi="Times New Roman"/>
              </w:rPr>
              <w:t xml:space="preserve"> </w:t>
            </w:r>
            <w:hyperlink r:id="rId11" w:history="1">
              <w:r w:rsidR="00202AA3" w:rsidRPr="00265DBF">
                <w:rPr>
                  <w:rStyle w:val="ac"/>
                  <w:rFonts w:ascii="Times New Roman" w:hAnsi="Times New Roman"/>
                </w:rPr>
                <w:t>http://</w:t>
              </w:r>
              <w:r w:rsidR="00202AA3" w:rsidRPr="00265DBF">
                <w:rPr>
                  <w:rStyle w:val="ac"/>
                  <w:rFonts w:ascii="Times New Roman" w:hAnsi="Times New Roman"/>
                  <w:lang w:val="en-US"/>
                </w:rPr>
                <w:t>welcome</w:t>
              </w:r>
              <w:r w:rsidR="00202AA3" w:rsidRPr="00265DBF">
                <w:rPr>
                  <w:rStyle w:val="ac"/>
                  <w:rFonts w:ascii="Times New Roman" w:hAnsi="Times New Roman"/>
                </w:rPr>
                <w:t>.</w:t>
              </w:r>
              <w:r w:rsidR="00202AA3" w:rsidRPr="00265DBF">
                <w:rPr>
                  <w:rStyle w:val="ac"/>
                  <w:rFonts w:ascii="Times New Roman" w:hAnsi="Times New Roman"/>
                  <w:lang w:val="en-US"/>
                </w:rPr>
                <w:t>moscow</w:t>
              </w:r>
              <w:r w:rsidR="00202AA3" w:rsidRPr="00265DBF">
                <w:rPr>
                  <w:rStyle w:val="ac"/>
                  <w:rFonts w:ascii="Times New Roman" w:hAnsi="Times New Roman"/>
                </w:rPr>
                <w:t>/</w:t>
              </w:r>
            </w:hyperlink>
            <w:r w:rsidR="00754C1A" w:rsidRPr="00265DBF">
              <w:rPr>
                <w:rFonts w:ascii="Times New Roman" w:hAnsi="Times New Roman"/>
                <w:color w:val="8009C9"/>
              </w:rPr>
              <w:t xml:space="preserve"> </w:t>
            </w:r>
          </w:p>
        </w:tc>
      </w:tr>
      <w:tr w:rsidR="00D44CF8" w:rsidRPr="00265DBF" w14:paraId="1CC86C46" w14:textId="77777777" w:rsidTr="00250AEA">
        <w:trPr>
          <w:jc w:val="center"/>
        </w:trPr>
        <w:tc>
          <w:tcPr>
            <w:tcW w:w="756" w:type="dxa"/>
            <w:shd w:val="clear" w:color="auto" w:fill="A6A6A6" w:themeFill="background1" w:themeFillShade="A6"/>
          </w:tcPr>
          <w:p w14:paraId="58CC960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3.13.</w:t>
            </w:r>
          </w:p>
        </w:tc>
        <w:tc>
          <w:tcPr>
            <w:tcW w:w="8589" w:type="dxa"/>
            <w:shd w:val="clear" w:color="auto" w:fill="A6A6A6" w:themeFill="background1" w:themeFillShade="A6"/>
          </w:tcPr>
          <w:p w14:paraId="3BA3FA5C"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D44CF8" w:rsidRPr="00265DBF" w14:paraId="40274594" w14:textId="77777777" w:rsidTr="00250AEA">
        <w:trPr>
          <w:jc w:val="center"/>
        </w:trPr>
        <w:tc>
          <w:tcPr>
            <w:tcW w:w="756" w:type="dxa"/>
          </w:tcPr>
          <w:p w14:paraId="4FEE6C88" w14:textId="77777777" w:rsidR="00D44CF8" w:rsidRPr="00265DBF" w:rsidRDefault="00D44CF8" w:rsidP="00E8169E">
            <w:pPr>
              <w:widowControl w:val="0"/>
              <w:jc w:val="both"/>
              <w:rPr>
                <w:rFonts w:ascii="Times New Roman" w:hAnsi="Times New Roman"/>
              </w:rPr>
            </w:pPr>
          </w:p>
        </w:tc>
        <w:tc>
          <w:tcPr>
            <w:tcW w:w="8589" w:type="dxa"/>
          </w:tcPr>
          <w:p w14:paraId="08C6729A" w14:textId="6EA515F7" w:rsidR="00D44CF8" w:rsidRPr="00265DBF" w:rsidRDefault="00D045A6" w:rsidP="00E8169E">
            <w:pPr>
              <w:widowControl w:val="0"/>
              <w:ind w:firstLine="709"/>
              <w:jc w:val="both"/>
              <w:rPr>
                <w:rFonts w:ascii="Times New Roman" w:hAnsi="Times New Roman"/>
              </w:rPr>
            </w:pPr>
            <w:r w:rsidRPr="00265DBF">
              <w:rPr>
                <w:rFonts w:ascii="Times New Roman" w:hAnsi="Times New Roman"/>
              </w:rPr>
              <w:t>«</w:t>
            </w:r>
            <w:r w:rsidR="00FE7F87">
              <w:rPr>
                <w:rFonts w:ascii="Times New Roman" w:hAnsi="Times New Roman"/>
              </w:rPr>
              <w:t>16</w:t>
            </w:r>
            <w:r w:rsidRPr="00265DBF">
              <w:rPr>
                <w:rFonts w:ascii="Times New Roman" w:hAnsi="Times New Roman"/>
              </w:rPr>
              <w:t xml:space="preserve">» </w:t>
            </w:r>
            <w:r w:rsidR="00FE7F87">
              <w:rPr>
                <w:rFonts w:ascii="Times New Roman" w:hAnsi="Times New Roman"/>
              </w:rPr>
              <w:t xml:space="preserve">июля </w:t>
            </w:r>
            <w:r w:rsidRPr="00265DBF">
              <w:rPr>
                <w:rFonts w:ascii="Times New Roman" w:hAnsi="Times New Roman"/>
              </w:rPr>
              <w:t>2021 г.</w:t>
            </w:r>
          </w:p>
        </w:tc>
      </w:tr>
      <w:tr w:rsidR="00AC6BF8" w:rsidRPr="00265DBF" w14:paraId="78C1D940" w14:textId="77777777" w:rsidTr="00250AEA">
        <w:trPr>
          <w:jc w:val="center"/>
        </w:trPr>
        <w:tc>
          <w:tcPr>
            <w:tcW w:w="756" w:type="dxa"/>
            <w:shd w:val="clear" w:color="auto" w:fill="A6A6A6" w:themeFill="background1" w:themeFillShade="A6"/>
          </w:tcPr>
          <w:p w14:paraId="3DA50B1E" w14:textId="04B598AD" w:rsidR="00AC6BF8" w:rsidRPr="00265DBF" w:rsidRDefault="00AC6BF8" w:rsidP="00E8169E">
            <w:pPr>
              <w:widowControl w:val="0"/>
              <w:jc w:val="both"/>
              <w:rPr>
                <w:rFonts w:ascii="Times New Roman" w:hAnsi="Times New Roman"/>
                <w:b/>
              </w:rPr>
            </w:pPr>
            <w:r w:rsidRPr="00265DBF">
              <w:rPr>
                <w:rFonts w:ascii="Times New Roman" w:hAnsi="Times New Roman"/>
                <w:b/>
              </w:rPr>
              <w:t>3.14.</w:t>
            </w:r>
          </w:p>
        </w:tc>
        <w:tc>
          <w:tcPr>
            <w:tcW w:w="8589" w:type="dxa"/>
            <w:shd w:val="clear" w:color="auto" w:fill="A6A6A6" w:themeFill="background1" w:themeFillShade="A6"/>
          </w:tcPr>
          <w:p w14:paraId="7FA85B41" w14:textId="623D1C56" w:rsidR="00AC6BF8" w:rsidRPr="00265DBF" w:rsidRDefault="00AC6BF8" w:rsidP="00E8169E">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C37B3" w:rsidRPr="00265DBF" w14:paraId="48D44FE0" w14:textId="77777777" w:rsidTr="00250AEA">
        <w:trPr>
          <w:jc w:val="center"/>
        </w:trPr>
        <w:tc>
          <w:tcPr>
            <w:tcW w:w="756" w:type="dxa"/>
          </w:tcPr>
          <w:p w14:paraId="3FB86A34" w14:textId="77777777" w:rsidR="00EC37B3" w:rsidRPr="00265DBF" w:rsidRDefault="00EC37B3" w:rsidP="00EC37B3">
            <w:pPr>
              <w:widowControl w:val="0"/>
              <w:jc w:val="both"/>
              <w:rPr>
                <w:rFonts w:ascii="Times New Roman" w:hAnsi="Times New Roman"/>
              </w:rPr>
            </w:pPr>
          </w:p>
        </w:tc>
        <w:tc>
          <w:tcPr>
            <w:tcW w:w="8589" w:type="dxa"/>
          </w:tcPr>
          <w:p w14:paraId="1E3A1532" w14:textId="77777777" w:rsidR="00D045A6" w:rsidRPr="00265DBF" w:rsidRDefault="00D045A6" w:rsidP="00D045A6">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 xml:space="preserve">Общее количество баллов, присваиваемых Участнику закупки, </w:t>
            </w:r>
            <w:r w:rsidRPr="00265DBF">
              <w:rPr>
                <w:rFonts w:ascii="Times New Roman" w:hAnsi="Times New Roman"/>
                <w:i/>
              </w:rPr>
              <w:lastRenderedPageBreak/>
              <w:t>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D045A6" w:rsidRPr="00265DBF" w:rsidRDefault="00D045A6" w:rsidP="00D045A6">
            <w:pPr>
              <w:widowControl w:val="0"/>
              <w:ind w:firstLine="709"/>
              <w:contextualSpacing/>
              <w:jc w:val="both"/>
              <w:rPr>
                <w:rFonts w:ascii="Times New Roman" w:hAnsi="Times New Roman"/>
                <w:i/>
              </w:rPr>
            </w:pPr>
          </w:p>
          <w:p w14:paraId="39E2437B" w14:textId="77777777" w:rsidR="00D045A6" w:rsidRPr="00265DBF" w:rsidRDefault="00D045A6" w:rsidP="00D045A6">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445"/>
              <w:gridCol w:w="1402"/>
              <w:gridCol w:w="1402"/>
              <w:gridCol w:w="1598"/>
            </w:tblGrid>
            <w:tr w:rsidR="00D045A6" w:rsidRPr="00265DBF" w14:paraId="6E4EFFA9" w14:textId="77777777" w:rsidTr="00895FCD">
              <w:trPr>
                <w:trHeight w:val="676"/>
              </w:trPr>
              <w:tc>
                <w:tcPr>
                  <w:tcW w:w="969" w:type="pct"/>
                  <w:shd w:val="clear" w:color="auto" w:fill="D9D9D9" w:themeFill="background1" w:themeFillShade="D9"/>
                  <w:vAlign w:val="center"/>
                </w:tcPr>
                <w:p w14:paraId="3843A7B1" w14:textId="77777777" w:rsidR="00D045A6" w:rsidRPr="00265DBF" w:rsidRDefault="00D045A6" w:rsidP="00D045A6">
                  <w:pPr>
                    <w:widowControl w:val="0"/>
                    <w:jc w:val="center"/>
                    <w:rPr>
                      <w:b/>
                      <w:sz w:val="22"/>
                      <w:szCs w:val="22"/>
                    </w:rPr>
                  </w:pPr>
                  <w:r w:rsidRPr="00265DBF">
                    <w:rPr>
                      <w:b/>
                      <w:sz w:val="22"/>
                      <w:szCs w:val="22"/>
                    </w:rPr>
                    <w:t>Наименование критерия</w:t>
                  </w:r>
                </w:p>
              </w:tc>
              <w:tc>
                <w:tcPr>
                  <w:tcW w:w="1555" w:type="pct"/>
                  <w:shd w:val="clear" w:color="auto" w:fill="D9D9D9" w:themeFill="background1" w:themeFillShade="D9"/>
                  <w:vAlign w:val="center"/>
                </w:tcPr>
                <w:p w14:paraId="1684FB42" w14:textId="77777777" w:rsidR="00D045A6" w:rsidRPr="00265DBF" w:rsidRDefault="00D045A6" w:rsidP="00D045A6">
                  <w:pPr>
                    <w:widowControl w:val="0"/>
                    <w:jc w:val="center"/>
                    <w:rPr>
                      <w:b/>
                      <w:sz w:val="22"/>
                      <w:szCs w:val="22"/>
                    </w:rPr>
                  </w:pPr>
                  <w:r w:rsidRPr="00265DBF">
                    <w:rPr>
                      <w:b/>
                      <w:sz w:val="22"/>
                      <w:szCs w:val="22"/>
                    </w:rPr>
                    <w:t xml:space="preserve">Наименование </w:t>
                  </w:r>
                </w:p>
                <w:p w14:paraId="06A7D12C" w14:textId="77777777" w:rsidR="00D045A6" w:rsidRPr="00265DBF" w:rsidRDefault="00D045A6" w:rsidP="00D045A6">
                  <w:pPr>
                    <w:widowControl w:val="0"/>
                    <w:jc w:val="center"/>
                    <w:rPr>
                      <w:b/>
                      <w:sz w:val="22"/>
                      <w:szCs w:val="22"/>
                    </w:rPr>
                  </w:pPr>
                  <w:r w:rsidRPr="00265DBF">
                    <w:rPr>
                      <w:b/>
                      <w:sz w:val="22"/>
                      <w:szCs w:val="22"/>
                    </w:rPr>
                    <w:t>показателя</w:t>
                  </w:r>
                </w:p>
              </w:tc>
              <w:tc>
                <w:tcPr>
                  <w:tcW w:w="755" w:type="pct"/>
                  <w:shd w:val="clear" w:color="auto" w:fill="D9D9D9" w:themeFill="background1" w:themeFillShade="D9"/>
                </w:tcPr>
                <w:p w14:paraId="6F102F51" w14:textId="77777777" w:rsidR="00D045A6" w:rsidRPr="00265DBF" w:rsidRDefault="00D045A6" w:rsidP="00D045A6">
                  <w:pPr>
                    <w:widowControl w:val="0"/>
                    <w:jc w:val="center"/>
                    <w:rPr>
                      <w:b/>
                      <w:sz w:val="22"/>
                      <w:szCs w:val="22"/>
                    </w:rPr>
                  </w:pPr>
                  <w:r w:rsidRPr="00265DBF">
                    <w:rPr>
                      <w:b/>
                      <w:sz w:val="22"/>
                      <w:szCs w:val="22"/>
                    </w:rPr>
                    <w:t>Значимость критерия</w:t>
                  </w:r>
                </w:p>
                <w:p w14:paraId="5AF42851" w14:textId="77777777" w:rsidR="00D045A6" w:rsidRPr="00265DBF" w:rsidRDefault="00D045A6" w:rsidP="00D045A6">
                  <w:pPr>
                    <w:widowControl w:val="0"/>
                    <w:jc w:val="center"/>
                    <w:rPr>
                      <w:b/>
                      <w:sz w:val="22"/>
                      <w:szCs w:val="22"/>
                    </w:rPr>
                  </w:pPr>
                  <w:r w:rsidRPr="00265DBF">
                    <w:rPr>
                      <w:b/>
                      <w:sz w:val="22"/>
                      <w:szCs w:val="22"/>
                    </w:rPr>
                    <w:t>%</w:t>
                  </w:r>
                </w:p>
              </w:tc>
              <w:tc>
                <w:tcPr>
                  <w:tcW w:w="861" w:type="pct"/>
                  <w:shd w:val="clear" w:color="auto" w:fill="D9D9D9" w:themeFill="background1" w:themeFillShade="D9"/>
                  <w:vAlign w:val="center"/>
                </w:tcPr>
                <w:p w14:paraId="63BB88DC" w14:textId="77777777" w:rsidR="00D045A6" w:rsidRPr="00265DBF" w:rsidRDefault="00D045A6" w:rsidP="00D045A6">
                  <w:pPr>
                    <w:widowControl w:val="0"/>
                    <w:jc w:val="center"/>
                    <w:rPr>
                      <w:b/>
                      <w:sz w:val="22"/>
                      <w:szCs w:val="22"/>
                    </w:rPr>
                  </w:pPr>
                  <w:r w:rsidRPr="00265DBF">
                    <w:rPr>
                      <w:b/>
                      <w:sz w:val="22"/>
                      <w:szCs w:val="22"/>
                    </w:rPr>
                    <w:t>Значимость показателя</w:t>
                  </w:r>
                </w:p>
                <w:p w14:paraId="2C7E4D2B" w14:textId="77777777" w:rsidR="00D045A6" w:rsidRPr="00265DBF" w:rsidRDefault="00D045A6" w:rsidP="00D045A6">
                  <w:pPr>
                    <w:widowControl w:val="0"/>
                    <w:jc w:val="center"/>
                    <w:rPr>
                      <w:b/>
                      <w:sz w:val="22"/>
                      <w:szCs w:val="22"/>
                    </w:rPr>
                  </w:pPr>
                  <w:r w:rsidRPr="00265DBF">
                    <w:rPr>
                      <w:b/>
                      <w:sz w:val="22"/>
                      <w:szCs w:val="22"/>
                    </w:rPr>
                    <w:t>%</w:t>
                  </w:r>
                </w:p>
              </w:tc>
              <w:tc>
                <w:tcPr>
                  <w:tcW w:w="859" w:type="pct"/>
                  <w:shd w:val="clear" w:color="auto" w:fill="D9D9D9" w:themeFill="background1" w:themeFillShade="D9"/>
                  <w:vAlign w:val="center"/>
                </w:tcPr>
                <w:p w14:paraId="04633E05" w14:textId="77777777" w:rsidR="00D045A6" w:rsidRPr="00265DBF" w:rsidRDefault="00D045A6" w:rsidP="00D045A6">
                  <w:pPr>
                    <w:widowControl w:val="0"/>
                    <w:jc w:val="center"/>
                    <w:rPr>
                      <w:b/>
                      <w:sz w:val="22"/>
                      <w:szCs w:val="22"/>
                    </w:rPr>
                  </w:pPr>
                  <w:r w:rsidRPr="00265DBF">
                    <w:rPr>
                      <w:b/>
                      <w:sz w:val="22"/>
                      <w:szCs w:val="22"/>
                    </w:rPr>
                    <w:t>Коэффициент значимости критерия</w:t>
                  </w:r>
                </w:p>
              </w:tc>
            </w:tr>
            <w:tr w:rsidR="00D045A6" w:rsidRPr="00265DBF" w14:paraId="4891F511" w14:textId="77777777" w:rsidTr="00895FCD">
              <w:trPr>
                <w:trHeight w:val="423"/>
              </w:trPr>
              <w:tc>
                <w:tcPr>
                  <w:tcW w:w="969" w:type="pct"/>
                  <w:vAlign w:val="center"/>
                </w:tcPr>
                <w:p w14:paraId="67B2D8EC" w14:textId="77777777" w:rsidR="00D045A6" w:rsidRPr="00265DBF" w:rsidRDefault="00D045A6" w:rsidP="00D045A6">
                  <w:pPr>
                    <w:pStyle w:val="afa"/>
                    <w:widowControl w:val="0"/>
                    <w:ind w:left="0"/>
                    <w:rPr>
                      <w:sz w:val="22"/>
                      <w:szCs w:val="22"/>
                    </w:rPr>
                  </w:pPr>
                  <w:r w:rsidRPr="00265DBF">
                    <w:rPr>
                      <w:sz w:val="22"/>
                      <w:szCs w:val="22"/>
                    </w:rPr>
                    <w:t>I</w:t>
                  </w:r>
                  <w:r w:rsidRPr="00265DBF">
                    <w:rPr>
                      <w:sz w:val="22"/>
                      <w:szCs w:val="22"/>
                      <w:lang w:val="en-US"/>
                    </w:rPr>
                    <w:t xml:space="preserve">. </w:t>
                  </w:r>
                  <w:r w:rsidRPr="00265DBF">
                    <w:rPr>
                      <w:sz w:val="22"/>
                      <w:szCs w:val="22"/>
                    </w:rPr>
                    <w:t>ЦЕНОВОЙ</w:t>
                  </w:r>
                </w:p>
              </w:tc>
              <w:tc>
                <w:tcPr>
                  <w:tcW w:w="1555" w:type="pct"/>
                  <w:vAlign w:val="center"/>
                </w:tcPr>
                <w:p w14:paraId="5338D08A" w14:textId="77777777" w:rsidR="00D045A6" w:rsidRPr="00265DBF" w:rsidRDefault="00D045A6" w:rsidP="00D045A6">
                  <w:pPr>
                    <w:pStyle w:val="afa"/>
                    <w:widowControl w:val="0"/>
                    <w:numPr>
                      <w:ilvl w:val="0"/>
                      <w:numId w:val="13"/>
                    </w:numPr>
                    <w:ind w:left="0" w:firstLine="0"/>
                    <w:rPr>
                      <w:sz w:val="22"/>
                      <w:szCs w:val="22"/>
                    </w:rPr>
                  </w:pPr>
                  <w:r w:rsidRPr="00265DBF">
                    <w:rPr>
                      <w:sz w:val="22"/>
                      <w:szCs w:val="22"/>
                    </w:rPr>
                    <w:t>Цена договора.</w:t>
                  </w:r>
                </w:p>
              </w:tc>
              <w:tc>
                <w:tcPr>
                  <w:tcW w:w="755" w:type="pct"/>
                  <w:vAlign w:val="center"/>
                </w:tcPr>
                <w:p w14:paraId="45A5332C" w14:textId="77777777" w:rsidR="00D045A6" w:rsidRPr="00265DBF" w:rsidRDefault="00D045A6" w:rsidP="00D045A6">
                  <w:pPr>
                    <w:widowControl w:val="0"/>
                    <w:jc w:val="center"/>
                    <w:rPr>
                      <w:b/>
                      <w:sz w:val="22"/>
                      <w:szCs w:val="22"/>
                    </w:rPr>
                  </w:pPr>
                  <w:r w:rsidRPr="00265DBF">
                    <w:rPr>
                      <w:b/>
                      <w:sz w:val="22"/>
                      <w:szCs w:val="22"/>
                      <w:lang w:val="en-US"/>
                    </w:rPr>
                    <w:t>3</w:t>
                  </w:r>
                  <w:r w:rsidRPr="00265DBF">
                    <w:rPr>
                      <w:b/>
                      <w:sz w:val="22"/>
                      <w:szCs w:val="22"/>
                    </w:rPr>
                    <w:t>0</w:t>
                  </w:r>
                </w:p>
              </w:tc>
              <w:tc>
                <w:tcPr>
                  <w:tcW w:w="861" w:type="pct"/>
                  <w:vAlign w:val="center"/>
                </w:tcPr>
                <w:p w14:paraId="6DA8EE2E" w14:textId="77777777" w:rsidR="00D045A6" w:rsidRPr="00265DBF" w:rsidRDefault="00D045A6" w:rsidP="00D045A6">
                  <w:pPr>
                    <w:widowControl w:val="0"/>
                    <w:jc w:val="center"/>
                    <w:rPr>
                      <w:i/>
                      <w:color w:val="A6A6A6" w:themeColor="background1" w:themeShade="A6"/>
                      <w:sz w:val="22"/>
                      <w:szCs w:val="22"/>
                    </w:rPr>
                  </w:pPr>
                  <w:r w:rsidRPr="00265DBF">
                    <w:rPr>
                      <w:sz w:val="22"/>
                      <w:szCs w:val="22"/>
                      <w:lang w:val="en-US"/>
                    </w:rPr>
                    <w:t>3</w:t>
                  </w:r>
                  <w:r w:rsidRPr="00265DBF">
                    <w:rPr>
                      <w:sz w:val="22"/>
                      <w:szCs w:val="22"/>
                    </w:rPr>
                    <w:t>0</w:t>
                  </w:r>
                </w:p>
              </w:tc>
              <w:tc>
                <w:tcPr>
                  <w:tcW w:w="859" w:type="pct"/>
                  <w:vAlign w:val="center"/>
                </w:tcPr>
                <w:p w14:paraId="04C65AB1" w14:textId="77777777" w:rsidR="00D045A6" w:rsidRPr="00265DBF" w:rsidRDefault="00D045A6" w:rsidP="00D045A6">
                  <w:pPr>
                    <w:widowControl w:val="0"/>
                    <w:jc w:val="center"/>
                    <w:rPr>
                      <w:b/>
                      <w:bCs/>
                      <w:sz w:val="22"/>
                      <w:szCs w:val="22"/>
                    </w:rPr>
                  </w:pPr>
                  <w:r w:rsidRPr="00265DBF">
                    <w:rPr>
                      <w:b/>
                      <w:bCs/>
                      <w:sz w:val="22"/>
                      <w:szCs w:val="22"/>
                    </w:rPr>
                    <w:t>0,30</w:t>
                  </w:r>
                </w:p>
              </w:tc>
            </w:tr>
            <w:tr w:rsidR="00D045A6" w:rsidRPr="00265DBF" w14:paraId="0214E8D7" w14:textId="77777777" w:rsidTr="00895FCD">
              <w:trPr>
                <w:trHeight w:val="920"/>
              </w:trPr>
              <w:tc>
                <w:tcPr>
                  <w:tcW w:w="969" w:type="pct"/>
                  <w:vAlign w:val="center"/>
                </w:tcPr>
                <w:p w14:paraId="227372EE" w14:textId="77777777" w:rsidR="00D045A6" w:rsidRPr="00265DBF" w:rsidRDefault="00D045A6" w:rsidP="00D045A6">
                  <w:pPr>
                    <w:pStyle w:val="afa"/>
                    <w:widowControl w:val="0"/>
                    <w:ind w:left="0"/>
                    <w:rPr>
                      <w:sz w:val="22"/>
                      <w:szCs w:val="22"/>
                    </w:rPr>
                  </w:pPr>
                  <w:r w:rsidRPr="00265DBF">
                    <w:rPr>
                      <w:sz w:val="22"/>
                      <w:szCs w:val="22"/>
                      <w:lang w:val="en-US"/>
                    </w:rPr>
                    <w:t>II.</w:t>
                  </w:r>
                  <w:r w:rsidRPr="00265DBF">
                    <w:rPr>
                      <w:sz w:val="22"/>
                      <w:szCs w:val="22"/>
                    </w:rPr>
                    <w:t xml:space="preserve"> НЕЦЕНОВОЙ</w:t>
                  </w:r>
                </w:p>
              </w:tc>
              <w:tc>
                <w:tcPr>
                  <w:tcW w:w="1555" w:type="pct"/>
                  <w:shd w:val="clear" w:color="auto" w:fill="FFFFFF" w:themeFill="background1"/>
                  <w:vAlign w:val="center"/>
                </w:tcPr>
                <w:p w14:paraId="420CE190" w14:textId="77777777" w:rsidR="00D045A6" w:rsidRPr="00265DBF" w:rsidRDefault="00D045A6" w:rsidP="00D045A6">
                  <w:pPr>
                    <w:pStyle w:val="afa"/>
                    <w:widowControl w:val="0"/>
                    <w:numPr>
                      <w:ilvl w:val="0"/>
                      <w:numId w:val="13"/>
                    </w:numPr>
                    <w:ind w:left="0" w:firstLine="0"/>
                    <w:rPr>
                      <w:sz w:val="22"/>
                      <w:szCs w:val="22"/>
                    </w:rPr>
                  </w:pPr>
                  <w:r w:rsidRPr="00265DBF">
                    <w:rPr>
                      <w:sz w:val="22"/>
                      <w:szCs w:val="22"/>
                    </w:rPr>
                    <w:t>Опыт Участника закупки по успешному оказанию услуг сопоставимого характера*</w:t>
                  </w:r>
                </w:p>
              </w:tc>
              <w:tc>
                <w:tcPr>
                  <w:tcW w:w="755" w:type="pct"/>
                  <w:vAlign w:val="center"/>
                </w:tcPr>
                <w:p w14:paraId="033627A2" w14:textId="77777777" w:rsidR="00D045A6" w:rsidRPr="00265DBF" w:rsidRDefault="00D045A6" w:rsidP="00D045A6">
                  <w:pPr>
                    <w:widowControl w:val="0"/>
                    <w:jc w:val="center"/>
                    <w:rPr>
                      <w:b/>
                      <w:sz w:val="22"/>
                      <w:szCs w:val="22"/>
                    </w:rPr>
                  </w:pPr>
                  <w:r w:rsidRPr="00265DBF">
                    <w:rPr>
                      <w:b/>
                      <w:sz w:val="22"/>
                      <w:szCs w:val="22"/>
                    </w:rPr>
                    <w:t>70</w:t>
                  </w:r>
                </w:p>
              </w:tc>
              <w:tc>
                <w:tcPr>
                  <w:tcW w:w="861" w:type="pct"/>
                  <w:vAlign w:val="center"/>
                </w:tcPr>
                <w:p w14:paraId="4F9B2EEB" w14:textId="77777777" w:rsidR="00D045A6" w:rsidRPr="00265DBF" w:rsidRDefault="00D045A6" w:rsidP="00D045A6">
                  <w:pPr>
                    <w:widowControl w:val="0"/>
                    <w:jc w:val="center"/>
                    <w:rPr>
                      <w:i/>
                      <w:color w:val="A6A6A6" w:themeColor="background1" w:themeShade="A6"/>
                      <w:sz w:val="22"/>
                      <w:szCs w:val="22"/>
                    </w:rPr>
                  </w:pPr>
                  <w:r w:rsidRPr="00265DBF">
                    <w:rPr>
                      <w:sz w:val="22"/>
                      <w:szCs w:val="22"/>
                    </w:rPr>
                    <w:t>70</w:t>
                  </w:r>
                </w:p>
              </w:tc>
              <w:tc>
                <w:tcPr>
                  <w:tcW w:w="859" w:type="pct"/>
                  <w:vAlign w:val="center"/>
                </w:tcPr>
                <w:p w14:paraId="0F63C8A4" w14:textId="77777777" w:rsidR="00D045A6" w:rsidRPr="00265DBF" w:rsidRDefault="00D045A6" w:rsidP="00D045A6">
                  <w:pPr>
                    <w:widowControl w:val="0"/>
                    <w:jc w:val="center"/>
                    <w:rPr>
                      <w:b/>
                      <w:bCs/>
                      <w:sz w:val="22"/>
                      <w:szCs w:val="22"/>
                    </w:rPr>
                  </w:pPr>
                  <w:r w:rsidRPr="00265DBF">
                    <w:rPr>
                      <w:b/>
                      <w:bCs/>
                      <w:sz w:val="22"/>
                      <w:szCs w:val="22"/>
                    </w:rPr>
                    <w:t>0,70</w:t>
                  </w:r>
                </w:p>
              </w:tc>
            </w:tr>
          </w:tbl>
          <w:p w14:paraId="7735287D" w14:textId="77777777" w:rsidR="00D045A6" w:rsidRPr="00265DBF" w:rsidRDefault="00D045A6" w:rsidP="00D045A6">
            <w:pPr>
              <w:widowControl w:val="0"/>
              <w:ind w:firstLine="709"/>
              <w:jc w:val="both"/>
              <w:rPr>
                <w:rFonts w:ascii="Times New Roman" w:hAnsi="Times New Roman"/>
              </w:rPr>
            </w:pPr>
          </w:p>
          <w:p w14:paraId="4D5F3FF1" w14:textId="77777777" w:rsidR="00D045A6" w:rsidRPr="00265DBF" w:rsidRDefault="00D045A6" w:rsidP="00D045A6">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D045A6" w:rsidRPr="00265DBF" w:rsidRDefault="00D045A6" w:rsidP="00D045A6">
            <w:pPr>
              <w:widowControl w:val="0"/>
              <w:ind w:firstLine="709"/>
              <w:contextualSpacing/>
              <w:jc w:val="both"/>
              <w:rPr>
                <w:rFonts w:ascii="Times New Roman" w:hAnsi="Times New Roman"/>
                <w:i/>
              </w:rPr>
            </w:pPr>
          </w:p>
          <w:p w14:paraId="55A99FAB" w14:textId="77777777" w:rsidR="00D045A6" w:rsidRPr="00265DBF" w:rsidRDefault="00D045A6" w:rsidP="00D045A6">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77777777" w:rsidR="00D045A6" w:rsidRPr="00265DBF" w:rsidRDefault="00D045A6" w:rsidP="00503EDD">
            <w:pPr>
              <w:pStyle w:val="afa"/>
              <w:widowControl w:val="0"/>
              <w:numPr>
                <w:ilvl w:val="0"/>
                <w:numId w:val="53"/>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22E96EA9" w:rsidR="00D045A6" w:rsidRPr="00265DBF" w:rsidRDefault="00D045A6" w:rsidP="00AC474C">
            <w:pPr>
              <w:widowControl w:val="0"/>
              <w:ind w:firstLine="709"/>
              <w:jc w:val="both"/>
              <w:rPr>
                <w:rFonts w:ascii="Times New Roman" w:hAnsi="Times New Roman"/>
              </w:rPr>
            </w:pPr>
            <w:r w:rsidRPr="00265DBF">
              <w:rPr>
                <w:rFonts w:ascii="Times New Roman" w:hAnsi="Times New Roman"/>
              </w:rPr>
              <w:t xml:space="preserve">* </w:t>
            </w:r>
            <w:r w:rsidR="00AC474C" w:rsidRPr="00AC474C">
              <w:rPr>
                <w:rFonts w:ascii="Times New Roman" w:hAnsi="Times New Roman"/>
              </w:rPr>
              <w:t>Под услугами сопоставимого характера понимаются работы по проведению специальных проектов</w:t>
            </w:r>
            <w:r w:rsidR="00AC474C">
              <w:rPr>
                <w:rFonts w:ascii="Times New Roman" w:hAnsi="Times New Roman"/>
              </w:rPr>
              <w:t xml:space="preserve"> </w:t>
            </w:r>
            <w:r w:rsidR="00AC474C" w:rsidRPr="00AC474C">
              <w:rPr>
                <w:rFonts w:ascii="Times New Roman" w:hAnsi="Times New Roman"/>
              </w:rPr>
              <w:t>в социальных сетях.</w:t>
            </w:r>
          </w:p>
          <w:p w14:paraId="63DB2896" w14:textId="77777777" w:rsidR="00D045A6" w:rsidRPr="00265DBF" w:rsidRDefault="00D045A6" w:rsidP="00D045A6">
            <w:pPr>
              <w:widowControl w:val="0"/>
              <w:ind w:firstLine="709"/>
              <w:jc w:val="both"/>
              <w:rPr>
                <w:rFonts w:ascii="Times New Roman" w:hAnsi="Times New Roman"/>
                <w:i/>
              </w:rPr>
            </w:pPr>
          </w:p>
          <w:p w14:paraId="69B0EA31" w14:textId="77777777" w:rsidR="00D045A6" w:rsidRPr="00265DBF" w:rsidRDefault="00D045A6" w:rsidP="00D045A6">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D045A6" w:rsidRPr="00265DBF" w:rsidRDefault="00D045A6" w:rsidP="00D045A6">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D045A6" w:rsidRPr="00265DBF" w:rsidRDefault="00D045A6" w:rsidP="00D045A6">
            <w:pPr>
              <w:widowControl w:val="0"/>
              <w:ind w:firstLine="709"/>
              <w:contextualSpacing/>
              <w:jc w:val="both"/>
              <w:rPr>
                <w:rFonts w:ascii="Times New Roman" w:hAnsi="Times New Roman"/>
                <w:i/>
              </w:rPr>
            </w:pPr>
          </w:p>
          <w:p w14:paraId="0AF8E6C7" w14:textId="77777777" w:rsidR="00D045A6" w:rsidRPr="00265DBF" w:rsidRDefault="00D045A6" w:rsidP="00D045A6">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D045A6" w:rsidRPr="00265DBF" w:rsidRDefault="00D045A6" w:rsidP="00D045A6">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14C9E8BA" w:rsidR="004F2ABD" w:rsidRPr="00265DBF" w:rsidRDefault="004F2ABD" w:rsidP="004F2ABD">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Значимость критерия: 30%.</w:t>
            </w:r>
          </w:p>
          <w:p w14:paraId="6810BE36" w14:textId="795ECDAD" w:rsidR="004F2ABD" w:rsidRPr="00265DBF" w:rsidRDefault="004F2ABD" w:rsidP="004F2ABD">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0,30</w:t>
            </w:r>
          </w:p>
          <w:p w14:paraId="655E05FE" w14:textId="77777777" w:rsidR="004F2ABD" w:rsidRPr="00265DBF" w:rsidRDefault="004F2ABD" w:rsidP="004F2ABD">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4F2ABD" w:rsidRPr="00265DBF" w:rsidRDefault="004F2ABD" w:rsidP="004F2ABD">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4F2ABD" w:rsidRPr="00265DBF" w:rsidRDefault="004F2ABD" w:rsidP="004F2ABD">
            <w:pPr>
              <w:autoSpaceDE w:val="0"/>
              <w:autoSpaceDN w:val="0"/>
              <w:adjustRightInd w:val="0"/>
              <w:ind w:firstLine="540"/>
              <w:rPr>
                <w:rFonts w:ascii="Times New Roman" w:hAnsi="Times New Roman"/>
                <w:color w:val="000000" w:themeColor="text1"/>
              </w:rPr>
            </w:pPr>
          </w:p>
          <w:p w14:paraId="2B9A4039" w14:textId="77777777" w:rsidR="004F2ABD" w:rsidRPr="00265DBF" w:rsidRDefault="004F2ABD" w:rsidP="004F2ABD">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lastRenderedPageBreak/>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4F2ABD" w:rsidRPr="00265DBF" w:rsidRDefault="004F2ABD" w:rsidP="004F2ABD">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4F2ABD" w:rsidRPr="00265DBF" w:rsidRDefault="004F2ABD" w:rsidP="004F2ABD">
            <w:pPr>
              <w:autoSpaceDE w:val="0"/>
              <w:autoSpaceDN w:val="0"/>
              <w:adjustRightInd w:val="0"/>
              <w:ind w:firstLine="540"/>
              <w:outlineLvl w:val="0"/>
              <w:rPr>
                <w:rFonts w:ascii="Times New Roman" w:hAnsi="Times New Roman"/>
                <w:color w:val="000000" w:themeColor="text1"/>
              </w:rPr>
            </w:pPr>
          </w:p>
          <w:p w14:paraId="7C91E0A2" w14:textId="77777777" w:rsidR="004F2ABD" w:rsidRPr="00265DBF" w:rsidRDefault="004F2ABD" w:rsidP="004F2ABD">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4F2ABD" w:rsidRPr="00265DBF" w:rsidRDefault="004F2ABD" w:rsidP="004F2ABD">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4F2ABD" w:rsidRPr="00265DBF" w:rsidRDefault="004F2ABD" w:rsidP="004F2ABD">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4F2ABD" w:rsidRPr="00265DBF" w:rsidRDefault="004F2ABD" w:rsidP="004F2ABD">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4F2ABD" w:rsidRPr="00265DBF" w:rsidRDefault="004F2ABD" w:rsidP="004F2ABD">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4F2ABD" w:rsidRPr="00265DBF" w:rsidRDefault="004F2ABD" w:rsidP="004F2ABD">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4F2ABD" w:rsidRPr="00265DBF" w:rsidRDefault="004F2ABD" w:rsidP="004F2ABD">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4F2ABD" w:rsidRPr="00265DBF" w:rsidRDefault="004F2ABD" w:rsidP="004F2ABD">
            <w:pPr>
              <w:ind w:left="-142"/>
              <w:contextualSpacing/>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4F2ABD" w:rsidRPr="00265DBF" w:rsidRDefault="004F2ABD" w:rsidP="004F2ABD">
            <w:pPr>
              <w:ind w:left="-142"/>
              <w:contextualSpacing/>
              <w:rPr>
                <w:rFonts w:ascii="Times New Roman" w:hAnsi="Times New Roman"/>
                <w:iCs/>
                <w:color w:val="000000" w:themeColor="text1"/>
              </w:rPr>
            </w:pPr>
          </w:p>
          <w:p w14:paraId="7435BBD3" w14:textId="77777777" w:rsidR="004F2ABD" w:rsidRPr="00265DBF" w:rsidRDefault="004F2ABD" w:rsidP="004F2ABD">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4F2ABD" w:rsidRPr="00265DBF" w:rsidRDefault="004F2ABD" w:rsidP="004F2ABD">
            <w:pPr>
              <w:ind w:left="-142"/>
              <w:contextualSpacing/>
              <w:rPr>
                <w:rFonts w:ascii="Times New Roman" w:hAnsi="Times New Roman"/>
                <w:iCs/>
                <w:color w:val="000000" w:themeColor="text1"/>
              </w:rPr>
            </w:pPr>
          </w:p>
          <w:p w14:paraId="06135362" w14:textId="77777777" w:rsidR="004F2ABD" w:rsidRPr="00265DBF" w:rsidRDefault="004F2ABD" w:rsidP="004F2ABD">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4F2ABD" w:rsidRPr="00265DBF" w:rsidRDefault="004F2ABD" w:rsidP="004F2ABD">
            <w:pPr>
              <w:ind w:left="-142"/>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7777777" w:rsidR="004F2ABD" w:rsidRPr="00265DBF" w:rsidRDefault="004F2ABD" w:rsidP="004F2ABD">
            <w:pPr>
              <w:keepNext/>
              <w:ind w:left="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77777777" w:rsidR="00D045A6" w:rsidRPr="00265DBF" w:rsidRDefault="00D045A6" w:rsidP="00D045A6">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D045A6" w:rsidRPr="00265DBF" w:rsidRDefault="00D045A6" w:rsidP="00D045A6">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74DF4BCE" w:rsidR="00112B4E" w:rsidRPr="00265DBF" w:rsidRDefault="00112B4E" w:rsidP="00112B4E">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Значимость критерия: 70%.</w:t>
            </w:r>
          </w:p>
          <w:p w14:paraId="7009F954" w14:textId="0EC3A314" w:rsidR="00112B4E" w:rsidRPr="00265DBF" w:rsidRDefault="00112B4E" w:rsidP="00112B4E">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0,70</w:t>
            </w:r>
          </w:p>
          <w:p w14:paraId="49AF043A" w14:textId="77777777" w:rsidR="00112B4E" w:rsidRPr="00265DBF" w:rsidRDefault="00112B4E" w:rsidP="00112B4E">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D045A6" w:rsidRPr="00265DBF" w:rsidRDefault="00D045A6" w:rsidP="00D045A6">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(Кi / Кmax),</w:t>
            </w:r>
          </w:p>
          <w:p w14:paraId="41CF56EC" w14:textId="77777777" w:rsidR="00D045A6" w:rsidRPr="00265DBF" w:rsidRDefault="00D045A6" w:rsidP="00D045A6">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D045A6" w:rsidRPr="00265DBF" w:rsidRDefault="00D045A6" w:rsidP="00D045A6">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0D66CB13" w14:textId="77777777" w:rsidR="00D045A6" w:rsidRPr="00265DBF" w:rsidRDefault="00D045A6" w:rsidP="00D045A6">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D045A6" w:rsidRPr="00265DBF" w:rsidRDefault="00D045A6" w:rsidP="00D045A6">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3AEA0F24" w14:textId="4053B584" w:rsidR="00D045A6" w:rsidRPr="00265DBF" w:rsidRDefault="00D045A6" w:rsidP="00D045A6">
            <w:pPr>
              <w:widowControl w:val="0"/>
              <w:ind w:firstLine="709"/>
              <w:contextualSpacing/>
              <w:jc w:val="both"/>
              <w:rPr>
                <w:rFonts w:ascii="Times New Roman" w:hAnsi="Times New Roman"/>
                <w:b/>
                <w:i/>
              </w:rPr>
            </w:pPr>
          </w:p>
          <w:p w14:paraId="69366684" w14:textId="34F14C3F" w:rsidR="00D57E1F" w:rsidRPr="00265DBF" w:rsidRDefault="00D57E1F" w:rsidP="00D57E1F">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D57E1F" w:rsidRPr="00265DBF" w:rsidRDefault="00D57E1F" w:rsidP="00D57E1F">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D57E1F" w:rsidRPr="00265DBF" w:rsidRDefault="00D57E1F" w:rsidP="00D57E1F">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192F0A" w:rsidRPr="00265DBF" w:rsidRDefault="00192F0A" w:rsidP="00D57E1F">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НЦБ1+ НЦБ2.</w:t>
            </w:r>
          </w:p>
          <w:p w14:paraId="0DD52DDA" w14:textId="77777777" w:rsidR="00192F0A" w:rsidRPr="00265DBF" w:rsidRDefault="00192F0A" w:rsidP="00192F0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lastRenderedPageBreak/>
              <w:t>Дробное значение рейтинга округляется до двух десятичных знаков после запятой по правилам математического округления.</w:t>
            </w:r>
          </w:p>
          <w:p w14:paraId="41788D5F" w14:textId="3D3EBAAF" w:rsidR="00192F0A" w:rsidRPr="00265DBF" w:rsidRDefault="00192F0A" w:rsidP="00192F0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EC37B3" w:rsidRPr="00265DBF" w14:paraId="569549C7" w14:textId="77777777" w:rsidTr="00250AEA">
        <w:trPr>
          <w:jc w:val="center"/>
        </w:trPr>
        <w:tc>
          <w:tcPr>
            <w:tcW w:w="756" w:type="dxa"/>
            <w:shd w:val="clear" w:color="auto" w:fill="A6A6A6" w:themeFill="background1" w:themeFillShade="A6"/>
          </w:tcPr>
          <w:p w14:paraId="14092077" w14:textId="77777777" w:rsidR="00EC37B3" w:rsidRPr="00265DBF" w:rsidRDefault="00EC37B3" w:rsidP="00D57E1F">
            <w:pPr>
              <w:widowControl w:val="0"/>
              <w:ind w:firstLine="709"/>
              <w:jc w:val="both"/>
              <w:rPr>
                <w:rFonts w:ascii="Times New Roman" w:hAnsi="Times New Roman"/>
                <w:b/>
              </w:rPr>
            </w:pPr>
            <w:r w:rsidRPr="00265DBF">
              <w:rPr>
                <w:rFonts w:ascii="Times New Roman" w:hAnsi="Times New Roman"/>
                <w:b/>
              </w:rPr>
              <w:lastRenderedPageBreak/>
              <w:t>3.15.</w:t>
            </w:r>
          </w:p>
        </w:tc>
        <w:tc>
          <w:tcPr>
            <w:tcW w:w="8589" w:type="dxa"/>
            <w:shd w:val="clear" w:color="auto" w:fill="auto"/>
          </w:tcPr>
          <w:p w14:paraId="3D2F31C6" w14:textId="77777777" w:rsidR="00EC37B3" w:rsidRPr="00265DBF" w:rsidRDefault="00EC37B3" w:rsidP="00D57E1F">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EC37B3" w:rsidRPr="00265DBF" w14:paraId="7C45303F" w14:textId="77777777" w:rsidTr="00250AEA">
        <w:trPr>
          <w:trHeight w:val="77"/>
          <w:jc w:val="center"/>
        </w:trPr>
        <w:tc>
          <w:tcPr>
            <w:tcW w:w="756" w:type="dxa"/>
            <w:shd w:val="clear" w:color="auto" w:fill="FFFFFF" w:themeFill="background1"/>
          </w:tcPr>
          <w:p w14:paraId="383C30C2" w14:textId="77777777" w:rsidR="00EC37B3" w:rsidRPr="00265DBF" w:rsidRDefault="00EC37B3" w:rsidP="00EC37B3">
            <w:pPr>
              <w:widowControl w:val="0"/>
              <w:jc w:val="both"/>
              <w:rPr>
                <w:rFonts w:ascii="Times New Roman" w:hAnsi="Times New Roman"/>
              </w:rPr>
            </w:pPr>
          </w:p>
        </w:tc>
        <w:tc>
          <w:tcPr>
            <w:tcW w:w="8589" w:type="dxa"/>
            <w:shd w:val="clear" w:color="auto" w:fill="auto"/>
          </w:tcPr>
          <w:p w14:paraId="782757AB" w14:textId="77777777" w:rsidR="00EC37B3" w:rsidRPr="00265DBF" w:rsidRDefault="00EC37B3" w:rsidP="00EE5967">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EC37B3" w:rsidRPr="00265DBF" w:rsidRDefault="00EC37B3" w:rsidP="00EE5967">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EC37B3" w:rsidRPr="00265DBF" w14:paraId="24EC35C8" w14:textId="77777777" w:rsidTr="00250AEA">
        <w:trPr>
          <w:trHeight w:val="77"/>
          <w:jc w:val="center"/>
        </w:trPr>
        <w:tc>
          <w:tcPr>
            <w:tcW w:w="756" w:type="dxa"/>
            <w:shd w:val="clear" w:color="auto" w:fill="FFFFFF" w:themeFill="background1"/>
          </w:tcPr>
          <w:p w14:paraId="3583B1F5" w14:textId="20A755B3" w:rsidR="00EC37B3" w:rsidRPr="00265DBF" w:rsidRDefault="00EC37B3" w:rsidP="00EC37B3">
            <w:pPr>
              <w:widowControl w:val="0"/>
              <w:jc w:val="both"/>
              <w:rPr>
                <w:rFonts w:ascii="Times New Roman" w:hAnsi="Times New Roman"/>
                <w:b/>
              </w:rPr>
            </w:pPr>
            <w:r w:rsidRPr="00265DBF">
              <w:rPr>
                <w:rFonts w:ascii="Times New Roman" w:hAnsi="Times New Roman"/>
                <w:b/>
              </w:rPr>
              <w:t>3.16.</w:t>
            </w:r>
          </w:p>
        </w:tc>
        <w:tc>
          <w:tcPr>
            <w:tcW w:w="8589" w:type="dxa"/>
            <w:shd w:val="clear" w:color="auto" w:fill="auto"/>
          </w:tcPr>
          <w:p w14:paraId="184EDFCB" w14:textId="4B45AA2D" w:rsidR="00EC37B3" w:rsidRPr="00265DBF" w:rsidRDefault="00EC37B3" w:rsidP="00EC37B3">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EC37B3" w:rsidRPr="00265DBF" w14:paraId="61687B9D" w14:textId="77777777" w:rsidTr="00250AEA">
        <w:trPr>
          <w:trHeight w:val="77"/>
          <w:jc w:val="center"/>
        </w:trPr>
        <w:tc>
          <w:tcPr>
            <w:tcW w:w="756" w:type="dxa"/>
            <w:shd w:val="clear" w:color="auto" w:fill="FFFFFF" w:themeFill="background1"/>
          </w:tcPr>
          <w:p w14:paraId="0732941D" w14:textId="662ABF97" w:rsidR="00EC37B3" w:rsidRPr="00265DBF" w:rsidRDefault="00EC37B3" w:rsidP="00EC37B3">
            <w:pPr>
              <w:widowControl w:val="0"/>
              <w:jc w:val="both"/>
            </w:pPr>
          </w:p>
        </w:tc>
        <w:tc>
          <w:tcPr>
            <w:tcW w:w="8589" w:type="dxa"/>
            <w:shd w:val="clear" w:color="auto" w:fill="auto"/>
          </w:tcPr>
          <w:p w14:paraId="3A68CC0A" w14:textId="6F20AA6B" w:rsidR="00EC37B3" w:rsidRPr="00265DBF" w:rsidRDefault="00EC37B3" w:rsidP="00EC37B3">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080D3EB6" w14:textId="77777777" w:rsidR="00D44816" w:rsidRPr="00265DBF" w:rsidRDefault="00D44816" w:rsidP="00D44816">
      <w:pPr>
        <w:widowControl w:val="0"/>
        <w:outlineLvl w:val="0"/>
        <w:rPr>
          <w:b/>
          <w:bCs/>
          <w:lang w:eastAsia="en-US"/>
        </w:rPr>
      </w:pPr>
      <w:bookmarkStart w:id="95" w:name="_ТЕХНИЧЕСКОЕ_ЗАДАНИЕ"/>
      <w:bookmarkEnd w:id="95"/>
    </w:p>
    <w:p w14:paraId="43B95128" w14:textId="77777777" w:rsidR="00D44816" w:rsidRPr="00265DBF" w:rsidRDefault="00D44816" w:rsidP="00D44816">
      <w:pPr>
        <w:widowControl w:val="0"/>
        <w:outlineLvl w:val="0"/>
        <w:rPr>
          <w:b/>
          <w:bCs/>
          <w:lang w:eastAsia="en-US"/>
        </w:rPr>
      </w:pPr>
    </w:p>
    <w:p w14:paraId="29BE5A45" w14:textId="77777777" w:rsidR="00D44816" w:rsidRPr="00265DBF" w:rsidRDefault="00D44816" w:rsidP="00D44816">
      <w:pPr>
        <w:widowControl w:val="0"/>
        <w:outlineLvl w:val="0"/>
        <w:rPr>
          <w:b/>
          <w:bCs/>
          <w:lang w:eastAsia="en-US"/>
        </w:rPr>
      </w:pPr>
    </w:p>
    <w:p w14:paraId="5818B629" w14:textId="41198464" w:rsidR="00D44816" w:rsidRPr="00265DBF" w:rsidRDefault="00D44816">
      <w:pPr>
        <w:rPr>
          <w:b/>
          <w:bCs/>
          <w:lang w:eastAsia="en-US"/>
        </w:rPr>
      </w:pPr>
      <w:r w:rsidRPr="00265DBF">
        <w:rPr>
          <w:b/>
          <w:bCs/>
          <w:lang w:eastAsia="en-US"/>
        </w:rPr>
        <w:br w:type="page"/>
      </w:r>
    </w:p>
    <w:p w14:paraId="0AF8DA5B" w14:textId="77777777" w:rsidR="00D44816" w:rsidRPr="00265DBF" w:rsidRDefault="00D44816" w:rsidP="00D44816">
      <w:pPr>
        <w:widowControl w:val="0"/>
        <w:outlineLvl w:val="0"/>
        <w:rPr>
          <w:b/>
          <w:bCs/>
          <w:lang w:eastAsia="en-US"/>
        </w:r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6" w:name="_Toc70099776"/>
      <w:r w:rsidRPr="00265DBF">
        <w:rPr>
          <w:b/>
          <w:bCs/>
          <w:lang w:eastAsia="en-US"/>
        </w:rPr>
        <w:t>ТЕХНИЧЕСКОЕ ЗАДАНИЕ</w:t>
      </w:r>
      <w:bookmarkEnd w:id="96"/>
    </w:p>
    <w:p w14:paraId="030B62BB" w14:textId="6C114B5C" w:rsidR="0049501D" w:rsidRPr="00265DBF" w:rsidRDefault="00192F0A" w:rsidP="00112B4E">
      <w:pPr>
        <w:widowControl w:val="0"/>
        <w:tabs>
          <w:tab w:val="left" w:pos="0"/>
        </w:tabs>
        <w:jc w:val="center"/>
        <w:rPr>
          <w:b/>
        </w:rPr>
      </w:pPr>
      <w:bookmarkStart w:id="97" w:name="_ПРОЕКТ_ДОГОВОРА"/>
      <w:bookmarkEnd w:id="97"/>
      <w:r w:rsidRPr="00265DBF">
        <w:rPr>
          <w:b/>
        </w:rPr>
        <w:t xml:space="preserve">на </w:t>
      </w:r>
      <w:r w:rsidR="00AC474C" w:rsidRPr="00AC474C">
        <w:rPr>
          <w:b/>
        </w:rPr>
        <w:t>выполнение работ по производству видео-контента для англоязычных и русскоязычных представительств (аккаунтов) Заказчика в социальных сетях</w:t>
      </w:r>
      <w:r w:rsidR="00E4637B" w:rsidRPr="00265DBF">
        <w:rPr>
          <w:b/>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8" w:name="_Toc70099777"/>
      <w:r w:rsidRPr="00265DBF">
        <w:rPr>
          <w:b/>
          <w:bCs/>
          <w:lang w:eastAsia="en-US"/>
        </w:rPr>
        <w:lastRenderedPageBreak/>
        <w:t>ПРОЕКТ ДОГОВОРА</w:t>
      </w:r>
      <w:bookmarkEnd w:id="98"/>
    </w:p>
    <w:p w14:paraId="2FC1DA11" w14:textId="2B029275" w:rsidR="00192F0A" w:rsidRDefault="00192F0A" w:rsidP="00192F0A">
      <w:pPr>
        <w:widowControl w:val="0"/>
        <w:outlineLvl w:val="0"/>
        <w:rPr>
          <w:b/>
        </w:rPr>
      </w:pPr>
    </w:p>
    <w:p w14:paraId="5C4074B5" w14:textId="77777777" w:rsidR="00AC474C" w:rsidRPr="00F7079E" w:rsidRDefault="00AC474C" w:rsidP="00AC474C">
      <w:pPr>
        <w:widowControl w:val="0"/>
        <w:jc w:val="center"/>
        <w:outlineLvl w:val="0"/>
        <w:rPr>
          <w:b/>
        </w:rPr>
      </w:pPr>
      <w:r w:rsidRPr="00F7079E">
        <w:rPr>
          <w:b/>
        </w:rPr>
        <w:t xml:space="preserve">Договор № </w:t>
      </w:r>
    </w:p>
    <w:p w14:paraId="2FCA1FD8" w14:textId="77777777" w:rsidR="00AC474C" w:rsidRPr="00F7079E" w:rsidRDefault="00AC474C" w:rsidP="00AC474C">
      <w:pPr>
        <w:widowControl w:val="0"/>
        <w:pBdr>
          <w:top w:val="nil"/>
          <w:left w:val="nil"/>
          <w:bottom w:val="nil"/>
          <w:right w:val="nil"/>
          <w:between w:val="nil"/>
        </w:pBdr>
        <w:tabs>
          <w:tab w:val="left" w:pos="7088"/>
        </w:tabs>
        <w:jc w:val="center"/>
      </w:pPr>
      <w:r w:rsidRPr="00F7079E">
        <w:rPr>
          <w:b/>
        </w:rPr>
        <w:t xml:space="preserve">на выполнение работ по производству видео-контента для англоязычных и русскоязычных представительств (аккаунтов) Заказчика в социальных сетях.  </w:t>
      </w:r>
    </w:p>
    <w:p w14:paraId="78345E02" w14:textId="77777777" w:rsidR="00AC474C" w:rsidRPr="00F7079E" w:rsidRDefault="00AC474C" w:rsidP="00AC474C">
      <w:pPr>
        <w:widowControl w:val="0"/>
        <w:shd w:val="clear" w:color="auto" w:fill="FFFFFF"/>
        <w:jc w:val="both"/>
        <w:rPr>
          <w:b/>
          <w:bCs/>
        </w:rPr>
      </w:pPr>
    </w:p>
    <w:tbl>
      <w:tblPr>
        <w:tblW w:w="5000" w:type="pct"/>
        <w:jc w:val="center"/>
        <w:tblLook w:val="04A0" w:firstRow="1" w:lastRow="0" w:firstColumn="1" w:lastColumn="0" w:noHBand="0" w:noVBand="1"/>
      </w:tblPr>
      <w:tblGrid>
        <w:gridCol w:w="4210"/>
        <w:gridCol w:w="5145"/>
      </w:tblGrid>
      <w:tr w:rsidR="00AC474C" w:rsidRPr="00F7079E" w14:paraId="7C1ABCBB" w14:textId="77777777" w:rsidTr="001E0D9D">
        <w:trPr>
          <w:trHeight w:val="277"/>
          <w:jc w:val="center"/>
        </w:trPr>
        <w:tc>
          <w:tcPr>
            <w:tcW w:w="4672" w:type="dxa"/>
            <w:shd w:val="clear" w:color="auto" w:fill="auto"/>
          </w:tcPr>
          <w:p w14:paraId="0C0769F1" w14:textId="77777777" w:rsidR="00AC474C" w:rsidRPr="00F7079E" w:rsidRDefault="00AC474C" w:rsidP="001E0D9D">
            <w:pPr>
              <w:widowControl w:val="0"/>
              <w:jc w:val="both"/>
            </w:pPr>
            <w:bookmarkStart w:id="99" w:name="_Hlk503346813"/>
            <w:r w:rsidRPr="00F7079E">
              <w:t>г. Москва</w:t>
            </w:r>
          </w:p>
        </w:tc>
        <w:tc>
          <w:tcPr>
            <w:tcW w:w="5676" w:type="dxa"/>
            <w:shd w:val="clear" w:color="auto" w:fill="auto"/>
          </w:tcPr>
          <w:p w14:paraId="1377F5BB" w14:textId="77777777" w:rsidR="00AC474C" w:rsidRPr="00F7079E" w:rsidRDefault="00AC474C" w:rsidP="001E0D9D">
            <w:pPr>
              <w:widowControl w:val="0"/>
              <w:jc w:val="right"/>
            </w:pPr>
            <w:r w:rsidRPr="00C76292">
              <w:t>__.__.</w:t>
            </w:r>
            <w:r w:rsidRPr="00F7079E">
              <w:t>2021г.</w:t>
            </w:r>
          </w:p>
        </w:tc>
      </w:tr>
    </w:tbl>
    <w:p w14:paraId="28C73BCF" w14:textId="77777777" w:rsidR="00AC474C" w:rsidRPr="00F7079E" w:rsidRDefault="00AC474C" w:rsidP="00AC474C">
      <w:pPr>
        <w:widowControl w:val="0"/>
        <w:ind w:firstLine="709"/>
        <w:jc w:val="both"/>
      </w:pPr>
    </w:p>
    <w:p w14:paraId="7E4E40FF" w14:textId="77777777" w:rsidR="00AC474C" w:rsidRPr="00F7079E" w:rsidRDefault="00AC474C" w:rsidP="00AC474C">
      <w:pPr>
        <w:widowControl w:val="0"/>
        <w:ind w:firstLine="709"/>
        <w:jc w:val="both"/>
      </w:pPr>
      <w:r w:rsidRPr="00F7079E">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 именуем</w:t>
      </w:r>
      <w:bookmarkEnd w:id="99"/>
      <w:r w:rsidRPr="00F7079E">
        <w:t>ая в дальнейшем «</w:t>
      </w:r>
      <w:r w:rsidRPr="00F7079E">
        <w:rPr>
          <w:b/>
          <w:bCs/>
        </w:rPr>
        <w:t>Заказчик</w:t>
      </w:r>
      <w:r w:rsidRPr="00F7079E">
        <w:t>», в лице _________________________________________________________________, действующего на основании на основании _______, с одной стороны, и ___________________________, именуемое в дальнейшем «</w:t>
      </w:r>
      <w:r w:rsidRPr="00F7079E">
        <w:rPr>
          <w:b/>
          <w:bCs/>
        </w:rPr>
        <w:t>Подрядчик</w:t>
      </w:r>
      <w:r w:rsidRPr="00F7079E">
        <w:t>», в лице________________________________, с другой стороны, вместе именуемые «Стороны» и каждый в отдельности «Сторона»</w:t>
      </w:r>
      <w:bookmarkStart w:id="100" w:name="_Hlk503346789"/>
      <w:r w:rsidRPr="00F7079E">
        <w:t>, на основании результатов определения Подрядчика способом закупки ___________________ , протокол от __________ № ______________,</w:t>
      </w:r>
      <w:r w:rsidRPr="00F7079E">
        <w:rPr>
          <w:b/>
          <w:bCs/>
        </w:rPr>
        <w:t xml:space="preserve"> </w:t>
      </w:r>
      <w:r w:rsidRPr="00F7079E">
        <w:t>заключили настоящий Договор (далее - Договор) о нижеследующем:</w:t>
      </w:r>
    </w:p>
    <w:p w14:paraId="1B207DCF" w14:textId="77777777" w:rsidR="00AC474C" w:rsidRPr="00F7079E" w:rsidRDefault="00AC474C" w:rsidP="00AC474C">
      <w:pPr>
        <w:pStyle w:val="13"/>
        <w:keepNext w:val="0"/>
        <w:widowControl w:val="0"/>
        <w:numPr>
          <w:ilvl w:val="0"/>
          <w:numId w:val="49"/>
        </w:numPr>
        <w:spacing w:before="0"/>
        <w:ind w:left="0" w:firstLine="0"/>
        <w:jc w:val="center"/>
        <w:rPr>
          <w:rFonts w:ascii="Times New Roman" w:hAnsi="Times New Roman" w:cs="Times New Roman"/>
          <w:sz w:val="24"/>
          <w:szCs w:val="24"/>
        </w:rPr>
      </w:pPr>
      <w:bookmarkStart w:id="101" w:name="_Hlk503346901"/>
      <w:bookmarkEnd w:id="100"/>
      <w:r w:rsidRPr="00F7079E">
        <w:rPr>
          <w:rFonts w:ascii="Times New Roman" w:hAnsi="Times New Roman" w:cs="Times New Roman"/>
          <w:sz w:val="24"/>
          <w:szCs w:val="24"/>
        </w:rPr>
        <w:t>Предмет Договора</w:t>
      </w:r>
    </w:p>
    <w:p w14:paraId="48873BC0" w14:textId="77777777" w:rsidR="00AC474C" w:rsidRPr="00F7079E" w:rsidRDefault="00AC474C" w:rsidP="00AC474C">
      <w:pPr>
        <w:pStyle w:val="afa"/>
        <w:widowControl w:val="0"/>
        <w:numPr>
          <w:ilvl w:val="1"/>
          <w:numId w:val="49"/>
        </w:numPr>
        <w:shd w:val="clear" w:color="auto" w:fill="FFFFFF"/>
        <w:ind w:left="0" w:firstLine="709"/>
        <w:jc w:val="both"/>
      </w:pPr>
      <w:bookmarkStart w:id="102" w:name="_Hlk503348218"/>
      <w:bookmarkEnd w:id="101"/>
      <w:r w:rsidRPr="00F7079E">
        <w:rPr>
          <w:rFonts w:eastAsia="Calibri"/>
        </w:rPr>
        <w:t>Подрядчик</w:t>
      </w:r>
      <w:r w:rsidRPr="00F7079E">
        <w:t xml:space="preserve"> обязуется по заданию Заказчика выполнить работы по производству видео-контента для англоязычных и русскоязычных представительств (аккаунтов) Заказчика в социальных сетях (далее – Работы) в объеме, установленном Техническом задании</w:t>
      </w:r>
      <w:r w:rsidRPr="00F7079E" w:rsidDel="00092CE5">
        <w:t xml:space="preserve"> </w:t>
      </w:r>
      <w:r w:rsidRPr="00F7079E">
        <w:t>(Приложение № 1 к настоящему Договору), а Заказчик обязуется принять результат выполненных Работ и оплатить его в порядке и на условиях, предусмотренных настоящим Договором.</w:t>
      </w:r>
    </w:p>
    <w:p w14:paraId="070C0E85" w14:textId="77777777" w:rsidR="00AC474C" w:rsidRPr="00F7079E" w:rsidRDefault="00AC474C" w:rsidP="00AC474C">
      <w:pPr>
        <w:pStyle w:val="afa"/>
        <w:widowControl w:val="0"/>
        <w:numPr>
          <w:ilvl w:val="1"/>
          <w:numId w:val="49"/>
        </w:numPr>
        <w:tabs>
          <w:tab w:val="left" w:pos="709"/>
        </w:tabs>
        <w:ind w:left="0" w:firstLine="709"/>
        <w:jc w:val="both"/>
      </w:pPr>
      <w:r w:rsidRPr="00F7079E">
        <w:t xml:space="preserve">Услуги оказываются в объеме согласно полученным заявкам от Заказчика. Заявки направляются Заказчиком Исполнителю в течение всего срока, указанного в п.3.1 Договора. Заявка от Заказчика составляется по форме Приложения № </w:t>
      </w:r>
      <w:r>
        <w:t>5</w:t>
      </w:r>
      <w:r w:rsidRPr="00F7079E">
        <w:t xml:space="preserve"> к Договору и направляется Исполнителю по электронной почте. </w:t>
      </w:r>
    </w:p>
    <w:p w14:paraId="7495A8A7" w14:textId="77777777" w:rsidR="00AC474C" w:rsidRPr="00F7079E" w:rsidRDefault="00AC474C" w:rsidP="00AC474C">
      <w:pPr>
        <w:pStyle w:val="afa"/>
        <w:widowControl w:val="0"/>
        <w:shd w:val="clear" w:color="auto" w:fill="FFFFFF"/>
        <w:tabs>
          <w:tab w:val="left" w:pos="709"/>
        </w:tabs>
        <w:ind w:left="0"/>
        <w:jc w:val="both"/>
      </w:pPr>
    </w:p>
    <w:p w14:paraId="2C74128B" w14:textId="77777777" w:rsidR="00AC474C" w:rsidRPr="00F7079E" w:rsidRDefault="00AC474C" w:rsidP="00AC474C">
      <w:pPr>
        <w:pStyle w:val="13"/>
        <w:keepNext w:val="0"/>
        <w:widowControl w:val="0"/>
        <w:numPr>
          <w:ilvl w:val="0"/>
          <w:numId w:val="49"/>
        </w:numPr>
        <w:spacing w:before="0"/>
        <w:ind w:left="0" w:firstLine="0"/>
        <w:jc w:val="center"/>
        <w:rPr>
          <w:rFonts w:ascii="Times New Roman" w:hAnsi="Times New Roman" w:cs="Times New Roman"/>
          <w:sz w:val="24"/>
          <w:szCs w:val="24"/>
        </w:rPr>
      </w:pPr>
      <w:bookmarkStart w:id="103" w:name="_Hlk503348274"/>
      <w:bookmarkEnd w:id="102"/>
      <w:r w:rsidRPr="00F7079E">
        <w:rPr>
          <w:rFonts w:ascii="Times New Roman" w:hAnsi="Times New Roman" w:cs="Times New Roman"/>
          <w:sz w:val="24"/>
          <w:szCs w:val="24"/>
        </w:rPr>
        <w:t>Цена Договора и порядок расчетов</w:t>
      </w:r>
      <w:bookmarkEnd w:id="103"/>
    </w:p>
    <w:p w14:paraId="7BF82C58" w14:textId="77777777" w:rsidR="00AC474C" w:rsidRPr="00F7079E" w:rsidRDefault="00AC474C" w:rsidP="00AC474C">
      <w:pPr>
        <w:pStyle w:val="afa"/>
        <w:widowControl w:val="0"/>
        <w:numPr>
          <w:ilvl w:val="1"/>
          <w:numId w:val="49"/>
        </w:numPr>
        <w:ind w:left="0" w:firstLine="840"/>
        <w:jc w:val="both"/>
      </w:pPr>
      <w:bookmarkStart w:id="104" w:name="_Hlk503349321"/>
      <w:r w:rsidRPr="00F7079E">
        <w:t>Цена Договора в соответствии с Расчетом цены договора (Приложение № 2 к настоящему Договору) составляет ____________(______________) рублей (далее – Цена Договора), в том числе НДС 20%, _________(__________) рублей [или] НДС не облагается в связи с применением Подрядчиком упрощенной системы налогообложения на основании ст. 346.11 НК РФ.</w:t>
      </w:r>
    </w:p>
    <w:p w14:paraId="7ACA219A" w14:textId="77777777" w:rsidR="00AC474C" w:rsidRPr="00F7079E" w:rsidRDefault="00AC474C" w:rsidP="00AC474C">
      <w:pPr>
        <w:pStyle w:val="afa"/>
        <w:widowControl w:val="0"/>
        <w:numPr>
          <w:ilvl w:val="1"/>
          <w:numId w:val="49"/>
        </w:numPr>
        <w:shd w:val="clear" w:color="auto" w:fill="FFFFFF"/>
        <w:ind w:left="0" w:firstLine="709"/>
        <w:jc w:val="both"/>
        <w:rPr>
          <w:i/>
          <w:iCs/>
        </w:rPr>
      </w:pPr>
      <w:r w:rsidRPr="00F7079E">
        <w:t>Цена Договора, указанная в п. 2.1 настоящего Договора является твердой ценой и включает в себя все налоги, сборы, затраты, издержки и иные обязательные расходы, и платежи Подрядчика, в том числе сопутствующие, связанные с исполнением настоящего Договора.</w:t>
      </w:r>
    </w:p>
    <w:bookmarkEnd w:id="104"/>
    <w:p w14:paraId="3778180B" w14:textId="77777777" w:rsidR="00AC474C" w:rsidRPr="00F7079E" w:rsidRDefault="00AC474C" w:rsidP="00AC474C">
      <w:pPr>
        <w:pStyle w:val="afa"/>
        <w:widowControl w:val="0"/>
        <w:numPr>
          <w:ilvl w:val="1"/>
          <w:numId w:val="49"/>
        </w:numPr>
        <w:shd w:val="clear" w:color="auto" w:fill="FFFFFF"/>
        <w:ind w:left="0" w:firstLine="709"/>
        <w:jc w:val="both"/>
        <w:rPr>
          <w:i/>
          <w:iCs/>
        </w:rPr>
      </w:pPr>
      <w:r w:rsidRPr="00F7079E">
        <w:t xml:space="preserve">Цена Договора также включает в себя вознаграждение за передачу Заказчику в полном объеме исключительных прав на результаты интеллектуальной деятельности (далее – РИД), указанные в статье «Исключительные права на результаты интеллектуальной деятельности» Договора, размер которого равен 10 (десять) процентов от </w:t>
      </w:r>
      <w:r>
        <w:t>стоимости каждого видео</w:t>
      </w:r>
      <w:r w:rsidRPr="00F7079E">
        <w:t>, указанн</w:t>
      </w:r>
      <w:r>
        <w:t>ого</w:t>
      </w:r>
      <w:r w:rsidRPr="00F7079E">
        <w:t xml:space="preserve"> в </w:t>
      </w:r>
      <w:r>
        <w:t>расчете цены</w:t>
      </w:r>
      <w:r w:rsidRPr="00F7079E">
        <w:t xml:space="preserve"> Договора</w:t>
      </w:r>
      <w:r>
        <w:t xml:space="preserve"> (Приложение №2 к настоящему Договору)</w:t>
      </w:r>
      <w:r w:rsidRPr="00F7079E">
        <w:t xml:space="preserve">. </w:t>
      </w:r>
    </w:p>
    <w:p w14:paraId="153F24A8" w14:textId="77777777" w:rsidR="00AC474C" w:rsidRPr="00F7079E" w:rsidRDefault="00AC474C" w:rsidP="00AC474C">
      <w:pPr>
        <w:pStyle w:val="afa"/>
        <w:widowControl w:val="0"/>
        <w:numPr>
          <w:ilvl w:val="1"/>
          <w:numId w:val="49"/>
        </w:numPr>
        <w:shd w:val="clear" w:color="auto" w:fill="FFFFFF"/>
        <w:ind w:left="0" w:firstLine="709"/>
        <w:jc w:val="both"/>
      </w:pPr>
      <w:r w:rsidRPr="00F7079E">
        <w:t>Оплата по Договору осуществляется Заказчиком в следующем порядке:</w:t>
      </w:r>
    </w:p>
    <w:p w14:paraId="326DFF86" w14:textId="77777777" w:rsidR="00AC474C" w:rsidRPr="00F7079E" w:rsidRDefault="00AC474C" w:rsidP="00AC474C">
      <w:pPr>
        <w:pStyle w:val="afa"/>
        <w:widowControl w:val="0"/>
        <w:numPr>
          <w:ilvl w:val="2"/>
          <w:numId w:val="49"/>
        </w:numPr>
        <w:shd w:val="clear" w:color="auto" w:fill="FFFFFF"/>
        <w:ind w:left="0" w:firstLine="709"/>
        <w:jc w:val="both"/>
      </w:pPr>
      <w:r w:rsidRPr="00F7079E">
        <w:rPr>
          <w:iCs/>
        </w:rPr>
        <w:t>Авансовый платеж не предусмотрен.</w:t>
      </w:r>
    </w:p>
    <w:p w14:paraId="40F07DE3" w14:textId="77777777" w:rsidR="00AC474C" w:rsidRPr="00F7079E" w:rsidRDefault="00AC474C" w:rsidP="00AC474C">
      <w:pPr>
        <w:pStyle w:val="afa"/>
        <w:widowControl w:val="0"/>
        <w:numPr>
          <w:ilvl w:val="2"/>
          <w:numId w:val="49"/>
        </w:numPr>
        <w:shd w:val="clear" w:color="auto" w:fill="FFFFFF"/>
        <w:ind w:left="0" w:firstLine="709"/>
        <w:jc w:val="both"/>
      </w:pPr>
      <w:r w:rsidRPr="00F7079E">
        <w:rPr>
          <w:iCs/>
        </w:rPr>
        <w:t>Заказчик оплачивает фактически выполненные работы по каждой заявке в рамках настоящего Договора в течение 20</w:t>
      </w:r>
      <w:r w:rsidRPr="00F7079E" w:rsidDel="007065BF">
        <w:rPr>
          <w:iCs/>
        </w:rPr>
        <w:t xml:space="preserve"> </w:t>
      </w:r>
      <w:r w:rsidRPr="00F7079E">
        <w:rPr>
          <w:iCs/>
        </w:rPr>
        <w:t xml:space="preserve">(двадцати) рабочих дней с даты подписания Сторонами Акта сдачи-приемки выполненных Работ, составленного по форме Приложения </w:t>
      </w:r>
      <w:r w:rsidRPr="00F7079E">
        <w:rPr>
          <w:iCs/>
        </w:rPr>
        <w:lastRenderedPageBreak/>
        <w:t xml:space="preserve">№ 6 к Договору (далее – Акт), на основании </w:t>
      </w:r>
      <w:r>
        <w:rPr>
          <w:iCs/>
        </w:rPr>
        <w:t xml:space="preserve">оригинала </w:t>
      </w:r>
      <w:r w:rsidRPr="00F7079E">
        <w:rPr>
          <w:iCs/>
        </w:rPr>
        <w:t>счета, выставленного не ранее даты подписания Акта Заказчиком, Акта, и отчетных документов, подтверждающих объем выполненных работ.</w:t>
      </w:r>
    </w:p>
    <w:p w14:paraId="651A4EDF" w14:textId="77777777" w:rsidR="00AC474C" w:rsidRPr="00F7079E" w:rsidRDefault="00AC474C" w:rsidP="00AC474C">
      <w:pPr>
        <w:pStyle w:val="afa"/>
        <w:widowControl w:val="0"/>
        <w:numPr>
          <w:ilvl w:val="1"/>
          <w:numId w:val="49"/>
        </w:numPr>
        <w:shd w:val="clear" w:color="auto" w:fill="FFFFFF"/>
        <w:ind w:left="0" w:firstLine="709"/>
        <w:jc w:val="both"/>
      </w:pPr>
      <w:r w:rsidRPr="00F7079E">
        <w:t>Оплата по Договору осуществляется в рублях Российской Федерации в безналичном порядке путем перечисления денежных средств на расчетный счет Подрядчика, реквизиты которого указаны в статье «Адреса, реквизиты и подписи Сторон», на основании счета, выставленного Подрядчиком.</w:t>
      </w:r>
    </w:p>
    <w:p w14:paraId="3D509FF2" w14:textId="77777777" w:rsidR="00AC474C" w:rsidRPr="00F7079E" w:rsidRDefault="00AC474C" w:rsidP="00AC474C">
      <w:pPr>
        <w:pStyle w:val="afa"/>
        <w:widowControl w:val="0"/>
        <w:numPr>
          <w:ilvl w:val="1"/>
          <w:numId w:val="49"/>
        </w:numPr>
        <w:shd w:val="clear" w:color="auto" w:fill="FFFFFF"/>
        <w:ind w:left="0" w:firstLine="709"/>
        <w:jc w:val="both"/>
      </w:pPr>
      <w:r w:rsidRPr="00F7079E">
        <w:t>В случае если стоимость выполненных Работ по Договору, установленная на основании экспертизы результатов выполненных Работ, меньше Цены Договора, то оплате подлежит сумма равная стоимости выполненных Работ, установленной по результатам экспертизы результатов выполненных Работ. При этом размер платежа (-ей), который Заказчик обязан выплатить Подрядчику после подписания Акта, подлежит соответствующему уменьшению. Если размер платежа, подлежащего выплате Заказчиком Подрядчику, меньше разницы между Ценой Договора и стоимостью выполненных Работ, установленной по результатам экспертизы, то Заказчик не производит такой платеж, а Подрядчик обязан в течение 10 (десяти) рабочих дней перечислить Заказчику сумму излишне уплаченных Заказчиком денежных средств.</w:t>
      </w:r>
    </w:p>
    <w:p w14:paraId="5914E612" w14:textId="77777777" w:rsidR="00AC474C" w:rsidRPr="00F7079E" w:rsidRDefault="00AC474C" w:rsidP="00AC474C">
      <w:pPr>
        <w:pStyle w:val="afa"/>
        <w:widowControl w:val="0"/>
        <w:numPr>
          <w:ilvl w:val="1"/>
          <w:numId w:val="49"/>
        </w:numPr>
        <w:shd w:val="clear" w:color="auto" w:fill="FFFFFF"/>
        <w:ind w:left="0" w:firstLine="709"/>
        <w:jc w:val="both"/>
      </w:pPr>
      <w:r w:rsidRPr="00F7079E">
        <w:t xml:space="preserve">Обязательства Заказчика по оплате </w:t>
      </w:r>
      <w:r>
        <w:t xml:space="preserve">выполненных работ </w:t>
      </w:r>
      <w:r w:rsidRPr="00F7079E">
        <w:t xml:space="preserve">считаются исполненными с даты списания денежных средств с </w:t>
      </w:r>
      <w:r w:rsidRPr="00F7079E">
        <w:rPr>
          <w:iCs/>
        </w:rPr>
        <w:t>расчетного счета</w:t>
      </w:r>
      <w:r w:rsidRPr="00F7079E">
        <w:t xml:space="preserve"> Заказчика.</w:t>
      </w:r>
    </w:p>
    <w:p w14:paraId="11CB349B" w14:textId="77777777" w:rsidR="00AC474C" w:rsidRPr="00F7079E" w:rsidRDefault="00AC474C" w:rsidP="00AC474C">
      <w:pPr>
        <w:pStyle w:val="afa"/>
        <w:widowControl w:val="0"/>
        <w:numPr>
          <w:ilvl w:val="1"/>
          <w:numId w:val="49"/>
        </w:numPr>
        <w:shd w:val="clear" w:color="auto" w:fill="FFFFFF"/>
        <w:ind w:left="0" w:firstLine="709"/>
        <w:jc w:val="both"/>
      </w:pPr>
      <w:r w:rsidRPr="00F7079E">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(трех) рабочих дня с даты получения соответствующего запроса другой Стороны.</w:t>
      </w:r>
    </w:p>
    <w:p w14:paraId="3BADDFA6" w14:textId="77777777" w:rsidR="00AC474C" w:rsidRPr="00F7079E" w:rsidRDefault="00AC474C" w:rsidP="00AC474C">
      <w:pPr>
        <w:pStyle w:val="afa"/>
        <w:widowControl w:val="0"/>
        <w:numPr>
          <w:ilvl w:val="1"/>
          <w:numId w:val="49"/>
        </w:numPr>
        <w:shd w:val="clear" w:color="auto" w:fill="FFFFFF"/>
        <w:ind w:left="0" w:firstLine="709"/>
        <w:jc w:val="both"/>
      </w:pPr>
      <w:r w:rsidRPr="00F7079E">
        <w:t>Подрядчик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1869A5C5" w14:textId="77777777" w:rsidR="00AC474C" w:rsidRPr="00F7079E" w:rsidRDefault="00AC474C" w:rsidP="00AC474C">
      <w:pPr>
        <w:pStyle w:val="afa"/>
        <w:widowControl w:val="0"/>
        <w:numPr>
          <w:ilvl w:val="2"/>
          <w:numId w:val="49"/>
        </w:numPr>
        <w:shd w:val="clear" w:color="auto" w:fill="FFFFFF"/>
        <w:ind w:left="0" w:firstLine="709"/>
        <w:jc w:val="both"/>
      </w:pPr>
      <w:r w:rsidRPr="00F7079E">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F7079E">
        <w:rPr>
          <w:color w:val="FF0000"/>
        </w:rPr>
        <w:t xml:space="preserve"> </w:t>
      </w:r>
      <w:r w:rsidRPr="00F7079E">
        <w:t xml:space="preserve">условий настоящего Договора, а также условий, целей и порядка предоставления Субсидии, предоставленной/получаемой Заказчиком. </w:t>
      </w:r>
    </w:p>
    <w:p w14:paraId="28092E77" w14:textId="77777777" w:rsidR="00AC474C" w:rsidRPr="00F7079E" w:rsidRDefault="00AC474C" w:rsidP="00AC474C">
      <w:pPr>
        <w:pStyle w:val="afa"/>
        <w:widowControl w:val="0"/>
        <w:numPr>
          <w:ilvl w:val="2"/>
          <w:numId w:val="49"/>
        </w:numPr>
        <w:shd w:val="clear" w:color="auto" w:fill="FFFFFF"/>
        <w:ind w:left="0" w:firstLine="709"/>
        <w:jc w:val="both"/>
      </w:pPr>
      <w:r w:rsidRPr="00F7079E">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а также условий, целей и порядка предоставления Субсидии.</w:t>
      </w:r>
    </w:p>
    <w:p w14:paraId="0348520B" w14:textId="77777777" w:rsidR="00AC474C" w:rsidRPr="00F7079E" w:rsidRDefault="00AC474C" w:rsidP="00AC474C">
      <w:pPr>
        <w:pStyle w:val="afa"/>
        <w:widowControl w:val="0"/>
        <w:numPr>
          <w:ilvl w:val="2"/>
          <w:numId w:val="49"/>
        </w:numPr>
        <w:ind w:left="0" w:firstLine="709"/>
        <w:jc w:val="both"/>
      </w:pPr>
      <w:r w:rsidRPr="00F7079E">
        <w:t>В случае уменьшения ранее доведенных до Заказчика лимитов бюджетных обязательств, Заказчик в ходе исполнения Договора обеспечивает согласование новых условий Договора, в том числе цены и (или) сроков исполнения Договора и (или) объема Работ.</w:t>
      </w:r>
    </w:p>
    <w:p w14:paraId="08801610" w14:textId="77777777" w:rsidR="00AC474C" w:rsidRPr="00F7079E" w:rsidRDefault="00AC474C" w:rsidP="00AC474C">
      <w:pPr>
        <w:pStyle w:val="afa"/>
        <w:widowControl w:val="0"/>
        <w:numPr>
          <w:ilvl w:val="1"/>
          <w:numId w:val="49"/>
        </w:numPr>
        <w:ind w:left="0" w:firstLine="709"/>
        <w:jc w:val="both"/>
      </w:pPr>
      <w:r w:rsidRPr="00F7079E">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4DB21C8" w14:textId="77777777" w:rsidR="00AC474C" w:rsidRPr="00F7079E" w:rsidRDefault="00AC474C" w:rsidP="00AC474C">
      <w:pPr>
        <w:widowControl w:val="0"/>
        <w:jc w:val="both"/>
      </w:pPr>
    </w:p>
    <w:p w14:paraId="55ABC871" w14:textId="77777777" w:rsidR="00AC474C" w:rsidRPr="00F7079E" w:rsidRDefault="00AC474C" w:rsidP="00AC474C">
      <w:pPr>
        <w:pStyle w:val="13"/>
        <w:keepNext w:val="0"/>
        <w:widowControl w:val="0"/>
        <w:numPr>
          <w:ilvl w:val="0"/>
          <w:numId w:val="49"/>
        </w:numPr>
        <w:spacing w:before="0"/>
        <w:ind w:left="0" w:firstLine="0"/>
        <w:jc w:val="center"/>
        <w:rPr>
          <w:rFonts w:ascii="Times New Roman" w:hAnsi="Times New Roman" w:cs="Times New Roman"/>
          <w:sz w:val="24"/>
          <w:szCs w:val="24"/>
        </w:rPr>
      </w:pPr>
      <w:r w:rsidRPr="00F7079E">
        <w:rPr>
          <w:rFonts w:ascii="Times New Roman" w:hAnsi="Times New Roman" w:cs="Times New Roman"/>
          <w:sz w:val="24"/>
          <w:szCs w:val="24"/>
        </w:rPr>
        <w:t>Сроки выполнения Работ</w:t>
      </w:r>
    </w:p>
    <w:p w14:paraId="3A357CFE" w14:textId="77777777" w:rsidR="00AC474C" w:rsidRPr="00F7079E" w:rsidRDefault="00AC474C" w:rsidP="00AC474C">
      <w:pPr>
        <w:pStyle w:val="afa"/>
        <w:widowControl w:val="0"/>
        <w:numPr>
          <w:ilvl w:val="1"/>
          <w:numId w:val="49"/>
        </w:numPr>
        <w:shd w:val="clear" w:color="auto" w:fill="FFFFFF"/>
        <w:ind w:left="0" w:firstLine="709"/>
        <w:jc w:val="both"/>
      </w:pPr>
      <w:r w:rsidRPr="00F7079E">
        <w:t>Сроки выполнения Работ по Договору указаны в Техническом задании к Договору.</w:t>
      </w:r>
    </w:p>
    <w:p w14:paraId="3108E7A7" w14:textId="77777777" w:rsidR="00AC474C" w:rsidRPr="00F7079E" w:rsidRDefault="00AC474C" w:rsidP="00AC474C">
      <w:pPr>
        <w:pStyle w:val="afa"/>
        <w:widowControl w:val="0"/>
        <w:numPr>
          <w:ilvl w:val="1"/>
          <w:numId w:val="49"/>
        </w:numPr>
        <w:shd w:val="clear" w:color="auto" w:fill="FFFFFF"/>
        <w:ind w:left="0" w:firstLine="709"/>
        <w:jc w:val="both"/>
      </w:pPr>
      <w:r w:rsidRPr="00F7079E">
        <w:t xml:space="preserve">Подрядчик вправе досрочно выполнить Работы, предусмотренные </w:t>
      </w:r>
      <w:r w:rsidRPr="00F7079E">
        <w:lastRenderedPageBreak/>
        <w:t>настоящим Договором только по согласованию с Заказчиком.</w:t>
      </w:r>
    </w:p>
    <w:p w14:paraId="3DABC12B" w14:textId="77777777" w:rsidR="00AC474C" w:rsidRPr="00F7079E" w:rsidRDefault="00AC474C" w:rsidP="00AC474C">
      <w:pPr>
        <w:widowControl w:val="0"/>
        <w:shd w:val="clear" w:color="auto" w:fill="FFFFFF"/>
        <w:jc w:val="both"/>
      </w:pPr>
    </w:p>
    <w:p w14:paraId="011E5DC0" w14:textId="77777777" w:rsidR="00AC474C" w:rsidRPr="00F7079E" w:rsidRDefault="00AC474C" w:rsidP="00AC474C">
      <w:pPr>
        <w:pStyle w:val="13"/>
        <w:keepNext w:val="0"/>
        <w:widowControl w:val="0"/>
        <w:numPr>
          <w:ilvl w:val="0"/>
          <w:numId w:val="49"/>
        </w:numPr>
        <w:spacing w:before="0"/>
        <w:ind w:left="0" w:firstLine="0"/>
        <w:jc w:val="center"/>
        <w:rPr>
          <w:rFonts w:ascii="Times New Roman" w:hAnsi="Times New Roman" w:cs="Times New Roman"/>
          <w:sz w:val="24"/>
          <w:szCs w:val="24"/>
        </w:rPr>
      </w:pPr>
      <w:r w:rsidRPr="00F7079E">
        <w:rPr>
          <w:rFonts w:ascii="Times New Roman" w:hAnsi="Times New Roman" w:cs="Times New Roman"/>
          <w:sz w:val="24"/>
          <w:szCs w:val="24"/>
        </w:rPr>
        <w:t>Порядок сдачи-приемки выполненных Работ</w:t>
      </w:r>
    </w:p>
    <w:p w14:paraId="04FF3B09" w14:textId="77777777" w:rsidR="00AC474C" w:rsidRPr="00F7079E" w:rsidRDefault="00AC474C" w:rsidP="00AC474C">
      <w:pPr>
        <w:pStyle w:val="afa"/>
        <w:widowControl w:val="0"/>
        <w:numPr>
          <w:ilvl w:val="1"/>
          <w:numId w:val="49"/>
        </w:numPr>
        <w:shd w:val="clear" w:color="auto" w:fill="FFFFFF"/>
        <w:ind w:left="0" w:firstLine="709"/>
        <w:jc w:val="both"/>
      </w:pPr>
      <w:r w:rsidRPr="00F7079E">
        <w:t>Не позднее 15 (пятнадцати) рабочих после завершения выполнения Работ</w:t>
      </w:r>
      <w:r>
        <w:t xml:space="preserve"> по каждой Заявке</w:t>
      </w:r>
      <w:r w:rsidRPr="00F7079E">
        <w:t xml:space="preserve">, Подрядчик представляет Заказчику с сопроводительным письмом </w:t>
      </w:r>
      <w:r w:rsidRPr="00F7079E">
        <w:rPr>
          <w:rFonts w:eastAsia="Calibri"/>
        </w:rPr>
        <w:t>оригиналы следующих отчетных документов:</w:t>
      </w:r>
    </w:p>
    <w:p w14:paraId="4E888928" w14:textId="77777777" w:rsidR="00AC474C" w:rsidRPr="00F7079E" w:rsidRDefault="00AC474C" w:rsidP="00AC474C">
      <w:pPr>
        <w:pStyle w:val="afa"/>
        <w:widowControl w:val="0"/>
        <w:shd w:val="clear" w:color="auto" w:fill="FFFFFF"/>
        <w:ind w:left="0" w:firstLine="709"/>
        <w:jc w:val="both"/>
        <w:rPr>
          <w:rFonts w:eastAsia="Calibri"/>
        </w:rPr>
      </w:pPr>
      <w:r>
        <w:rPr>
          <w:rFonts w:eastAsia="Calibri"/>
        </w:rPr>
        <w:t xml:space="preserve">- </w:t>
      </w:r>
      <w:r w:rsidRPr="00F7079E">
        <w:rPr>
          <w:rFonts w:eastAsia="Calibri"/>
        </w:rPr>
        <w:t xml:space="preserve">Акт, подписанный </w:t>
      </w:r>
      <w:r w:rsidRPr="00F7079E">
        <w:t>Подрядчиком</w:t>
      </w:r>
      <w:r w:rsidRPr="00F7079E">
        <w:rPr>
          <w:rFonts w:eastAsia="Calibri"/>
        </w:rPr>
        <w:t xml:space="preserve"> (по форме согласно Приложению № 5) – 2 (два) экземпляра;</w:t>
      </w:r>
    </w:p>
    <w:p w14:paraId="6702B467" w14:textId="77777777" w:rsidR="00AC474C" w:rsidRDefault="00AC474C" w:rsidP="00AC474C">
      <w:pPr>
        <w:pStyle w:val="afa"/>
        <w:widowControl w:val="0"/>
        <w:numPr>
          <w:ilvl w:val="0"/>
          <w:numId w:val="50"/>
        </w:numPr>
        <w:tabs>
          <w:tab w:val="left" w:pos="993"/>
        </w:tabs>
        <w:ind w:left="0" w:firstLine="709"/>
        <w:jc w:val="both"/>
        <w:rPr>
          <w:rFonts w:eastAsia="Calibri"/>
        </w:rPr>
      </w:pPr>
      <w:r w:rsidRPr="00F7079E">
        <w:rPr>
          <w:rFonts w:eastAsia="Calibri"/>
        </w:rPr>
        <w:t xml:space="preserve">Отчет, подписанный </w:t>
      </w:r>
      <w:r w:rsidRPr="00F7079E">
        <w:t>Подрядчиком</w:t>
      </w:r>
      <w:r w:rsidRPr="00F7079E">
        <w:rPr>
          <w:rFonts w:eastAsia="Calibri"/>
        </w:rPr>
        <w:t xml:space="preserve"> (по форме согласно Приложению № 3, составленный в соответствии с регламентом подготовки отчета (Приложение № 4)) в соответствии с условиями договора в 2 (два) экземплярах на бумажном носителе, в электронном варианте (если требуется) на USB-flash накопителях в 2 (двух) экземплярах;</w:t>
      </w:r>
    </w:p>
    <w:p w14:paraId="6DCFD172" w14:textId="77777777" w:rsidR="00AC474C" w:rsidRPr="00AD7680" w:rsidRDefault="00AC474C" w:rsidP="00AC474C">
      <w:pPr>
        <w:pStyle w:val="afa"/>
        <w:numPr>
          <w:ilvl w:val="0"/>
          <w:numId w:val="50"/>
        </w:numPr>
        <w:ind w:left="0" w:firstLine="567"/>
        <w:jc w:val="both"/>
        <w:rPr>
          <w:rFonts w:eastAsia="Calibri"/>
        </w:rPr>
      </w:pPr>
      <w:r w:rsidRPr="00AD7680">
        <w:rPr>
          <w:rFonts w:eastAsia="Calibri"/>
        </w:rPr>
        <w:t xml:space="preserve">Акт приема-передачи исключительных прав, подписанный Исполнителем (по форме согласно Приложению № </w:t>
      </w:r>
      <w:r>
        <w:rPr>
          <w:rFonts w:eastAsia="Calibri"/>
        </w:rPr>
        <w:t>7</w:t>
      </w:r>
      <w:r w:rsidRPr="00AD7680">
        <w:rPr>
          <w:rFonts w:eastAsia="Calibri"/>
        </w:rPr>
        <w:t xml:space="preserve"> к Договору)</w:t>
      </w:r>
      <w:r>
        <w:rPr>
          <w:rFonts w:eastAsia="Calibri"/>
        </w:rPr>
        <w:t xml:space="preserve"> </w:t>
      </w:r>
      <w:r w:rsidRPr="00AD7680">
        <w:rPr>
          <w:rFonts w:eastAsia="Calibri"/>
        </w:rPr>
        <w:t xml:space="preserve">– 2 (Два) экземпляра. </w:t>
      </w:r>
    </w:p>
    <w:p w14:paraId="58A2F02F" w14:textId="77777777" w:rsidR="00AC474C" w:rsidRPr="00F7079E" w:rsidRDefault="00AC474C" w:rsidP="00AC474C">
      <w:pPr>
        <w:pStyle w:val="afa"/>
        <w:widowControl w:val="0"/>
        <w:numPr>
          <w:ilvl w:val="1"/>
          <w:numId w:val="49"/>
        </w:numPr>
        <w:ind w:left="0" w:firstLine="709"/>
        <w:jc w:val="both"/>
      </w:pPr>
      <w:r w:rsidRPr="00F7079E">
        <w:t>Заказчик в течение</w:t>
      </w:r>
      <w:r w:rsidRPr="00F7079E">
        <w:rPr>
          <w:i/>
          <w:iCs/>
        </w:rPr>
        <w:t xml:space="preserve"> </w:t>
      </w:r>
      <w:r w:rsidRPr="00F7079E">
        <w:rPr>
          <w:iCs/>
        </w:rPr>
        <w:t>20 (двадцати)</w:t>
      </w:r>
      <w:r w:rsidRPr="00F7079E">
        <w:rPr>
          <w:i/>
          <w:iCs/>
        </w:rPr>
        <w:t xml:space="preserve"> </w:t>
      </w:r>
      <w:r w:rsidRPr="00F7079E">
        <w:t>рабочих дней с даты получения отчетных документов, указанных в п. 4.1 Договора, если иное не предусмотрено условиями настоящего Договора, обязуется рассмотреть результаты и осуществить приемку выполненных Работ по настоящему Договору на предмет соответствия их объема, качества требованиям, изложенным в настоящем Договоре и приложениях к нему, подписать Акт</w:t>
      </w:r>
      <w:r>
        <w:t>ы</w:t>
      </w:r>
      <w:r w:rsidRPr="00F7079E">
        <w:t xml:space="preserve"> и Отчет в 2 (двух) экземплярах и передать (нарочным или заказными письмом с уведомлением) по 1 (одному) экземпляру каждого документа Подрядчику или представить Подрядчику замечания к документам или передать Подрядчику запрос о предоставлении разъяснений касательно результатов выполненных Работ либо мотивированный отказ от подписания Акт</w:t>
      </w:r>
      <w:r>
        <w:t>ов</w:t>
      </w:r>
      <w:r w:rsidRPr="00F7079E">
        <w:t xml:space="preserve"> и/или Отчета с перечнем выявленных недостатков и сроков их устранения. </w:t>
      </w:r>
    </w:p>
    <w:p w14:paraId="7DE518F5" w14:textId="77777777" w:rsidR="00AC474C" w:rsidRPr="00F7079E" w:rsidRDefault="00AC474C" w:rsidP="00AC474C">
      <w:pPr>
        <w:widowControl w:val="0"/>
        <w:ind w:firstLine="709"/>
        <w:jc w:val="both"/>
      </w:pPr>
      <w:r w:rsidRPr="00F7079E">
        <w:t>Замечания к документам или запрос о предоставлении разъяснений касательно результатов Работ либо мотивированный отказ от подписания Акт</w:t>
      </w:r>
      <w:r>
        <w:t>ов</w:t>
      </w:r>
      <w:r w:rsidRPr="00F7079E">
        <w:t xml:space="preserve"> и/или Отчета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58FB5FB2" w14:textId="77777777" w:rsidR="00AC474C" w:rsidRPr="00F7079E" w:rsidRDefault="00AC474C" w:rsidP="00AC474C">
      <w:pPr>
        <w:widowControl w:val="0"/>
        <w:ind w:firstLine="709"/>
        <w:jc w:val="both"/>
      </w:pPr>
      <w:r w:rsidRPr="00F7079E">
        <w:t>В случае наличия замечаний Заказчика к содержанию (оформлению) отчетных документов, такие замечания подлежат устранению Подрядчиком,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выполнения Работ с соблюдением требований Договора и приложений к нему, в том числе требований к объему и качеству Работ по Договору.</w:t>
      </w:r>
    </w:p>
    <w:p w14:paraId="3E9310B2" w14:textId="77777777" w:rsidR="00AC474C" w:rsidRPr="00F7079E" w:rsidRDefault="00AC474C" w:rsidP="00AC474C">
      <w:pPr>
        <w:widowControl w:val="0"/>
        <w:shd w:val="clear" w:color="auto" w:fill="FFFFFF"/>
        <w:ind w:firstLine="709"/>
        <w:jc w:val="both"/>
      </w:pPr>
      <w:r w:rsidRPr="00F7079E">
        <w:t>Датой принятия результатов Работ Заказчиком является наиболее поздняя из дат подписания Сторонами Акта, указанная в нем.</w:t>
      </w:r>
    </w:p>
    <w:p w14:paraId="2AF45F1F" w14:textId="77777777" w:rsidR="00AC474C" w:rsidRDefault="00AC474C" w:rsidP="00AC474C">
      <w:pPr>
        <w:shd w:val="clear" w:color="auto" w:fill="FFFFFF"/>
        <w:ind w:firstLine="709"/>
        <w:jc w:val="both"/>
      </w:pPr>
      <w:r w:rsidRPr="00F7079E">
        <w:rPr>
          <w:rFonts w:eastAsia="Calibri"/>
        </w:rPr>
        <w:t xml:space="preserve">Счет на оплату </w:t>
      </w:r>
      <w:r>
        <w:rPr>
          <w:rFonts w:eastAsia="Calibri"/>
        </w:rPr>
        <w:t>выполненных работ</w:t>
      </w:r>
      <w:r w:rsidRPr="00F7079E">
        <w:rPr>
          <w:rFonts w:eastAsia="Calibri"/>
        </w:rPr>
        <w:t xml:space="preserve"> Подрядчик направляет Заказчику в 1 (</w:t>
      </w:r>
      <w:r>
        <w:rPr>
          <w:rFonts w:eastAsia="Calibri"/>
        </w:rPr>
        <w:t>одном</w:t>
      </w:r>
      <w:r w:rsidRPr="00F7079E">
        <w:rPr>
          <w:rFonts w:eastAsia="Calibri"/>
        </w:rPr>
        <w:t>) экземпляре в течение 2 (двух</w:t>
      </w:r>
      <w:r w:rsidRPr="00C76292">
        <w:t>) рабочих дней с даты принятия результатов Работ</w:t>
      </w:r>
      <w:r w:rsidRPr="00F7079E">
        <w:t xml:space="preserve"> Заказчиком</w:t>
      </w:r>
      <w:r w:rsidRPr="00C76292">
        <w:t>, но не ранее указанной даты ,а также счет-фактуру стоимости оказанных услуг, выставленную Исполнителем не ранее даты принятия Услуг Заказчиком, но не позднее 5 (пяти) календарных дней с указанной даты (п. 3 ст. 168 НК РФ),  Исполнитель направляет Заказчику в 1 (одном) экземпляре в течение 2 (двух) рабочих дней с даты принятия Услуг Заказчиком (при необходимости).</w:t>
      </w:r>
      <w:r>
        <w:t xml:space="preserve"> </w:t>
      </w:r>
    </w:p>
    <w:p w14:paraId="7BF1F5A9" w14:textId="77777777" w:rsidR="00AC474C" w:rsidRPr="00F7079E" w:rsidRDefault="00AC474C" w:rsidP="00AC474C">
      <w:pPr>
        <w:pStyle w:val="afa"/>
        <w:widowControl w:val="0"/>
        <w:numPr>
          <w:ilvl w:val="1"/>
          <w:numId w:val="49"/>
        </w:numPr>
        <w:ind w:left="0" w:firstLine="709"/>
        <w:jc w:val="both"/>
      </w:pPr>
      <w:r w:rsidRPr="00F7079E">
        <w:t xml:space="preserve">В случае получения от Заказчика запроса о предоставлении разъяснений касательно результатов выполненных Работ или мотивированного отказа от принятия результатов выполненных Работ с перечнем выявленных недостатков, необходимых доработок и сроков их устранения Подрядчик обязан в течение 10 (десяти) рабочих дней предоставить Заказчику запрашиваемые разъяснения в отношении выполненных Работ или в срок, установленный в мотивированном отказе, устранить за свой счет полученные от </w:t>
      </w:r>
      <w:r w:rsidRPr="00F7079E">
        <w:lastRenderedPageBreak/>
        <w:t>Заказчика замечания/недостатки и передать Заказчику приведенный в соответствие с предъявленными требованиями/замечаниями отчет о выполненных Работах, отчет об устранении недостатков, о выполнении необходимых доработок, а также повторно подписанный Подрядчиком Акт в 2 (двух) экземплярах для принятия Заказчиком результатов Работ.</w:t>
      </w:r>
    </w:p>
    <w:p w14:paraId="0C6A4697" w14:textId="77777777" w:rsidR="00AC474C" w:rsidRPr="00F7079E" w:rsidRDefault="00AC474C" w:rsidP="00AC474C">
      <w:pPr>
        <w:pStyle w:val="afa"/>
        <w:widowControl w:val="0"/>
        <w:numPr>
          <w:ilvl w:val="1"/>
          <w:numId w:val="49"/>
        </w:numPr>
        <w:shd w:val="clear" w:color="auto" w:fill="FFFFFF"/>
        <w:ind w:left="0" w:firstLine="709"/>
        <w:jc w:val="both"/>
      </w:pPr>
      <w:r w:rsidRPr="00F7079E">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Подрядчиком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2 (два) экземпляра Отчета и направляет по одному экземпляру Акта и Отчета Подрядчику.</w:t>
      </w:r>
    </w:p>
    <w:p w14:paraId="6422BB70" w14:textId="77777777" w:rsidR="00AC474C" w:rsidRPr="00F7079E" w:rsidRDefault="00AC474C" w:rsidP="00AC474C">
      <w:pPr>
        <w:pStyle w:val="afa"/>
        <w:widowControl w:val="0"/>
        <w:numPr>
          <w:ilvl w:val="1"/>
          <w:numId w:val="49"/>
        </w:numPr>
        <w:shd w:val="clear" w:color="auto" w:fill="FFFFFF"/>
        <w:ind w:left="0" w:firstLine="709"/>
        <w:jc w:val="both"/>
      </w:pPr>
      <w:bookmarkStart w:id="105" w:name="_Hlk57366593"/>
      <w:r w:rsidRPr="00F7079E">
        <w:t>Для проверки предоставленных Подрядчиком результатов выполненных Работ, предусмотренных Договором, в части их соответствия условиям Договора Заказчик вправе провести экспертизу:</w:t>
      </w:r>
    </w:p>
    <w:p w14:paraId="237D9473" w14:textId="77777777" w:rsidR="00AC474C" w:rsidRPr="00F7079E" w:rsidRDefault="00AC474C" w:rsidP="00AC474C">
      <w:pPr>
        <w:widowControl w:val="0"/>
        <w:shd w:val="clear" w:color="auto" w:fill="FFFFFF"/>
        <w:ind w:firstLine="709"/>
        <w:jc w:val="both"/>
      </w:pPr>
      <w:r w:rsidRPr="00F7079E">
        <w:t>- объемов и качества выполненных работ (на предмет их соответствия требованиям, изложенным в настоящем Договоре и приложениях к нему);</w:t>
      </w:r>
    </w:p>
    <w:p w14:paraId="23B4D4AC" w14:textId="77777777" w:rsidR="00AC474C" w:rsidRPr="00F7079E" w:rsidRDefault="00AC474C" w:rsidP="00AC474C">
      <w:pPr>
        <w:widowControl w:val="0"/>
        <w:shd w:val="clear" w:color="auto" w:fill="FFFFFF"/>
        <w:ind w:firstLine="709"/>
        <w:jc w:val="both"/>
      </w:pPr>
      <w:r w:rsidRPr="00F7079E">
        <w:t xml:space="preserve">- стоимости выполненных работ (на предмет достоверности стоимости выполненных работ в части их соответствия Расчетом цены договора (Приложение № 2 к Договору) для независимой оценки рыночной стоимости оказанных услуг). </w:t>
      </w:r>
    </w:p>
    <w:p w14:paraId="6B4F9C9A" w14:textId="77777777" w:rsidR="00AC474C" w:rsidRPr="00F7079E" w:rsidRDefault="00AC474C" w:rsidP="00AC474C">
      <w:pPr>
        <w:widowControl w:val="0"/>
        <w:shd w:val="clear" w:color="auto" w:fill="FFFFFF"/>
        <w:ind w:firstLine="709"/>
        <w:jc w:val="both"/>
      </w:pPr>
      <w:r w:rsidRPr="00F7079E">
        <w:t xml:space="preserve">Экспертиза результатов выполненных работ,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выполненных работ экспертной организацией срок рассмотрения результатов и осуществления приемки выполненных работ по настоящему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Подрядчиком необходимых документов для проведения экспертизы. В случае проведения экспертизы результатов выполненных работ Акт подписывается Заказчиком, а приемка выполненных работ,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выполненных работ по настоящему Договору.  </w:t>
      </w:r>
    </w:p>
    <w:bookmarkEnd w:id="105"/>
    <w:p w14:paraId="6837C325" w14:textId="77777777" w:rsidR="00AC474C" w:rsidRPr="00F7079E" w:rsidRDefault="00AC474C" w:rsidP="00AC474C">
      <w:pPr>
        <w:pStyle w:val="afa"/>
        <w:widowControl w:val="0"/>
        <w:numPr>
          <w:ilvl w:val="1"/>
          <w:numId w:val="49"/>
        </w:numPr>
        <w:shd w:val="clear" w:color="auto" w:fill="FFFFFF"/>
        <w:ind w:left="0" w:firstLine="709"/>
        <w:jc w:val="both"/>
      </w:pPr>
      <w:r w:rsidRPr="00F7079E">
        <w:t>В случае, если на основании полученного экспертного заключения о результатах выполненных Работ, выданного специализированной организацией, будет установлено, что стоимость выполненных Работ меньше Цены Договора, то оплате Заказчиком Подрядчику подлежит стоимость выполненных Работ, установленная по результатам экспертизы. В случае, если на основании полученного экспертного заключения о результатах выполненных Работ, выданного специализированной организацией, стоимость выполненных Работ не будет установлена, а будет установлен факт выполнения Работ в объеме или по качеству, не соответствующем условиям настоящего Договора, то оплате Заказчиком Подрядчику подлежит Цена договора, уменьшенная пропорционально установленному объему фактически не выполненных или выполненных не качественно Работ.</w:t>
      </w:r>
    </w:p>
    <w:p w14:paraId="3E463E61" w14:textId="77777777" w:rsidR="00AC474C" w:rsidRPr="00F7079E" w:rsidRDefault="00AC474C" w:rsidP="00AC474C">
      <w:pPr>
        <w:widowControl w:val="0"/>
        <w:shd w:val="clear" w:color="auto" w:fill="FFFFFF"/>
        <w:jc w:val="both"/>
      </w:pPr>
    </w:p>
    <w:p w14:paraId="27D3E435" w14:textId="77777777" w:rsidR="00AC474C" w:rsidRPr="00F7079E" w:rsidRDefault="00AC474C" w:rsidP="00AC474C">
      <w:pPr>
        <w:pStyle w:val="13"/>
        <w:keepNext w:val="0"/>
        <w:widowControl w:val="0"/>
        <w:numPr>
          <w:ilvl w:val="0"/>
          <w:numId w:val="49"/>
        </w:numPr>
        <w:spacing w:before="0"/>
        <w:ind w:left="0" w:firstLine="0"/>
        <w:jc w:val="center"/>
        <w:rPr>
          <w:rFonts w:ascii="Times New Roman" w:hAnsi="Times New Roman" w:cs="Times New Roman"/>
          <w:sz w:val="24"/>
          <w:szCs w:val="24"/>
        </w:rPr>
      </w:pPr>
      <w:r w:rsidRPr="00F7079E">
        <w:rPr>
          <w:rFonts w:ascii="Times New Roman" w:hAnsi="Times New Roman" w:cs="Times New Roman"/>
          <w:bCs w:val="0"/>
          <w:sz w:val="24"/>
          <w:szCs w:val="24"/>
        </w:rPr>
        <w:t>Права и обязанности Сторон</w:t>
      </w:r>
    </w:p>
    <w:p w14:paraId="06E69E59" w14:textId="77777777" w:rsidR="00AC474C" w:rsidRPr="00F7079E" w:rsidRDefault="00AC474C" w:rsidP="00AC474C">
      <w:pPr>
        <w:pStyle w:val="afa"/>
        <w:widowControl w:val="0"/>
        <w:numPr>
          <w:ilvl w:val="1"/>
          <w:numId w:val="49"/>
        </w:numPr>
        <w:shd w:val="clear" w:color="auto" w:fill="FFFFFF"/>
        <w:ind w:left="0" w:firstLine="709"/>
        <w:jc w:val="both"/>
        <w:rPr>
          <w:b/>
        </w:rPr>
      </w:pPr>
      <w:r w:rsidRPr="00F7079E">
        <w:rPr>
          <w:b/>
        </w:rPr>
        <w:t>Заказчик вправе:</w:t>
      </w:r>
    </w:p>
    <w:p w14:paraId="58556EAF" w14:textId="77777777" w:rsidR="00AC474C" w:rsidRPr="00F7079E" w:rsidRDefault="00AC474C" w:rsidP="00AC474C">
      <w:pPr>
        <w:pStyle w:val="afa"/>
        <w:widowControl w:val="0"/>
        <w:numPr>
          <w:ilvl w:val="2"/>
          <w:numId w:val="49"/>
        </w:numPr>
        <w:shd w:val="clear" w:color="auto" w:fill="FFFFFF"/>
        <w:ind w:left="0" w:firstLine="709"/>
        <w:jc w:val="both"/>
      </w:pPr>
      <w:r w:rsidRPr="00F7079E">
        <w:t>Требовать от Подрядчика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14:paraId="60840BCF" w14:textId="77777777" w:rsidR="00AC474C" w:rsidRPr="00F7079E" w:rsidRDefault="00AC474C" w:rsidP="00AC474C">
      <w:pPr>
        <w:pStyle w:val="afa"/>
        <w:widowControl w:val="0"/>
        <w:numPr>
          <w:ilvl w:val="2"/>
          <w:numId w:val="49"/>
        </w:numPr>
        <w:shd w:val="clear" w:color="auto" w:fill="FFFFFF"/>
        <w:ind w:left="0" w:firstLine="709"/>
        <w:jc w:val="both"/>
      </w:pPr>
      <w:r w:rsidRPr="00F7079E">
        <w:t xml:space="preserve">Требовать от Подрядчика представления надлежащим образом оформленной отчетной документации и материалов, подтверждающих исполнение обязательств в </w:t>
      </w:r>
      <w:r w:rsidRPr="00F7079E">
        <w:lastRenderedPageBreak/>
        <w:t>соответствии с настоящим Договором.</w:t>
      </w:r>
    </w:p>
    <w:p w14:paraId="44C5F50B" w14:textId="77777777" w:rsidR="00AC474C" w:rsidRPr="00F7079E" w:rsidRDefault="00AC474C" w:rsidP="00AC474C">
      <w:pPr>
        <w:pStyle w:val="afa"/>
        <w:widowControl w:val="0"/>
        <w:numPr>
          <w:ilvl w:val="2"/>
          <w:numId w:val="49"/>
        </w:numPr>
        <w:shd w:val="clear" w:color="auto" w:fill="FFFFFF"/>
        <w:ind w:left="0" w:firstLine="709"/>
        <w:jc w:val="both"/>
      </w:pPr>
      <w:r w:rsidRPr="00F7079E">
        <w:t>Письменно запрашивать информацию о ходе выполнения Работ. На данный запрос Подрядчик предоставляет ответ в письменной форме в течение 2 (двух) рабочих дней.</w:t>
      </w:r>
    </w:p>
    <w:p w14:paraId="79566F99" w14:textId="77777777" w:rsidR="00AC474C" w:rsidRPr="00F7079E" w:rsidRDefault="00AC474C" w:rsidP="00AC474C">
      <w:pPr>
        <w:pStyle w:val="afa"/>
        <w:widowControl w:val="0"/>
        <w:numPr>
          <w:ilvl w:val="2"/>
          <w:numId w:val="49"/>
        </w:numPr>
        <w:shd w:val="clear" w:color="auto" w:fill="FFFFFF"/>
        <w:ind w:left="0" w:firstLine="709"/>
        <w:jc w:val="both"/>
      </w:pPr>
      <w:r w:rsidRPr="00F7079E">
        <w:t xml:space="preserve">В любое время проверять и контролировать ход, объем, сроки и порядок выполнения Работ по Договору, не вмешиваясь при этом в хозяйственную деятельность Подрядчика, давать обязательные для выполнения Подрядчиком указания об объеме и ходе выполнения Работ, требовать своевременного устранения выявленных при проверке и/или приемке результатов Работ недостатков, устанавливать срок их устранения. </w:t>
      </w:r>
    </w:p>
    <w:p w14:paraId="0404412A" w14:textId="77777777" w:rsidR="00AC474C" w:rsidRPr="00F7079E" w:rsidRDefault="00AC474C" w:rsidP="00AC474C">
      <w:pPr>
        <w:pStyle w:val="afa"/>
        <w:widowControl w:val="0"/>
        <w:numPr>
          <w:ilvl w:val="2"/>
          <w:numId w:val="49"/>
        </w:numPr>
        <w:shd w:val="clear" w:color="auto" w:fill="FFFFFF"/>
        <w:ind w:left="0" w:firstLine="709"/>
        <w:jc w:val="both"/>
      </w:pPr>
      <w:r w:rsidRPr="00F7079E">
        <w:t>Ссылаться на недостатки Работ, в том числе в части объема и стоимости этих Работ,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выполненных Работ Уполномоченным органом и/или органом государственного финансового контроля несоответствия объема, качества или стоимости выполненных Подрядчиком Работ требованиям Договора, требовать от Подрядчика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Подрядчик обязан исполнить соответствующее требование Заказчика в установленный срок.</w:t>
      </w:r>
    </w:p>
    <w:p w14:paraId="3244900C" w14:textId="77777777" w:rsidR="00AC474C" w:rsidRPr="00F7079E" w:rsidRDefault="00AC474C" w:rsidP="00AC474C">
      <w:pPr>
        <w:pStyle w:val="afa"/>
        <w:widowControl w:val="0"/>
        <w:numPr>
          <w:ilvl w:val="2"/>
          <w:numId w:val="49"/>
        </w:numPr>
        <w:shd w:val="clear" w:color="auto" w:fill="FFFFFF"/>
        <w:ind w:left="0" w:firstLine="709"/>
        <w:jc w:val="both"/>
      </w:pPr>
      <w:r w:rsidRPr="00F7079E">
        <w:t>При обнаружении уполномоченными контрольными органами несоответствия объема и стоимости выполненных Подрядчиком Работ требованиям настоящего Договора и Акта вызвать полномочных представителей Подрядчика для представления разъяснений в отношении выполненных Работ.</w:t>
      </w:r>
    </w:p>
    <w:p w14:paraId="0B56E126" w14:textId="77777777" w:rsidR="00AC474C" w:rsidRPr="00F7079E" w:rsidRDefault="00AC474C" w:rsidP="00AC474C">
      <w:pPr>
        <w:pStyle w:val="afa"/>
        <w:widowControl w:val="0"/>
        <w:numPr>
          <w:ilvl w:val="1"/>
          <w:numId w:val="49"/>
        </w:numPr>
        <w:shd w:val="clear" w:color="auto" w:fill="FFFFFF"/>
        <w:ind w:left="0" w:firstLine="709"/>
        <w:jc w:val="both"/>
        <w:rPr>
          <w:b/>
        </w:rPr>
      </w:pPr>
      <w:r w:rsidRPr="00F7079E">
        <w:rPr>
          <w:b/>
        </w:rPr>
        <w:t>Заказчик обязан:</w:t>
      </w:r>
    </w:p>
    <w:p w14:paraId="1F08188B" w14:textId="77777777" w:rsidR="00AC474C" w:rsidRPr="00F7079E" w:rsidRDefault="00AC474C" w:rsidP="00AC474C">
      <w:pPr>
        <w:pStyle w:val="afa"/>
        <w:widowControl w:val="0"/>
        <w:numPr>
          <w:ilvl w:val="2"/>
          <w:numId w:val="49"/>
        </w:numPr>
        <w:shd w:val="clear" w:color="auto" w:fill="FFFFFF"/>
        <w:ind w:left="0" w:firstLine="709"/>
        <w:jc w:val="both"/>
      </w:pPr>
      <w:r w:rsidRPr="00F7079E">
        <w:t>Своевременно принять и оплатить надлежащим образом выполненные Работы в соответствии с настоящим Договором.</w:t>
      </w:r>
    </w:p>
    <w:p w14:paraId="14A246A5" w14:textId="77777777" w:rsidR="00AC474C" w:rsidRPr="00F7079E" w:rsidRDefault="00AC474C" w:rsidP="00AC474C">
      <w:pPr>
        <w:pStyle w:val="afa"/>
        <w:widowControl w:val="0"/>
        <w:numPr>
          <w:ilvl w:val="2"/>
          <w:numId w:val="49"/>
        </w:numPr>
        <w:shd w:val="clear" w:color="auto" w:fill="FFFFFF"/>
        <w:ind w:left="0" w:firstLine="709"/>
        <w:jc w:val="both"/>
      </w:pPr>
      <w:r w:rsidRPr="00F7079E">
        <w:t>При получении от Подрядчика уведомления о приостановлении выполнения Работ в случае, указанном в настоящей статье Договора, рассмотреть вопрос о целесообразности и порядке продолжения выполнения Работ.</w:t>
      </w:r>
    </w:p>
    <w:p w14:paraId="307CD99F" w14:textId="77777777" w:rsidR="00AC474C" w:rsidRPr="00F7079E" w:rsidRDefault="00AC474C" w:rsidP="00AC474C">
      <w:pPr>
        <w:pStyle w:val="afa"/>
        <w:widowControl w:val="0"/>
        <w:numPr>
          <w:ilvl w:val="2"/>
          <w:numId w:val="49"/>
        </w:numPr>
        <w:shd w:val="clear" w:color="auto" w:fill="FFFFFF"/>
        <w:ind w:left="0" w:firstLine="709"/>
        <w:jc w:val="both"/>
        <w:rPr>
          <w:rFonts w:eastAsia="Calibri"/>
        </w:rPr>
      </w:pPr>
      <w:r w:rsidRPr="00F7079E">
        <w:rPr>
          <w:rFonts w:eastAsia="Calibri"/>
        </w:rPr>
        <w:t>Исполнять иные обязательства, предусмотренные действующим законодательством Российской Федерации и Договором.</w:t>
      </w:r>
    </w:p>
    <w:p w14:paraId="40B56CA6" w14:textId="77777777" w:rsidR="00AC474C" w:rsidRPr="00F7079E" w:rsidRDefault="00AC474C" w:rsidP="00AC474C">
      <w:pPr>
        <w:pStyle w:val="afa"/>
        <w:widowControl w:val="0"/>
        <w:numPr>
          <w:ilvl w:val="1"/>
          <w:numId w:val="49"/>
        </w:numPr>
        <w:shd w:val="clear" w:color="auto" w:fill="FFFFFF"/>
        <w:ind w:left="0" w:firstLine="709"/>
        <w:jc w:val="both"/>
        <w:rPr>
          <w:b/>
        </w:rPr>
      </w:pPr>
      <w:r w:rsidRPr="00F7079E">
        <w:rPr>
          <w:b/>
        </w:rPr>
        <w:t>Подрядчик вправе:</w:t>
      </w:r>
    </w:p>
    <w:p w14:paraId="0B15E583" w14:textId="77777777" w:rsidR="00AC474C" w:rsidRPr="00F7079E" w:rsidRDefault="00AC474C" w:rsidP="00AC474C">
      <w:pPr>
        <w:pStyle w:val="afa"/>
        <w:widowControl w:val="0"/>
        <w:numPr>
          <w:ilvl w:val="2"/>
          <w:numId w:val="49"/>
        </w:numPr>
        <w:shd w:val="clear" w:color="auto" w:fill="FFFFFF"/>
        <w:ind w:left="0" w:firstLine="709"/>
        <w:jc w:val="both"/>
      </w:pPr>
      <w:r w:rsidRPr="00F7079E">
        <w:t xml:space="preserve">Требовать от Заказчика надлежащего исполнения обязательств в соответствии с настоящим Договором. </w:t>
      </w:r>
    </w:p>
    <w:p w14:paraId="621297D2" w14:textId="77777777" w:rsidR="00AC474C" w:rsidRPr="00F7079E" w:rsidRDefault="00AC474C" w:rsidP="00AC474C">
      <w:pPr>
        <w:pStyle w:val="afa"/>
        <w:widowControl w:val="0"/>
        <w:numPr>
          <w:ilvl w:val="2"/>
          <w:numId w:val="49"/>
        </w:numPr>
        <w:shd w:val="clear" w:color="auto" w:fill="FFFFFF"/>
        <w:ind w:left="0" w:firstLine="709"/>
        <w:jc w:val="both"/>
      </w:pPr>
      <w:r w:rsidRPr="00F7079E">
        <w:t>Привлечь к исполнению своих обязательств по настоящему Договору других лиц - субподрядчиков, обладающих специальными знаниями, навыками, специальным оборудованием и т.п., по видам (содержанию) Работ, предусмотренных в Техническом задании.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изменение Цены Договора и/или объемов работ по Договору</w:t>
      </w:r>
      <w:r w:rsidRPr="00F7079E">
        <w:rPr>
          <w:rFonts w:eastAsia="Calibri"/>
        </w:rPr>
        <w:t>.</w:t>
      </w:r>
    </w:p>
    <w:p w14:paraId="7E574D32" w14:textId="77777777" w:rsidR="00AC474C" w:rsidRPr="00F7079E" w:rsidRDefault="00AC474C" w:rsidP="00AC474C">
      <w:pPr>
        <w:pStyle w:val="afa"/>
        <w:widowControl w:val="0"/>
        <w:numPr>
          <w:ilvl w:val="2"/>
          <w:numId w:val="49"/>
        </w:numPr>
        <w:shd w:val="clear" w:color="auto" w:fill="FFFFFF"/>
        <w:ind w:left="0" w:firstLine="709"/>
        <w:jc w:val="both"/>
      </w:pPr>
      <w:r w:rsidRPr="00F7079E">
        <w:t xml:space="preserve">Письменно запрашивать у Заказчика разъяснения и уточнения относительно выполнения Работ в рамках настоящего Договора. </w:t>
      </w:r>
    </w:p>
    <w:p w14:paraId="7639654E" w14:textId="77777777" w:rsidR="00AC474C" w:rsidRPr="00F7079E" w:rsidRDefault="00AC474C" w:rsidP="00AC474C">
      <w:pPr>
        <w:pStyle w:val="afa"/>
        <w:widowControl w:val="0"/>
        <w:numPr>
          <w:ilvl w:val="1"/>
          <w:numId w:val="49"/>
        </w:numPr>
        <w:shd w:val="clear" w:color="auto" w:fill="FFFFFF"/>
        <w:ind w:left="0" w:firstLine="709"/>
        <w:jc w:val="both"/>
        <w:rPr>
          <w:b/>
        </w:rPr>
      </w:pPr>
      <w:r w:rsidRPr="00F7079E">
        <w:rPr>
          <w:b/>
        </w:rPr>
        <w:t>Подрядчик обязан:</w:t>
      </w:r>
    </w:p>
    <w:p w14:paraId="12F06224" w14:textId="77777777" w:rsidR="00AC474C" w:rsidRPr="00F7079E" w:rsidRDefault="00AC474C" w:rsidP="00AC474C">
      <w:pPr>
        <w:pStyle w:val="afa"/>
        <w:widowControl w:val="0"/>
        <w:numPr>
          <w:ilvl w:val="2"/>
          <w:numId w:val="49"/>
        </w:numPr>
        <w:shd w:val="clear" w:color="auto" w:fill="FFFFFF"/>
        <w:ind w:left="0" w:firstLine="709"/>
        <w:jc w:val="both"/>
      </w:pPr>
      <w:r w:rsidRPr="00F7079E">
        <w:t>Своевременно предоставлять Заказчику запрашиваемую информацию о ходе исполнения Договора.</w:t>
      </w:r>
    </w:p>
    <w:p w14:paraId="2AF1BBD9" w14:textId="77777777" w:rsidR="00AC474C" w:rsidRPr="00F7079E" w:rsidRDefault="00AC474C" w:rsidP="00AC474C">
      <w:pPr>
        <w:pStyle w:val="afa"/>
        <w:widowControl w:val="0"/>
        <w:numPr>
          <w:ilvl w:val="2"/>
          <w:numId w:val="49"/>
        </w:numPr>
        <w:shd w:val="clear" w:color="auto" w:fill="FFFFFF"/>
        <w:ind w:left="0" w:firstLine="709"/>
        <w:jc w:val="both"/>
      </w:pPr>
      <w:r w:rsidRPr="00F7079E">
        <w:t>Своевременно и надлежащим образом выполнить Работы в соответствии с требованиями настоящего Договора и представить Заказчику отчетную документацию, предусмотренную статьей «Порядок сдачи-приемки выполненных Работ» Договора, по итогам исполнения настоящего Договора.</w:t>
      </w:r>
    </w:p>
    <w:p w14:paraId="16C03339" w14:textId="77777777" w:rsidR="00AC474C" w:rsidRPr="00F7079E" w:rsidRDefault="00AC474C" w:rsidP="00AC474C">
      <w:pPr>
        <w:pStyle w:val="afa"/>
        <w:widowControl w:val="0"/>
        <w:numPr>
          <w:ilvl w:val="2"/>
          <w:numId w:val="49"/>
        </w:numPr>
        <w:shd w:val="clear" w:color="auto" w:fill="FFFFFF"/>
        <w:ind w:left="0" w:firstLine="709"/>
        <w:jc w:val="both"/>
        <w:rPr>
          <w:rFonts w:eastAsia="Calibri"/>
        </w:rPr>
      </w:pPr>
      <w:r w:rsidRPr="00F7079E">
        <w:rPr>
          <w:rFonts w:eastAsia="Calibri"/>
        </w:rPr>
        <w:t xml:space="preserve">В течение 2 (двух) рабочих дней с даты подписания Заказчиком Акта, предоставить Заказчику счет на оплату </w:t>
      </w:r>
      <w:r>
        <w:rPr>
          <w:rFonts w:eastAsia="Calibri"/>
        </w:rPr>
        <w:t>выполненных работ</w:t>
      </w:r>
      <w:r w:rsidRPr="00F7079E">
        <w:rPr>
          <w:rFonts w:eastAsia="Calibri"/>
        </w:rPr>
        <w:t xml:space="preserve">, выставленный не ранее даты </w:t>
      </w:r>
      <w:r w:rsidRPr="00F7079E">
        <w:rPr>
          <w:rFonts w:eastAsia="Calibri"/>
        </w:rPr>
        <w:lastRenderedPageBreak/>
        <w:t>подписания Акта Заказчиком.</w:t>
      </w:r>
      <w:r w:rsidRPr="00F7079E" w:rsidDel="00480ED6">
        <w:rPr>
          <w:rFonts w:eastAsia="Calibri"/>
        </w:rPr>
        <w:t xml:space="preserve"> </w:t>
      </w:r>
    </w:p>
    <w:p w14:paraId="6679DECE" w14:textId="77777777" w:rsidR="00AC474C" w:rsidRPr="00F7079E" w:rsidRDefault="00AC474C" w:rsidP="00AC474C">
      <w:pPr>
        <w:pStyle w:val="afa"/>
        <w:widowControl w:val="0"/>
        <w:numPr>
          <w:ilvl w:val="2"/>
          <w:numId w:val="49"/>
        </w:numPr>
        <w:shd w:val="clear" w:color="auto" w:fill="FFFFFF"/>
        <w:ind w:left="0" w:firstLine="709"/>
        <w:jc w:val="both"/>
      </w:pPr>
      <w:r w:rsidRPr="00F7079E">
        <w:t>Обеспечивать соответствие Работ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C658184" w14:textId="77777777" w:rsidR="00AC474C" w:rsidRPr="00F7079E" w:rsidRDefault="00AC474C" w:rsidP="00AC474C">
      <w:pPr>
        <w:pStyle w:val="afa"/>
        <w:widowControl w:val="0"/>
        <w:numPr>
          <w:ilvl w:val="2"/>
          <w:numId w:val="49"/>
        </w:numPr>
        <w:shd w:val="clear" w:color="auto" w:fill="FFFFFF"/>
        <w:ind w:left="0" w:firstLine="709"/>
        <w:jc w:val="both"/>
      </w:pPr>
      <w:r w:rsidRPr="00F7079E">
        <w:t>Обеспечить устранение недостатков, выявленных при сдаче-приемке Работ и в течение гарантийного срока, за свой счет.</w:t>
      </w:r>
    </w:p>
    <w:p w14:paraId="0D268863" w14:textId="77777777" w:rsidR="00AC474C" w:rsidRPr="00F7079E" w:rsidRDefault="00AC474C" w:rsidP="00AC474C">
      <w:pPr>
        <w:pStyle w:val="afa"/>
        <w:widowControl w:val="0"/>
        <w:numPr>
          <w:ilvl w:val="2"/>
          <w:numId w:val="49"/>
        </w:numPr>
        <w:shd w:val="clear" w:color="auto" w:fill="FFFFFF"/>
        <w:ind w:left="0" w:firstLine="709"/>
        <w:jc w:val="both"/>
      </w:pPr>
      <w:r w:rsidRPr="00F7079E">
        <w:t>Приостановить выполнение Работ без расторжения договора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настоящим Договором срок с предоставлением обоснования невозможности выполнения работ в установленный срок, и сообщить в течение 1 (одного) календарного дня после приостановления выполнения Работ об этом Заказчику, который рассматривает вопрос о целесообразности и порядке продолжения выполнения Работ. С Заказчика не взимается плата за период(ы), на которые приостанавливалось выполнение Работ.</w:t>
      </w:r>
    </w:p>
    <w:p w14:paraId="1A4AF2F1" w14:textId="77777777" w:rsidR="00AC474C" w:rsidRPr="00F7079E" w:rsidRDefault="00AC474C" w:rsidP="00AC474C">
      <w:pPr>
        <w:pStyle w:val="afa"/>
        <w:widowControl w:val="0"/>
        <w:numPr>
          <w:ilvl w:val="2"/>
          <w:numId w:val="49"/>
        </w:numPr>
        <w:shd w:val="clear" w:color="auto" w:fill="FFFFFF"/>
        <w:ind w:left="0" w:firstLine="709"/>
        <w:jc w:val="both"/>
      </w:pPr>
      <w:r w:rsidRPr="00F7079E">
        <w:t>По письменному заявлению Заказчика Подрядчик обязан без расторжения договора приостановить выполнение Работ. При этом с Заказчика не взимается плата за весь период, указанный в заявлении.</w:t>
      </w:r>
    </w:p>
    <w:p w14:paraId="4856CB23" w14:textId="77777777" w:rsidR="00AC474C" w:rsidRPr="00C76292" w:rsidRDefault="00AC474C" w:rsidP="00AC474C">
      <w:pPr>
        <w:pStyle w:val="afa"/>
        <w:widowControl w:val="0"/>
        <w:numPr>
          <w:ilvl w:val="2"/>
          <w:numId w:val="49"/>
        </w:numPr>
        <w:shd w:val="clear" w:color="auto" w:fill="FFFFFF"/>
        <w:ind w:left="0" w:firstLine="709"/>
        <w:jc w:val="both"/>
      </w:pPr>
      <w:r w:rsidRPr="00F7079E">
        <w:t xml:space="preserve">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выполнение Работ, являющихся предметом настоящего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w:t>
      </w:r>
      <w:r w:rsidRPr="00F7079E">
        <w:rPr>
          <w:iCs/>
        </w:rPr>
        <w:t>в течение 2 (двух) рабочих дней</w:t>
      </w:r>
      <w:r w:rsidRPr="00F7079E">
        <w:t>.</w:t>
      </w:r>
      <w:r w:rsidRPr="00F7079E" w:rsidDel="00C76292">
        <w:t xml:space="preserve"> </w:t>
      </w:r>
      <w:bookmarkStart w:id="106" w:name="_Hlk503875241"/>
    </w:p>
    <w:p w14:paraId="44BBD169" w14:textId="77777777" w:rsidR="00AC474C" w:rsidRPr="00F7079E" w:rsidRDefault="00AC474C" w:rsidP="00AC474C">
      <w:pPr>
        <w:pStyle w:val="afa"/>
        <w:widowControl w:val="0"/>
        <w:numPr>
          <w:ilvl w:val="2"/>
          <w:numId w:val="49"/>
        </w:numPr>
        <w:shd w:val="clear" w:color="auto" w:fill="FFFFFF"/>
        <w:ind w:left="0" w:firstLine="709"/>
        <w:jc w:val="both"/>
      </w:pPr>
      <w:r w:rsidRPr="00F7079E">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настоящего Договора, за исключением случаев, прямо предусмотренных Договором. </w:t>
      </w:r>
    </w:p>
    <w:p w14:paraId="745D7EDC" w14:textId="77777777" w:rsidR="00AC474C" w:rsidRPr="00F7079E" w:rsidRDefault="00AC474C" w:rsidP="00AC474C">
      <w:pPr>
        <w:widowControl w:val="0"/>
        <w:shd w:val="clear" w:color="auto" w:fill="FFFFFF"/>
        <w:ind w:firstLine="709"/>
        <w:jc w:val="both"/>
      </w:pPr>
      <w:r w:rsidRPr="00F7079E">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 </w:t>
      </w:r>
    </w:p>
    <w:p w14:paraId="41D8B655" w14:textId="77777777" w:rsidR="00AC474C" w:rsidRPr="00F7079E" w:rsidRDefault="00AC474C" w:rsidP="00AC474C">
      <w:pPr>
        <w:widowControl w:val="0"/>
        <w:shd w:val="clear" w:color="auto" w:fill="FFFFFF"/>
        <w:ind w:firstLine="709"/>
        <w:jc w:val="both"/>
      </w:pPr>
      <w:r w:rsidRPr="00F7079E">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31D7B0D3" w14:textId="77777777" w:rsidR="00AC474C" w:rsidRPr="00F7079E" w:rsidRDefault="00AC474C" w:rsidP="00AC474C">
      <w:pPr>
        <w:pStyle w:val="afa"/>
        <w:widowControl w:val="0"/>
        <w:numPr>
          <w:ilvl w:val="2"/>
          <w:numId w:val="49"/>
        </w:numPr>
        <w:shd w:val="clear" w:color="auto" w:fill="FFFFFF"/>
        <w:ind w:left="0" w:firstLine="709"/>
        <w:jc w:val="both"/>
      </w:pPr>
      <w:r w:rsidRPr="00F7079E">
        <w:t xml:space="preserve"> По требованию Заказчика предоставить информацию о всех субподрядчиках, заключивших договор или договоры с Подрядчиком.</w:t>
      </w:r>
    </w:p>
    <w:p w14:paraId="3AA74F3E" w14:textId="77777777" w:rsidR="00AC474C" w:rsidRPr="00F7079E" w:rsidRDefault="00AC474C" w:rsidP="00AC474C">
      <w:pPr>
        <w:pStyle w:val="afa"/>
        <w:widowControl w:val="0"/>
        <w:numPr>
          <w:ilvl w:val="2"/>
          <w:numId w:val="49"/>
        </w:numPr>
        <w:shd w:val="clear" w:color="auto" w:fill="FFFFFF"/>
        <w:ind w:left="0" w:firstLine="709"/>
        <w:jc w:val="both"/>
      </w:pPr>
      <w:r w:rsidRPr="00F7079E">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06"/>
    <w:p w14:paraId="3F97C707" w14:textId="77777777" w:rsidR="00AC474C" w:rsidRPr="00F7079E" w:rsidRDefault="00AC474C" w:rsidP="00AC474C">
      <w:pPr>
        <w:pStyle w:val="afa"/>
        <w:widowControl w:val="0"/>
        <w:numPr>
          <w:ilvl w:val="2"/>
          <w:numId w:val="49"/>
        </w:numPr>
        <w:shd w:val="clear" w:color="auto" w:fill="FFFFFF"/>
        <w:ind w:left="0" w:firstLine="709"/>
        <w:jc w:val="both"/>
        <w:rPr>
          <w:rFonts w:eastAsia="Calibri"/>
        </w:rPr>
      </w:pPr>
      <w:r w:rsidRPr="00F7079E">
        <w:t>Исполнять иные обязательства, предусмотренные действующим законодательством</w:t>
      </w:r>
      <w:r w:rsidRPr="00F7079E">
        <w:rPr>
          <w:rFonts w:eastAsia="Calibri"/>
        </w:rPr>
        <w:t xml:space="preserve"> и Договором.</w:t>
      </w:r>
    </w:p>
    <w:p w14:paraId="3CBB38A7" w14:textId="77777777" w:rsidR="00AC474C" w:rsidRPr="00F7079E" w:rsidRDefault="00AC474C" w:rsidP="00AC474C">
      <w:pPr>
        <w:widowControl w:val="0"/>
        <w:shd w:val="clear" w:color="auto" w:fill="FFFFFF"/>
        <w:jc w:val="both"/>
        <w:rPr>
          <w:rFonts w:eastAsia="Calibri"/>
        </w:rPr>
      </w:pPr>
    </w:p>
    <w:p w14:paraId="757921BA" w14:textId="77777777" w:rsidR="00AC474C" w:rsidRPr="00F7079E" w:rsidRDefault="00AC474C" w:rsidP="00AC474C">
      <w:pPr>
        <w:pStyle w:val="13"/>
        <w:keepNext w:val="0"/>
        <w:widowControl w:val="0"/>
        <w:numPr>
          <w:ilvl w:val="0"/>
          <w:numId w:val="49"/>
        </w:numPr>
        <w:spacing w:before="0"/>
        <w:ind w:left="0" w:firstLine="0"/>
        <w:jc w:val="center"/>
        <w:rPr>
          <w:rFonts w:ascii="Times New Roman" w:hAnsi="Times New Roman" w:cs="Times New Roman"/>
          <w:b w:val="0"/>
          <w:bCs w:val="0"/>
          <w:sz w:val="24"/>
          <w:szCs w:val="24"/>
        </w:rPr>
      </w:pPr>
      <w:r w:rsidRPr="00F7079E">
        <w:rPr>
          <w:rFonts w:ascii="Times New Roman" w:hAnsi="Times New Roman" w:cs="Times New Roman"/>
          <w:bCs w:val="0"/>
          <w:sz w:val="24"/>
          <w:szCs w:val="24"/>
        </w:rPr>
        <w:lastRenderedPageBreak/>
        <w:t>Гарантии</w:t>
      </w:r>
    </w:p>
    <w:p w14:paraId="430FCC37" w14:textId="77777777" w:rsidR="00AC474C" w:rsidRDefault="00AC474C" w:rsidP="00503EDD">
      <w:pPr>
        <w:pStyle w:val="afa"/>
        <w:widowControl w:val="0"/>
        <w:numPr>
          <w:ilvl w:val="1"/>
          <w:numId w:val="54"/>
        </w:numPr>
        <w:shd w:val="clear" w:color="auto" w:fill="FFFFFF"/>
        <w:ind w:left="0" w:firstLine="709"/>
        <w:jc w:val="both"/>
      </w:pPr>
      <w:r>
        <w:t>Подрядчик гарантирует качество Работ в соответствии с требованиями, указанными в законе, иных нормативных актах, Договоре.</w:t>
      </w:r>
    </w:p>
    <w:p w14:paraId="501A2655" w14:textId="77777777" w:rsidR="00AC474C" w:rsidRDefault="00AC474C" w:rsidP="00503EDD">
      <w:pPr>
        <w:pStyle w:val="afa"/>
        <w:widowControl w:val="0"/>
        <w:numPr>
          <w:ilvl w:val="1"/>
          <w:numId w:val="54"/>
        </w:numPr>
        <w:shd w:val="clear" w:color="auto" w:fill="FFFFFF"/>
        <w:ind w:left="0" w:firstLine="709"/>
        <w:jc w:val="both"/>
      </w:pPr>
      <w:r>
        <w:t>Подрядчик гарантирует своевременное предоставление необходимой и достоверной информации о выполняемых Работах.</w:t>
      </w:r>
    </w:p>
    <w:p w14:paraId="163D683E" w14:textId="77777777" w:rsidR="00AC474C" w:rsidRDefault="00AC474C" w:rsidP="00503EDD">
      <w:pPr>
        <w:pStyle w:val="afa"/>
        <w:widowControl w:val="0"/>
        <w:numPr>
          <w:ilvl w:val="1"/>
          <w:numId w:val="54"/>
        </w:numPr>
        <w:shd w:val="clear" w:color="auto" w:fill="FFFFFF"/>
        <w:ind w:left="0" w:firstLine="709"/>
        <w:jc w:val="both"/>
      </w:pPr>
      <w:r>
        <w:t>В случае не предоставления Подрядчиком Заказчику полной и достоверной информации о выполняемых Работах, Подрядчик несет ответственность в соответствии с Гражданским кодексом Российской Федерации за недостатки выполняемых Работ, возникшие после их приемки Заказчиком вследствие отсутствия у Заказчика такой информации.</w:t>
      </w:r>
    </w:p>
    <w:p w14:paraId="4CD4D270" w14:textId="77777777" w:rsidR="00AC474C" w:rsidRPr="00F7079E" w:rsidRDefault="00AC474C" w:rsidP="00AC474C">
      <w:pPr>
        <w:widowControl w:val="0"/>
        <w:shd w:val="clear" w:color="auto" w:fill="FFFFFF"/>
        <w:jc w:val="both"/>
      </w:pPr>
    </w:p>
    <w:p w14:paraId="1B99EA35" w14:textId="77777777" w:rsidR="00AC474C" w:rsidRPr="00F7079E" w:rsidRDefault="00AC474C" w:rsidP="00AC474C">
      <w:pPr>
        <w:pStyle w:val="13"/>
        <w:keepNext w:val="0"/>
        <w:widowControl w:val="0"/>
        <w:numPr>
          <w:ilvl w:val="0"/>
          <w:numId w:val="49"/>
        </w:numPr>
        <w:spacing w:before="0"/>
        <w:ind w:left="0" w:firstLine="0"/>
        <w:jc w:val="center"/>
        <w:rPr>
          <w:rFonts w:ascii="Times New Roman" w:hAnsi="Times New Roman" w:cs="Times New Roman"/>
          <w:sz w:val="24"/>
          <w:szCs w:val="24"/>
        </w:rPr>
      </w:pPr>
      <w:r w:rsidRPr="00F7079E">
        <w:rPr>
          <w:rFonts w:ascii="Times New Roman" w:hAnsi="Times New Roman" w:cs="Times New Roman"/>
          <w:bCs w:val="0"/>
          <w:sz w:val="24"/>
          <w:szCs w:val="24"/>
        </w:rPr>
        <w:t>Ответственность сторон</w:t>
      </w:r>
    </w:p>
    <w:p w14:paraId="7ABAACB8" w14:textId="77777777" w:rsidR="00AC474C" w:rsidRPr="00F7079E" w:rsidRDefault="00AC474C" w:rsidP="00AC474C">
      <w:pPr>
        <w:pStyle w:val="afa"/>
        <w:widowControl w:val="0"/>
        <w:numPr>
          <w:ilvl w:val="1"/>
          <w:numId w:val="49"/>
        </w:numPr>
        <w:shd w:val="clear" w:color="auto" w:fill="FFFFFF"/>
        <w:ind w:left="0" w:firstLine="709"/>
        <w:jc w:val="both"/>
      </w:pPr>
      <w:r w:rsidRPr="00F7079E">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w:t>
      </w:r>
    </w:p>
    <w:p w14:paraId="66811B42" w14:textId="77777777" w:rsidR="00AC474C" w:rsidRPr="00F7079E" w:rsidRDefault="00AC474C" w:rsidP="00AC474C">
      <w:pPr>
        <w:pStyle w:val="afa"/>
        <w:widowControl w:val="0"/>
        <w:numPr>
          <w:ilvl w:val="1"/>
          <w:numId w:val="49"/>
        </w:numPr>
        <w:shd w:val="clear" w:color="auto" w:fill="FFFFFF"/>
        <w:ind w:left="0" w:firstLine="709"/>
        <w:jc w:val="both"/>
      </w:pPr>
      <w:r w:rsidRPr="00F7079E">
        <w:t>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01FF9C1B" w14:textId="77777777" w:rsidR="00AC474C" w:rsidRPr="00F7079E" w:rsidRDefault="00AC474C" w:rsidP="00AC474C">
      <w:pPr>
        <w:pStyle w:val="afa"/>
        <w:widowControl w:val="0"/>
        <w:numPr>
          <w:ilvl w:val="1"/>
          <w:numId w:val="49"/>
        </w:numPr>
        <w:shd w:val="clear" w:color="auto" w:fill="FFFFFF"/>
        <w:ind w:left="0" w:firstLine="709"/>
        <w:jc w:val="both"/>
      </w:pPr>
      <w:r w:rsidRPr="00F7079E">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6146537" w14:textId="77777777" w:rsidR="00AC474C" w:rsidRPr="00F7079E" w:rsidRDefault="00AC474C" w:rsidP="00AC474C">
      <w:pPr>
        <w:pStyle w:val="afa"/>
        <w:widowControl w:val="0"/>
        <w:numPr>
          <w:ilvl w:val="1"/>
          <w:numId w:val="49"/>
        </w:numPr>
        <w:shd w:val="clear" w:color="auto" w:fill="FFFFFF"/>
        <w:ind w:left="0" w:firstLine="709"/>
        <w:jc w:val="both"/>
      </w:pPr>
      <w:r w:rsidRPr="00F7079E">
        <w:t>Размер штрафа устанавливается настоящим Договором как процент Цены договора (далее – Цена Договора).</w:t>
      </w:r>
    </w:p>
    <w:p w14:paraId="177BCBAC" w14:textId="77777777" w:rsidR="00AC474C" w:rsidRPr="00F7079E" w:rsidRDefault="00AC474C" w:rsidP="00AC474C">
      <w:pPr>
        <w:pStyle w:val="afa"/>
        <w:widowControl w:val="0"/>
        <w:numPr>
          <w:ilvl w:val="1"/>
          <w:numId w:val="49"/>
        </w:numPr>
        <w:shd w:val="clear" w:color="auto" w:fill="FFFFFF"/>
        <w:tabs>
          <w:tab w:val="left" w:pos="1418"/>
        </w:tabs>
        <w:ind w:left="0" w:firstLine="709"/>
        <w:jc w:val="both"/>
      </w:pPr>
      <w:r w:rsidRPr="00F7079E">
        <w:t>За каждый факт неисполнения или ненадлежащего исполнения Подрядчиком обязательств, предусмотренных Договором, размер штрафа рассчитывается в порядке, установленном настоящим пунктом,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0341440E" w14:textId="77777777" w:rsidR="00AC474C" w:rsidRPr="00F7079E" w:rsidRDefault="00AC474C" w:rsidP="00AC474C">
      <w:pPr>
        <w:pStyle w:val="afa"/>
        <w:widowControl w:val="0"/>
        <w:numPr>
          <w:ilvl w:val="2"/>
          <w:numId w:val="49"/>
        </w:numPr>
        <w:shd w:val="clear" w:color="auto" w:fill="FFFFFF"/>
        <w:tabs>
          <w:tab w:val="left" w:pos="1701"/>
        </w:tabs>
        <w:ind w:left="0" w:firstLine="709"/>
        <w:jc w:val="both"/>
      </w:pPr>
      <w:r w:rsidRPr="00F7079E">
        <w:t>10 процентов Цены Договора, если Цена Договора не превышает 3 млн. рублей;</w:t>
      </w:r>
    </w:p>
    <w:p w14:paraId="79DC73E5" w14:textId="77777777" w:rsidR="00AC474C" w:rsidRPr="00F7079E" w:rsidRDefault="00AC474C" w:rsidP="00AC474C">
      <w:pPr>
        <w:pStyle w:val="afa"/>
        <w:widowControl w:val="0"/>
        <w:numPr>
          <w:ilvl w:val="2"/>
          <w:numId w:val="49"/>
        </w:numPr>
        <w:shd w:val="clear" w:color="auto" w:fill="FFFFFF"/>
        <w:tabs>
          <w:tab w:val="left" w:pos="1701"/>
        </w:tabs>
        <w:ind w:left="0" w:firstLine="709"/>
        <w:jc w:val="both"/>
      </w:pPr>
      <w:r w:rsidRPr="00F7079E">
        <w:t>5 процентов Цены Договора, если Цена Договора составляет от 3 млн. рублей до 50 млн. рублей (включительно).</w:t>
      </w:r>
    </w:p>
    <w:p w14:paraId="19571BD8" w14:textId="77777777" w:rsidR="00AC474C" w:rsidRPr="00F7079E" w:rsidRDefault="00AC474C" w:rsidP="00AC474C">
      <w:pPr>
        <w:widowControl w:val="0"/>
        <w:shd w:val="clear" w:color="auto" w:fill="FFFFFF"/>
        <w:ind w:firstLine="709"/>
        <w:jc w:val="both"/>
      </w:pPr>
      <w:r w:rsidRPr="00F7079E">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3DD3FD6B" w14:textId="77777777" w:rsidR="00AC474C" w:rsidRPr="00F7079E" w:rsidRDefault="00AC474C" w:rsidP="00AC474C">
      <w:pPr>
        <w:widowControl w:val="0"/>
        <w:shd w:val="clear" w:color="auto" w:fill="FFFFFF"/>
        <w:ind w:firstLine="709"/>
        <w:jc w:val="both"/>
      </w:pPr>
      <w:r w:rsidRPr="00F7079E">
        <w:t>7.6.1</w:t>
      </w:r>
      <w:r w:rsidRPr="00F7079E">
        <w:tab/>
        <w:t>1000 рублей, если цена договора не превышает 3 млн. рублей;</w:t>
      </w:r>
    </w:p>
    <w:p w14:paraId="08ADC472" w14:textId="77777777" w:rsidR="00AC474C" w:rsidRPr="00F7079E" w:rsidRDefault="00AC474C" w:rsidP="00AC474C">
      <w:pPr>
        <w:widowControl w:val="0"/>
        <w:shd w:val="clear" w:color="auto" w:fill="FFFFFF"/>
        <w:ind w:firstLine="709"/>
        <w:jc w:val="both"/>
      </w:pPr>
      <w:r w:rsidRPr="00F7079E">
        <w:t>7.6.2</w:t>
      </w:r>
      <w:r w:rsidRPr="00F7079E">
        <w:tab/>
        <w:t>5000 рублей, если цена договора составляет от 3 млн. рублей до 50 млн. рублей (включительно)</w:t>
      </w:r>
      <w:r>
        <w:t>.</w:t>
      </w:r>
    </w:p>
    <w:p w14:paraId="0D560356" w14:textId="77777777" w:rsidR="00AC474C" w:rsidRPr="00F7079E" w:rsidRDefault="00AC474C" w:rsidP="00503EDD">
      <w:pPr>
        <w:pStyle w:val="afa"/>
        <w:widowControl w:val="0"/>
        <w:numPr>
          <w:ilvl w:val="1"/>
          <w:numId w:val="60"/>
        </w:numPr>
        <w:shd w:val="clear" w:color="auto" w:fill="FFFFFF"/>
        <w:ind w:left="0" w:firstLine="709"/>
        <w:jc w:val="both"/>
      </w:pPr>
      <w:r w:rsidRPr="00F7079E">
        <w:t>Пеня начисляется за каждый день просрочки Подрядчик исполнения обязательств по настоящему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37CABD61" w14:textId="77777777" w:rsidR="00AC474C" w:rsidRPr="00F7079E" w:rsidRDefault="00AC474C" w:rsidP="00503EDD">
      <w:pPr>
        <w:pStyle w:val="afa"/>
        <w:widowControl w:val="0"/>
        <w:numPr>
          <w:ilvl w:val="1"/>
          <w:numId w:val="60"/>
        </w:numPr>
        <w:shd w:val="clear" w:color="auto" w:fill="FFFFFF"/>
        <w:tabs>
          <w:tab w:val="left" w:pos="142"/>
        </w:tabs>
        <w:ind w:left="0" w:firstLine="709"/>
        <w:jc w:val="both"/>
      </w:pPr>
      <w:r w:rsidRPr="00F7079E">
        <w:t xml:space="preserve">Общая сумма начисленных неустоек за неисполнение или ненадлежащее исполнение Подрядчиком обязательств, предусмотренных Договором, не может превышать </w:t>
      </w:r>
      <w:r w:rsidRPr="00F7079E">
        <w:lastRenderedPageBreak/>
        <w:t>Цену Договора.</w:t>
      </w:r>
    </w:p>
    <w:p w14:paraId="77D0027C" w14:textId="77777777" w:rsidR="00AC474C" w:rsidRPr="00F7079E" w:rsidRDefault="00AC474C" w:rsidP="00503EDD">
      <w:pPr>
        <w:pStyle w:val="afa"/>
        <w:widowControl w:val="0"/>
        <w:numPr>
          <w:ilvl w:val="1"/>
          <w:numId w:val="60"/>
        </w:numPr>
        <w:shd w:val="clear" w:color="auto" w:fill="FFFFFF"/>
        <w:ind w:left="0" w:firstLine="709"/>
        <w:jc w:val="both"/>
      </w:pPr>
      <w:r w:rsidRPr="00F7079E">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1FC3D7F" w14:textId="77777777" w:rsidR="00AC474C" w:rsidRPr="00F7079E" w:rsidRDefault="00AC474C" w:rsidP="00AC474C">
      <w:pPr>
        <w:widowControl w:val="0"/>
        <w:shd w:val="clear" w:color="auto" w:fill="FFFFFF"/>
        <w:tabs>
          <w:tab w:val="left" w:pos="142"/>
        </w:tabs>
        <w:ind w:firstLine="709"/>
        <w:jc w:val="both"/>
      </w:pPr>
      <w:r w:rsidRPr="00F7079E">
        <w:t>7.</w:t>
      </w:r>
      <w:r>
        <w:t>9</w:t>
      </w:r>
      <w:r w:rsidRPr="00F7079E">
        <w:t>.1</w:t>
      </w:r>
      <w:r w:rsidRPr="00F7079E">
        <w:tab/>
        <w:t>1000 рублей, если Цена Договора не превышает 3 млн. рублей (включительно);</w:t>
      </w:r>
    </w:p>
    <w:p w14:paraId="44CFDAB9" w14:textId="77777777" w:rsidR="00AC474C" w:rsidRPr="00F7079E" w:rsidRDefault="00AC474C" w:rsidP="00AC474C">
      <w:pPr>
        <w:widowControl w:val="0"/>
        <w:shd w:val="clear" w:color="auto" w:fill="FFFFFF"/>
        <w:tabs>
          <w:tab w:val="left" w:pos="142"/>
        </w:tabs>
        <w:ind w:firstLine="709"/>
        <w:jc w:val="both"/>
      </w:pPr>
      <w:r w:rsidRPr="00F7079E">
        <w:t>7.</w:t>
      </w:r>
      <w:r>
        <w:t>9</w:t>
      </w:r>
      <w:r w:rsidRPr="00F7079E">
        <w:t>.2</w:t>
      </w:r>
      <w:r w:rsidRPr="00F7079E">
        <w:tab/>
        <w:t>5000 рублей, если Цена Договора составляет от 3 млн. рублей до 50 млн. рублей (включительно)</w:t>
      </w:r>
      <w:r>
        <w:t>.</w:t>
      </w:r>
    </w:p>
    <w:p w14:paraId="7506BDC7" w14:textId="77777777" w:rsidR="00AC474C" w:rsidRPr="00F7079E" w:rsidRDefault="00AC474C" w:rsidP="00503EDD">
      <w:pPr>
        <w:pStyle w:val="afa"/>
        <w:widowControl w:val="0"/>
        <w:numPr>
          <w:ilvl w:val="1"/>
          <w:numId w:val="60"/>
        </w:numPr>
        <w:shd w:val="clear" w:color="auto" w:fill="FFFFFF"/>
        <w:tabs>
          <w:tab w:val="left" w:pos="142"/>
        </w:tabs>
        <w:ind w:left="0" w:firstLine="709"/>
        <w:jc w:val="both"/>
      </w:pPr>
      <w:r w:rsidRPr="00F7079E">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1EAB7295" w14:textId="77777777" w:rsidR="00AC474C" w:rsidRPr="00F7079E" w:rsidRDefault="00AC474C" w:rsidP="00503EDD">
      <w:pPr>
        <w:pStyle w:val="afa"/>
        <w:widowControl w:val="0"/>
        <w:numPr>
          <w:ilvl w:val="1"/>
          <w:numId w:val="60"/>
        </w:numPr>
        <w:shd w:val="clear" w:color="auto" w:fill="FFFFFF"/>
        <w:tabs>
          <w:tab w:val="left" w:pos="142"/>
        </w:tabs>
        <w:ind w:left="0" w:firstLine="709"/>
        <w:jc w:val="both"/>
      </w:pPr>
      <w:r w:rsidRPr="00F7079E">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32577833" w14:textId="77777777" w:rsidR="00AC474C" w:rsidRPr="00F7079E" w:rsidRDefault="00AC474C" w:rsidP="00503EDD">
      <w:pPr>
        <w:pStyle w:val="afa"/>
        <w:widowControl w:val="0"/>
        <w:numPr>
          <w:ilvl w:val="1"/>
          <w:numId w:val="60"/>
        </w:numPr>
        <w:shd w:val="clear" w:color="auto" w:fill="FFFFFF"/>
        <w:tabs>
          <w:tab w:val="left" w:pos="142"/>
        </w:tabs>
        <w:ind w:left="0" w:firstLine="709"/>
        <w:jc w:val="both"/>
      </w:pPr>
      <w:r w:rsidRPr="00F7079E">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0AB0D99" w14:textId="77777777" w:rsidR="00AC474C" w:rsidRPr="00F7079E" w:rsidRDefault="00AC474C" w:rsidP="00503EDD">
      <w:pPr>
        <w:pStyle w:val="afa"/>
        <w:widowControl w:val="0"/>
        <w:numPr>
          <w:ilvl w:val="1"/>
          <w:numId w:val="60"/>
        </w:numPr>
        <w:shd w:val="clear" w:color="auto" w:fill="FFFFFF"/>
        <w:tabs>
          <w:tab w:val="left" w:pos="142"/>
        </w:tabs>
        <w:ind w:left="0" w:firstLine="709"/>
        <w:jc w:val="both"/>
      </w:pPr>
      <w:r w:rsidRPr="00F7079E">
        <w:t>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1D3594F4" w14:textId="77777777" w:rsidR="00AC474C" w:rsidRPr="00F7079E" w:rsidRDefault="00AC474C" w:rsidP="00503EDD">
      <w:pPr>
        <w:pStyle w:val="afa"/>
        <w:widowControl w:val="0"/>
        <w:numPr>
          <w:ilvl w:val="1"/>
          <w:numId w:val="60"/>
        </w:numPr>
        <w:shd w:val="clear" w:color="auto" w:fill="FFFFFF"/>
        <w:tabs>
          <w:tab w:val="left" w:pos="142"/>
        </w:tabs>
        <w:ind w:left="0" w:firstLine="709"/>
        <w:jc w:val="both"/>
      </w:pPr>
      <w:r w:rsidRPr="00F7079E">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2BA01D79" w14:textId="77777777" w:rsidR="00AC474C" w:rsidRPr="00F7079E" w:rsidRDefault="00AC474C" w:rsidP="00503EDD">
      <w:pPr>
        <w:pStyle w:val="afa"/>
        <w:widowControl w:val="0"/>
        <w:numPr>
          <w:ilvl w:val="1"/>
          <w:numId w:val="60"/>
        </w:numPr>
        <w:shd w:val="clear" w:color="auto" w:fill="FFFFFF"/>
        <w:tabs>
          <w:tab w:val="left" w:pos="142"/>
        </w:tabs>
        <w:ind w:left="0" w:firstLine="709"/>
        <w:jc w:val="both"/>
      </w:pPr>
      <w:r w:rsidRPr="00F7079E">
        <w:rPr>
          <w:rFonts w:eastAsia="Calibri"/>
        </w:rPr>
        <w:t xml:space="preserve">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89773B7" w14:textId="77777777" w:rsidR="00AC474C" w:rsidRPr="00F7079E" w:rsidRDefault="00AC474C" w:rsidP="00503EDD">
      <w:pPr>
        <w:pStyle w:val="afa"/>
        <w:widowControl w:val="0"/>
        <w:numPr>
          <w:ilvl w:val="1"/>
          <w:numId w:val="60"/>
        </w:numPr>
        <w:shd w:val="clear" w:color="auto" w:fill="FFFFFF"/>
        <w:tabs>
          <w:tab w:val="left" w:pos="142"/>
        </w:tabs>
        <w:ind w:left="0" w:firstLine="709"/>
        <w:jc w:val="both"/>
      </w:pPr>
      <w:r w:rsidRPr="00F7079E">
        <w:t>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253EF545" w14:textId="77777777" w:rsidR="00AC474C" w:rsidRPr="00F7079E" w:rsidRDefault="00AC474C" w:rsidP="00AC474C">
      <w:pPr>
        <w:widowControl w:val="0"/>
        <w:shd w:val="clear" w:color="auto" w:fill="FFFFFF"/>
        <w:jc w:val="both"/>
      </w:pPr>
    </w:p>
    <w:p w14:paraId="7B541DF9" w14:textId="77777777" w:rsidR="00AC474C" w:rsidRPr="00F7079E" w:rsidRDefault="00AC474C" w:rsidP="00503EDD">
      <w:pPr>
        <w:pStyle w:val="13"/>
        <w:keepNext w:val="0"/>
        <w:widowControl w:val="0"/>
        <w:numPr>
          <w:ilvl w:val="0"/>
          <w:numId w:val="60"/>
        </w:numPr>
        <w:spacing w:before="0"/>
        <w:ind w:left="0" w:firstLine="0"/>
        <w:jc w:val="center"/>
        <w:rPr>
          <w:rFonts w:ascii="Times New Roman" w:hAnsi="Times New Roman" w:cs="Times New Roman"/>
          <w:bCs w:val="0"/>
          <w:sz w:val="24"/>
          <w:szCs w:val="24"/>
        </w:rPr>
      </w:pPr>
      <w:r w:rsidRPr="00F7079E">
        <w:rPr>
          <w:rFonts w:ascii="Times New Roman" w:hAnsi="Times New Roman" w:cs="Times New Roman"/>
          <w:bCs w:val="0"/>
          <w:sz w:val="24"/>
          <w:szCs w:val="24"/>
        </w:rPr>
        <w:t>Конфиденциальность</w:t>
      </w:r>
    </w:p>
    <w:p w14:paraId="650EC55A" w14:textId="77777777" w:rsidR="00AC474C" w:rsidRPr="00F7079E" w:rsidRDefault="00AC474C" w:rsidP="00503EDD">
      <w:pPr>
        <w:pStyle w:val="afa"/>
        <w:widowControl w:val="0"/>
        <w:numPr>
          <w:ilvl w:val="1"/>
          <w:numId w:val="61"/>
        </w:numPr>
        <w:shd w:val="clear" w:color="auto" w:fill="FFFFFF"/>
        <w:ind w:left="0" w:firstLine="709"/>
        <w:jc w:val="both"/>
        <w:rPr>
          <w:bCs/>
        </w:rPr>
      </w:pPr>
      <w:r w:rsidRPr="00F7079E">
        <w:rPr>
          <w:bCs/>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02B5FD1E" w14:textId="77777777" w:rsidR="00AC474C" w:rsidRPr="00F7079E" w:rsidRDefault="00AC474C" w:rsidP="00503EDD">
      <w:pPr>
        <w:pStyle w:val="afa"/>
        <w:widowControl w:val="0"/>
        <w:numPr>
          <w:ilvl w:val="1"/>
          <w:numId w:val="61"/>
        </w:numPr>
        <w:shd w:val="clear" w:color="auto" w:fill="FFFFFF"/>
        <w:ind w:left="0" w:firstLine="709"/>
        <w:jc w:val="both"/>
        <w:rPr>
          <w:bCs/>
        </w:rPr>
      </w:pPr>
      <w:r w:rsidRPr="00F7079E">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F7079E">
        <w:t>финансово-экономическая или иная информация)</w:t>
      </w:r>
      <w:r w:rsidRPr="00F7079E">
        <w:rPr>
          <w:bCs/>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1ABC1F33" w14:textId="77777777" w:rsidR="00AC474C" w:rsidRPr="00F7079E" w:rsidRDefault="00AC474C" w:rsidP="00503EDD">
      <w:pPr>
        <w:pStyle w:val="afa"/>
        <w:widowControl w:val="0"/>
        <w:numPr>
          <w:ilvl w:val="1"/>
          <w:numId w:val="61"/>
        </w:numPr>
        <w:shd w:val="clear" w:color="auto" w:fill="FFFFFF"/>
        <w:ind w:left="0" w:firstLine="709"/>
        <w:jc w:val="both"/>
        <w:rPr>
          <w:bCs/>
        </w:rPr>
      </w:pPr>
      <w:r w:rsidRPr="00F7079E">
        <w:t>Под разглашением конфиденциальной информации понимается любое действие или бездействие Подрядчика,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3E059CF4" w14:textId="77777777" w:rsidR="00AC474C" w:rsidRPr="00F7079E" w:rsidRDefault="00AC474C" w:rsidP="00503EDD">
      <w:pPr>
        <w:pStyle w:val="afa"/>
        <w:widowControl w:val="0"/>
        <w:numPr>
          <w:ilvl w:val="1"/>
          <w:numId w:val="61"/>
        </w:numPr>
        <w:shd w:val="clear" w:color="auto" w:fill="FFFFFF"/>
        <w:ind w:left="0" w:firstLine="709"/>
        <w:jc w:val="both"/>
        <w:rPr>
          <w:bCs/>
        </w:rPr>
      </w:pPr>
      <w:r w:rsidRPr="00F7079E">
        <w:rPr>
          <w:bCs/>
        </w:rPr>
        <w:lastRenderedPageBreak/>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78631AAC" w14:textId="77777777" w:rsidR="00AC474C" w:rsidRPr="00F7079E" w:rsidRDefault="00AC474C" w:rsidP="00503EDD">
      <w:pPr>
        <w:pStyle w:val="afa"/>
        <w:widowControl w:val="0"/>
        <w:numPr>
          <w:ilvl w:val="1"/>
          <w:numId w:val="61"/>
        </w:numPr>
        <w:shd w:val="clear" w:color="auto" w:fill="FFFFFF"/>
        <w:ind w:left="0" w:firstLine="709"/>
        <w:jc w:val="both"/>
        <w:rPr>
          <w:bCs/>
        </w:rPr>
      </w:pPr>
      <w:r w:rsidRPr="00F7079E">
        <w:rPr>
          <w:bCs/>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D03371E" w14:textId="77777777" w:rsidR="00AC474C" w:rsidRPr="00F7079E" w:rsidRDefault="00AC474C" w:rsidP="00503EDD">
      <w:pPr>
        <w:pStyle w:val="afa"/>
        <w:widowControl w:val="0"/>
        <w:numPr>
          <w:ilvl w:val="1"/>
          <w:numId w:val="61"/>
        </w:numPr>
        <w:shd w:val="clear" w:color="auto" w:fill="FFFFFF"/>
        <w:ind w:left="0" w:firstLine="709"/>
        <w:jc w:val="both"/>
        <w:rPr>
          <w:bCs/>
        </w:rPr>
      </w:pPr>
      <w:r w:rsidRPr="00F7079E">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Договора, за исключением случаев раскрытия Конфиденциальной информации, предусмотренных договором.</w:t>
      </w:r>
    </w:p>
    <w:p w14:paraId="4F662C79" w14:textId="77777777" w:rsidR="00AC474C" w:rsidRPr="00F7079E" w:rsidRDefault="00AC474C" w:rsidP="00AC474C">
      <w:pPr>
        <w:widowControl w:val="0"/>
        <w:shd w:val="clear" w:color="auto" w:fill="FFFFFF"/>
        <w:jc w:val="both"/>
        <w:rPr>
          <w:bCs/>
        </w:rPr>
      </w:pPr>
    </w:p>
    <w:p w14:paraId="1DC50F1A" w14:textId="77777777" w:rsidR="00AC474C" w:rsidRPr="00F7079E" w:rsidRDefault="00AC474C" w:rsidP="00503EDD">
      <w:pPr>
        <w:pStyle w:val="13"/>
        <w:keepNext w:val="0"/>
        <w:widowControl w:val="0"/>
        <w:numPr>
          <w:ilvl w:val="0"/>
          <w:numId w:val="61"/>
        </w:numPr>
        <w:spacing w:before="0"/>
        <w:ind w:left="0" w:firstLine="0"/>
        <w:jc w:val="center"/>
        <w:rPr>
          <w:rFonts w:ascii="Times New Roman" w:hAnsi="Times New Roman" w:cs="Times New Roman"/>
          <w:sz w:val="24"/>
          <w:szCs w:val="24"/>
        </w:rPr>
      </w:pPr>
      <w:r w:rsidRPr="00F7079E">
        <w:rPr>
          <w:rFonts w:ascii="Times New Roman" w:hAnsi="Times New Roman" w:cs="Times New Roman"/>
          <w:bCs w:val="0"/>
          <w:sz w:val="24"/>
          <w:szCs w:val="24"/>
        </w:rPr>
        <w:t>Порядок расторжения Договора</w:t>
      </w:r>
    </w:p>
    <w:p w14:paraId="2BE11690" w14:textId="77777777" w:rsidR="00AC474C" w:rsidRPr="00F7079E" w:rsidRDefault="00AC474C" w:rsidP="00503EDD">
      <w:pPr>
        <w:pStyle w:val="afa"/>
        <w:widowControl w:val="0"/>
        <w:numPr>
          <w:ilvl w:val="1"/>
          <w:numId w:val="61"/>
        </w:numPr>
        <w:shd w:val="clear" w:color="auto" w:fill="FFFFFF"/>
        <w:ind w:left="0" w:firstLine="709"/>
        <w:jc w:val="both"/>
      </w:pPr>
      <w:r w:rsidRPr="00F7079E">
        <w:t>Настоящий Договор может быть расторгнут:</w:t>
      </w:r>
    </w:p>
    <w:p w14:paraId="752B5C0A" w14:textId="77777777" w:rsidR="00AC474C" w:rsidRPr="00F7079E" w:rsidRDefault="00AC474C" w:rsidP="00AC474C">
      <w:pPr>
        <w:widowControl w:val="0"/>
        <w:shd w:val="clear" w:color="auto" w:fill="FFFFFF"/>
        <w:ind w:firstLine="709"/>
        <w:jc w:val="both"/>
      </w:pPr>
      <w:r w:rsidRPr="00F7079E">
        <w:t>по соглашению Сторон;</w:t>
      </w:r>
    </w:p>
    <w:p w14:paraId="1B76E1A6" w14:textId="77777777" w:rsidR="00AC474C" w:rsidRPr="00F7079E" w:rsidRDefault="00AC474C" w:rsidP="00AC474C">
      <w:pPr>
        <w:widowControl w:val="0"/>
        <w:shd w:val="clear" w:color="auto" w:fill="FFFFFF"/>
        <w:ind w:firstLine="709"/>
        <w:jc w:val="both"/>
      </w:pPr>
      <w:r w:rsidRPr="00F7079E">
        <w:t>в случае одностороннего отказа Стороны от исполнения Договора;</w:t>
      </w:r>
    </w:p>
    <w:p w14:paraId="3ABB5414" w14:textId="77777777" w:rsidR="00AC474C" w:rsidRPr="00F7079E" w:rsidRDefault="00AC474C" w:rsidP="00AC474C">
      <w:pPr>
        <w:widowControl w:val="0"/>
        <w:shd w:val="clear" w:color="auto" w:fill="FFFFFF"/>
        <w:ind w:firstLine="709"/>
        <w:jc w:val="both"/>
      </w:pPr>
      <w:r w:rsidRPr="00F7079E">
        <w:t>в судебном порядке.</w:t>
      </w:r>
    </w:p>
    <w:p w14:paraId="3F9554A3" w14:textId="77777777" w:rsidR="00AC474C" w:rsidRPr="00F7079E" w:rsidRDefault="00AC474C" w:rsidP="00503EDD">
      <w:pPr>
        <w:pStyle w:val="afa"/>
        <w:widowControl w:val="0"/>
        <w:numPr>
          <w:ilvl w:val="1"/>
          <w:numId w:val="61"/>
        </w:numPr>
        <w:shd w:val="clear" w:color="auto" w:fill="FFFFFF"/>
        <w:ind w:left="0" w:firstLine="709"/>
        <w:jc w:val="both"/>
      </w:pPr>
      <w:r w:rsidRPr="00F7079E">
        <w:t>Расторжение Договора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5EDCD518" w14:textId="77777777" w:rsidR="00AC474C" w:rsidRPr="00F7079E" w:rsidRDefault="00AC474C" w:rsidP="00503EDD">
      <w:pPr>
        <w:pStyle w:val="afa"/>
        <w:widowControl w:val="0"/>
        <w:numPr>
          <w:ilvl w:val="1"/>
          <w:numId w:val="61"/>
        </w:numPr>
        <w:shd w:val="clear" w:color="auto" w:fill="FFFFFF"/>
        <w:ind w:left="0" w:firstLine="709"/>
        <w:jc w:val="both"/>
      </w:pPr>
      <w:r w:rsidRPr="00F7079E">
        <w:t>Подрядчик обязан в течение 14 (четырнадцати)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Работ, выполненных до даты расторжения Договора.</w:t>
      </w:r>
    </w:p>
    <w:p w14:paraId="58E7D86D" w14:textId="77777777" w:rsidR="00AC474C" w:rsidRPr="00F7079E" w:rsidRDefault="00AC474C" w:rsidP="00503EDD">
      <w:pPr>
        <w:pStyle w:val="afa"/>
        <w:widowControl w:val="0"/>
        <w:numPr>
          <w:ilvl w:val="1"/>
          <w:numId w:val="61"/>
        </w:numPr>
        <w:shd w:val="clear" w:color="auto" w:fill="FFFFFF"/>
        <w:ind w:left="0" w:firstLine="709"/>
        <w:jc w:val="both"/>
      </w:pPr>
      <w:r w:rsidRPr="00F7079E">
        <w:t xml:space="preserve">Односторонний отказ от исполнения договора допускается в следующих случаях: </w:t>
      </w:r>
    </w:p>
    <w:p w14:paraId="5166BE37" w14:textId="77777777" w:rsidR="00AC474C" w:rsidRPr="00F7079E" w:rsidRDefault="00AC474C" w:rsidP="00503EDD">
      <w:pPr>
        <w:pStyle w:val="afa"/>
        <w:widowControl w:val="0"/>
        <w:numPr>
          <w:ilvl w:val="2"/>
          <w:numId w:val="61"/>
        </w:numPr>
        <w:shd w:val="clear" w:color="auto" w:fill="FFFFFF"/>
        <w:ind w:left="0" w:firstLine="709"/>
        <w:jc w:val="both"/>
      </w:pPr>
      <w:r w:rsidRPr="00F7079E">
        <w:t>Заказчик вправе в одностороннем порядке отказаться от исполнения Договора по основаниям и в случаях, предусмотренных Гражданским кодексом Российской Федерации, в том числе в следующих случаях:</w:t>
      </w:r>
    </w:p>
    <w:p w14:paraId="6D9C1E0B" w14:textId="77777777" w:rsidR="00AC474C" w:rsidRPr="00F7079E" w:rsidRDefault="00AC474C" w:rsidP="00AC474C">
      <w:pPr>
        <w:pStyle w:val="afa"/>
        <w:widowControl w:val="0"/>
        <w:shd w:val="clear" w:color="auto" w:fill="FFFFFF"/>
        <w:ind w:left="0" w:firstLine="709"/>
        <w:jc w:val="both"/>
      </w:pPr>
      <w:r w:rsidRPr="00F7079E">
        <w:t>- выполнение Работ ненадлежащего качества, если недостатки не могут быть устранены в приемлемый для Заказчика срок;</w:t>
      </w:r>
    </w:p>
    <w:p w14:paraId="19397293" w14:textId="77777777" w:rsidR="00AC474C" w:rsidRPr="00F7079E" w:rsidRDefault="00AC474C" w:rsidP="00AC474C">
      <w:pPr>
        <w:pStyle w:val="afa"/>
        <w:widowControl w:val="0"/>
        <w:shd w:val="clear" w:color="auto" w:fill="FFFFFF"/>
        <w:ind w:left="0" w:firstLine="709"/>
        <w:jc w:val="both"/>
      </w:pPr>
      <w:r w:rsidRPr="00F7079E">
        <w:t>- 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4BED3E81" w14:textId="77777777" w:rsidR="00AC474C" w:rsidRPr="00F7079E" w:rsidRDefault="00AC474C" w:rsidP="00AC474C">
      <w:pPr>
        <w:pStyle w:val="afa"/>
        <w:widowControl w:val="0"/>
        <w:shd w:val="clear" w:color="auto" w:fill="FFFFFF"/>
        <w:ind w:left="0" w:firstLine="709"/>
        <w:jc w:val="both"/>
      </w:pPr>
      <w:r w:rsidRPr="00F7079E">
        <w:t>- неоднократное (от двух и более раз) нарушение сроков и объемов выполнения Работ, предусмотренных Договором, включая график выполнения Работ (календарный план);</w:t>
      </w:r>
    </w:p>
    <w:p w14:paraId="6783B12E" w14:textId="77777777" w:rsidR="00AC474C" w:rsidRPr="00F7079E" w:rsidRDefault="00AC474C" w:rsidP="00AC474C">
      <w:pPr>
        <w:pStyle w:val="afa"/>
        <w:widowControl w:val="0"/>
        <w:shd w:val="clear" w:color="auto" w:fill="FFFFFF"/>
        <w:ind w:left="0" w:firstLine="709"/>
        <w:jc w:val="both"/>
      </w:pPr>
      <w:r w:rsidRPr="00F7079E">
        <w:t>- Подрядчик не приступает к исполнению Договора в срок, установленный Договором, или нарушает график выполнения Работ (календарный план), предусмотренный Договором, или выполняет Работы так, что окончание их выполнения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42311524" w14:textId="77777777" w:rsidR="00AC474C" w:rsidRPr="00F7079E" w:rsidRDefault="00AC474C" w:rsidP="00AC474C">
      <w:pPr>
        <w:pStyle w:val="afa"/>
        <w:widowControl w:val="0"/>
        <w:shd w:val="clear" w:color="auto" w:fill="FFFFFF"/>
        <w:ind w:left="0" w:firstLine="709"/>
        <w:jc w:val="both"/>
      </w:pPr>
      <w:r w:rsidRPr="00F7079E">
        <w:t xml:space="preserve"> -в случае, если по результатам экспертизы выполненных Работ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7004E157" w14:textId="77777777" w:rsidR="00AC474C" w:rsidRPr="00F7079E" w:rsidRDefault="00AC474C" w:rsidP="00AC474C">
      <w:pPr>
        <w:pStyle w:val="afa"/>
        <w:widowControl w:val="0"/>
        <w:ind w:left="0" w:firstLine="709"/>
        <w:jc w:val="both"/>
      </w:pPr>
      <w:r w:rsidRPr="00F7079E">
        <w:t>-в случае, если Подрядчик отказывается от согласования новых условий Договора при наступлении обстоятельств непреодолимой силы;</w:t>
      </w:r>
    </w:p>
    <w:p w14:paraId="0645A997" w14:textId="77777777" w:rsidR="00AC474C" w:rsidRPr="00F7079E" w:rsidRDefault="00AC474C" w:rsidP="00AC474C">
      <w:pPr>
        <w:pStyle w:val="afa"/>
        <w:widowControl w:val="0"/>
        <w:ind w:left="0" w:firstLine="709"/>
        <w:jc w:val="both"/>
      </w:pPr>
      <w:r w:rsidRPr="00F7079E">
        <w:lastRenderedPageBreak/>
        <w:t>- если в ходе исполнения Договора будет установлено, что Подрядчик не соответствует установленным закупочной документацией требованиям, или предоставил недостоверную информацию о своем соответствии таким требованиям (при наличии закупочной документации, утвержденной Заказчиком).</w:t>
      </w:r>
    </w:p>
    <w:p w14:paraId="3987B762" w14:textId="77777777" w:rsidR="00AC474C" w:rsidRPr="00F7079E" w:rsidRDefault="00AC474C" w:rsidP="00503EDD">
      <w:pPr>
        <w:pStyle w:val="afa"/>
        <w:widowControl w:val="0"/>
        <w:numPr>
          <w:ilvl w:val="2"/>
          <w:numId w:val="61"/>
        </w:numPr>
        <w:ind w:left="0" w:firstLine="709"/>
        <w:jc w:val="both"/>
      </w:pPr>
      <w:r w:rsidRPr="00F7079E">
        <w:t>Подрядчик вправе в одностороннем порядке отказаться от исполнения Договора исключительно в следующих случаях:</w:t>
      </w:r>
    </w:p>
    <w:p w14:paraId="269306EA" w14:textId="77777777" w:rsidR="00AC474C" w:rsidRPr="00F7079E" w:rsidRDefault="00AC474C" w:rsidP="00AC474C">
      <w:pPr>
        <w:pStyle w:val="afa"/>
        <w:widowControl w:val="0"/>
        <w:ind w:left="0" w:firstLine="709"/>
        <w:jc w:val="both"/>
      </w:pPr>
      <w:r w:rsidRPr="00F7079E">
        <w:t>- неоднократное (от двух и более раз) нарушение Заказчиком сроков оплаты выполненных Работ, допущенные по вине Заказчика, при условии своевременного доведения средств целевого финансирования до Заказчика;</w:t>
      </w:r>
    </w:p>
    <w:p w14:paraId="717D1074" w14:textId="77777777" w:rsidR="00AC474C" w:rsidRPr="00F7079E" w:rsidRDefault="00AC474C" w:rsidP="00AC474C">
      <w:pPr>
        <w:pStyle w:val="afa"/>
        <w:widowControl w:val="0"/>
        <w:ind w:left="0" w:firstLine="709"/>
        <w:jc w:val="both"/>
      </w:pPr>
      <w:r w:rsidRPr="00F7079E">
        <w:t>- неоднократный (от двух и более раз) необоснованный отказ Заказчика от приемки выполненных Работ.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65ED1CFD" w14:textId="77777777" w:rsidR="00AC474C" w:rsidRPr="00F7079E" w:rsidRDefault="00AC474C" w:rsidP="00503EDD">
      <w:pPr>
        <w:pStyle w:val="afa"/>
        <w:widowControl w:val="0"/>
        <w:numPr>
          <w:ilvl w:val="1"/>
          <w:numId w:val="61"/>
        </w:numPr>
        <w:shd w:val="clear" w:color="auto" w:fill="FFFFFF"/>
        <w:ind w:left="0" w:firstLine="709"/>
        <w:jc w:val="both"/>
      </w:pPr>
      <w:r w:rsidRPr="00F7079E">
        <w:t>Уведомление об одностороннем внесудебном отказе от исполнения настоящего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настоящего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547DF0A6" w14:textId="77777777" w:rsidR="00AC474C" w:rsidRPr="00F7079E" w:rsidRDefault="00AC474C" w:rsidP="00AC474C">
      <w:pPr>
        <w:widowControl w:val="0"/>
        <w:shd w:val="clear" w:color="auto" w:fill="FFFFFF"/>
        <w:ind w:firstLine="709"/>
        <w:jc w:val="both"/>
      </w:pPr>
      <w:r w:rsidRPr="00F7079E">
        <w:t>При невозможности получения указанных уведомления либо информации датой надлежащего уведомления признается дата по истечении тридцати дней с даты направления Уведомления.</w:t>
      </w:r>
    </w:p>
    <w:p w14:paraId="7E85E8DE" w14:textId="77777777" w:rsidR="00AC474C" w:rsidRPr="00F7079E" w:rsidRDefault="00AC474C" w:rsidP="00503EDD">
      <w:pPr>
        <w:pStyle w:val="afa"/>
        <w:widowControl w:val="0"/>
        <w:numPr>
          <w:ilvl w:val="1"/>
          <w:numId w:val="61"/>
        </w:numPr>
        <w:shd w:val="clear" w:color="auto" w:fill="FFFFFF"/>
        <w:ind w:left="0" w:firstLine="709"/>
        <w:jc w:val="both"/>
      </w:pPr>
      <w:r w:rsidRPr="00F7079E">
        <w:t>В случае расторжения Договора по инициативе любой из Сторон Стороны производят сверку расчетов, в ходе которой подтверждается объем Работ, фактически выполненных Подрядчик до даты расторжения Договора.</w:t>
      </w:r>
    </w:p>
    <w:p w14:paraId="7243814F" w14:textId="77777777" w:rsidR="00AC474C" w:rsidRPr="00F7079E" w:rsidRDefault="00AC474C" w:rsidP="00503EDD">
      <w:pPr>
        <w:pStyle w:val="afa"/>
        <w:widowControl w:val="0"/>
        <w:numPr>
          <w:ilvl w:val="1"/>
          <w:numId w:val="61"/>
        </w:numPr>
        <w:shd w:val="clear" w:color="auto" w:fill="FFFFFF"/>
        <w:ind w:left="0" w:firstLine="709"/>
        <w:jc w:val="both"/>
      </w:pPr>
      <w:r w:rsidRPr="00F7079E">
        <w:t>Заказчик вправе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22C4ACDC" w14:textId="77777777" w:rsidR="00AC474C" w:rsidRPr="00F7079E" w:rsidRDefault="00AC474C" w:rsidP="00503EDD">
      <w:pPr>
        <w:pStyle w:val="afa"/>
        <w:widowControl w:val="0"/>
        <w:numPr>
          <w:ilvl w:val="1"/>
          <w:numId w:val="61"/>
        </w:numPr>
        <w:shd w:val="clear" w:color="auto" w:fill="FFFFFF"/>
        <w:ind w:left="0" w:firstLine="709"/>
        <w:jc w:val="both"/>
      </w:pPr>
      <w:r w:rsidRPr="00F7079E">
        <w:t>Подрядчик обязан в течение 14 (четырнадцати) рабочих дней с получения уведомления об одностороннем внесудебном отказе от исполнения Договора провести с Заказчиком сверку расчетов и передать Заказчику по Акту (с приложением Отчета) результаты Работы, выполненных до даты расторжения Договора.</w:t>
      </w:r>
    </w:p>
    <w:p w14:paraId="6E2842D2" w14:textId="77777777" w:rsidR="00AC474C" w:rsidRPr="00F7079E" w:rsidRDefault="00AC474C" w:rsidP="00503EDD">
      <w:pPr>
        <w:pStyle w:val="afa"/>
        <w:widowControl w:val="0"/>
        <w:numPr>
          <w:ilvl w:val="1"/>
          <w:numId w:val="61"/>
        </w:numPr>
        <w:shd w:val="clear" w:color="auto" w:fill="FFFFFF"/>
        <w:ind w:left="0" w:firstLine="709"/>
        <w:jc w:val="both"/>
      </w:pPr>
      <w:r w:rsidRPr="00F7079E">
        <w:t>Если сумма денежных средств, перечисленных Заказчиком Подрядчику по Договору, превышает стоимость принятых Работ, то Подрядчик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19985665" w14:textId="77777777" w:rsidR="00AC474C" w:rsidRPr="00F7079E" w:rsidRDefault="00AC474C" w:rsidP="00AC474C">
      <w:pPr>
        <w:widowControl w:val="0"/>
        <w:shd w:val="clear" w:color="auto" w:fill="FFFFFF"/>
        <w:jc w:val="both"/>
      </w:pPr>
    </w:p>
    <w:p w14:paraId="04372DF2" w14:textId="77777777" w:rsidR="00AC474C" w:rsidRPr="00F7079E" w:rsidRDefault="00AC474C" w:rsidP="00503EDD">
      <w:pPr>
        <w:pStyle w:val="13"/>
        <w:keepNext w:val="0"/>
        <w:widowControl w:val="0"/>
        <w:numPr>
          <w:ilvl w:val="0"/>
          <w:numId w:val="61"/>
        </w:numPr>
        <w:spacing w:before="0"/>
        <w:ind w:left="0" w:firstLine="0"/>
        <w:jc w:val="center"/>
        <w:rPr>
          <w:rFonts w:ascii="Times New Roman" w:hAnsi="Times New Roman" w:cs="Times New Roman"/>
          <w:sz w:val="24"/>
          <w:szCs w:val="24"/>
        </w:rPr>
      </w:pPr>
      <w:r w:rsidRPr="00F7079E">
        <w:rPr>
          <w:rFonts w:ascii="Times New Roman" w:hAnsi="Times New Roman" w:cs="Times New Roman"/>
          <w:bCs w:val="0"/>
          <w:sz w:val="24"/>
          <w:szCs w:val="24"/>
        </w:rPr>
        <w:t>Обстоятельства непреодолимой силы</w:t>
      </w:r>
    </w:p>
    <w:p w14:paraId="53EA5ACE" w14:textId="77777777" w:rsidR="00AC474C" w:rsidRPr="00F7079E" w:rsidRDefault="00AC474C" w:rsidP="00503EDD">
      <w:pPr>
        <w:pStyle w:val="afa"/>
        <w:widowControl w:val="0"/>
        <w:numPr>
          <w:ilvl w:val="1"/>
          <w:numId w:val="61"/>
        </w:numPr>
        <w:shd w:val="clear" w:color="auto" w:fill="FFFFFF"/>
        <w:ind w:left="0" w:firstLine="709"/>
        <w:jc w:val="both"/>
      </w:pPr>
      <w:r w:rsidRPr="00F7079E">
        <w:t>Стороны освобождаются от ответственности за полное или частичное невыполнение обязательств по настоящему Договору в случае, если оно явилось следствием действия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60AA6C06" w14:textId="77777777" w:rsidR="00AC474C" w:rsidRPr="00F7079E" w:rsidRDefault="00AC474C" w:rsidP="00503EDD">
      <w:pPr>
        <w:pStyle w:val="afa"/>
        <w:widowControl w:val="0"/>
        <w:numPr>
          <w:ilvl w:val="1"/>
          <w:numId w:val="61"/>
        </w:numPr>
        <w:shd w:val="clear" w:color="auto" w:fill="FFFFFF"/>
        <w:ind w:left="0" w:firstLine="709"/>
        <w:jc w:val="both"/>
      </w:pPr>
      <w:r w:rsidRPr="00F7079E">
        <w:t xml:space="preserve">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w:t>
      </w:r>
      <w:r w:rsidRPr="00F7079E">
        <w:lastRenderedPageBreak/>
        <w:t>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настоящему Договору.</w:t>
      </w:r>
    </w:p>
    <w:p w14:paraId="04FEFE32" w14:textId="77777777" w:rsidR="00AC474C" w:rsidRPr="00F7079E" w:rsidRDefault="00AC474C" w:rsidP="00503EDD">
      <w:pPr>
        <w:pStyle w:val="afa"/>
        <w:widowControl w:val="0"/>
        <w:numPr>
          <w:ilvl w:val="1"/>
          <w:numId w:val="61"/>
        </w:numPr>
        <w:shd w:val="clear" w:color="auto" w:fill="FFFFFF"/>
        <w:ind w:left="0" w:firstLine="709"/>
        <w:jc w:val="both"/>
      </w:pPr>
      <w:r w:rsidRPr="00F7079E">
        <w:t>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настоящего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456A79BD" w14:textId="77777777" w:rsidR="00AC474C" w:rsidRPr="00F7079E" w:rsidRDefault="00AC474C" w:rsidP="00503EDD">
      <w:pPr>
        <w:pStyle w:val="afa"/>
        <w:widowControl w:val="0"/>
        <w:numPr>
          <w:ilvl w:val="1"/>
          <w:numId w:val="61"/>
        </w:numPr>
        <w:shd w:val="clear" w:color="auto" w:fill="FFFFFF"/>
        <w:ind w:left="0" w:firstLine="709"/>
        <w:jc w:val="both"/>
      </w:pPr>
      <w:r w:rsidRPr="00F7079E">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20CD1CA2" w14:textId="77777777" w:rsidR="00AC474C" w:rsidRPr="00F7079E" w:rsidRDefault="00AC474C" w:rsidP="00AC474C">
      <w:pPr>
        <w:widowControl w:val="0"/>
        <w:shd w:val="clear" w:color="auto" w:fill="FFFFFF"/>
        <w:ind w:firstLine="709"/>
        <w:jc w:val="both"/>
      </w:pPr>
      <w:r w:rsidRPr="00F7079E">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77D02593" w14:textId="77777777" w:rsidR="00AC474C" w:rsidRPr="00F7079E" w:rsidRDefault="00AC474C" w:rsidP="00503EDD">
      <w:pPr>
        <w:pStyle w:val="afa"/>
        <w:widowControl w:val="0"/>
        <w:numPr>
          <w:ilvl w:val="1"/>
          <w:numId w:val="61"/>
        </w:numPr>
        <w:shd w:val="clear" w:color="auto" w:fill="FFFFFF"/>
        <w:ind w:left="0" w:firstLine="709"/>
        <w:jc w:val="both"/>
      </w:pPr>
      <w:r w:rsidRPr="00F7079E">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73E777C" w14:textId="77777777" w:rsidR="00AC474C" w:rsidRPr="00F7079E" w:rsidRDefault="00AC474C" w:rsidP="00503EDD">
      <w:pPr>
        <w:pStyle w:val="afa"/>
        <w:widowControl w:val="0"/>
        <w:numPr>
          <w:ilvl w:val="1"/>
          <w:numId w:val="61"/>
        </w:numPr>
        <w:shd w:val="clear" w:color="auto" w:fill="FFFFFF"/>
        <w:ind w:left="0" w:firstLine="709"/>
        <w:jc w:val="both"/>
      </w:pPr>
      <w:r w:rsidRPr="00F7079E">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027A85ED" w14:textId="77777777" w:rsidR="00AC474C" w:rsidRPr="00F7079E" w:rsidRDefault="00AC474C" w:rsidP="00503EDD">
      <w:pPr>
        <w:pStyle w:val="afa"/>
        <w:widowControl w:val="0"/>
        <w:numPr>
          <w:ilvl w:val="1"/>
          <w:numId w:val="61"/>
        </w:numPr>
        <w:shd w:val="clear" w:color="auto" w:fill="FFFFFF"/>
        <w:ind w:left="0" w:firstLine="709"/>
        <w:jc w:val="both"/>
      </w:pPr>
      <w:r w:rsidRPr="00F7079E">
        <w:t xml:space="preserve">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w:t>
      </w:r>
    </w:p>
    <w:p w14:paraId="31707937" w14:textId="77777777" w:rsidR="00AC474C" w:rsidRPr="00F7079E" w:rsidRDefault="00AC474C" w:rsidP="00AC474C">
      <w:pPr>
        <w:widowControl w:val="0"/>
        <w:shd w:val="clear" w:color="auto" w:fill="FFFFFF"/>
        <w:jc w:val="both"/>
      </w:pPr>
    </w:p>
    <w:p w14:paraId="42E6FB97" w14:textId="77777777" w:rsidR="00AC474C" w:rsidRPr="00F7079E" w:rsidRDefault="00AC474C" w:rsidP="00503EDD">
      <w:pPr>
        <w:pStyle w:val="13"/>
        <w:keepNext w:val="0"/>
        <w:widowControl w:val="0"/>
        <w:numPr>
          <w:ilvl w:val="0"/>
          <w:numId w:val="61"/>
        </w:numPr>
        <w:spacing w:before="0"/>
        <w:ind w:left="0" w:firstLine="0"/>
        <w:jc w:val="center"/>
        <w:rPr>
          <w:rFonts w:ascii="Times New Roman" w:hAnsi="Times New Roman" w:cs="Times New Roman"/>
          <w:sz w:val="24"/>
          <w:szCs w:val="24"/>
        </w:rPr>
      </w:pPr>
      <w:r w:rsidRPr="00F7079E">
        <w:rPr>
          <w:rFonts w:ascii="Times New Roman" w:hAnsi="Times New Roman" w:cs="Times New Roman"/>
          <w:bCs w:val="0"/>
          <w:sz w:val="24"/>
          <w:szCs w:val="24"/>
        </w:rPr>
        <w:t>Порядок урегулирования споров</w:t>
      </w:r>
    </w:p>
    <w:p w14:paraId="324E9AB6" w14:textId="77777777" w:rsidR="00AC474C" w:rsidRPr="00F7079E" w:rsidRDefault="00AC474C" w:rsidP="00503EDD">
      <w:pPr>
        <w:pStyle w:val="afa"/>
        <w:widowControl w:val="0"/>
        <w:numPr>
          <w:ilvl w:val="1"/>
          <w:numId w:val="61"/>
        </w:numPr>
        <w:shd w:val="clear" w:color="auto" w:fill="FFFFFF"/>
        <w:tabs>
          <w:tab w:val="left" w:pos="567"/>
          <w:tab w:val="left" w:pos="1560"/>
        </w:tabs>
        <w:ind w:left="0" w:firstLine="709"/>
        <w:jc w:val="both"/>
      </w:pPr>
      <w:r w:rsidRPr="00F7079E">
        <w:t>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путем переговоров.</w:t>
      </w:r>
    </w:p>
    <w:p w14:paraId="0C91FD34" w14:textId="77777777" w:rsidR="00AC474C" w:rsidRPr="00F7079E" w:rsidRDefault="00AC474C" w:rsidP="00503EDD">
      <w:pPr>
        <w:pStyle w:val="afa"/>
        <w:widowControl w:val="0"/>
        <w:numPr>
          <w:ilvl w:val="1"/>
          <w:numId w:val="61"/>
        </w:numPr>
        <w:shd w:val="clear" w:color="auto" w:fill="FFFFFF"/>
        <w:tabs>
          <w:tab w:val="left" w:pos="567"/>
          <w:tab w:val="left" w:pos="1560"/>
        </w:tabs>
        <w:ind w:left="0" w:firstLine="709"/>
        <w:jc w:val="both"/>
      </w:pPr>
      <w:r w:rsidRPr="00F7079E">
        <w:t>Все достигнутые договоренности Стороны оформляют в виде дополнительных соглашений, подписанных Сторонами.</w:t>
      </w:r>
    </w:p>
    <w:p w14:paraId="57AB797F" w14:textId="77777777" w:rsidR="00AC474C" w:rsidRPr="00F7079E" w:rsidRDefault="00AC474C" w:rsidP="00503EDD">
      <w:pPr>
        <w:pStyle w:val="afa"/>
        <w:widowControl w:val="0"/>
        <w:numPr>
          <w:ilvl w:val="1"/>
          <w:numId w:val="61"/>
        </w:numPr>
        <w:shd w:val="clear" w:color="auto" w:fill="FFFFFF"/>
        <w:tabs>
          <w:tab w:val="left" w:pos="567"/>
          <w:tab w:val="left" w:pos="1560"/>
        </w:tabs>
        <w:ind w:left="0" w:firstLine="709"/>
        <w:jc w:val="both"/>
      </w:pPr>
      <w:r w:rsidRPr="00F7079E">
        <w:t>До передачи спора на разрешение суда Стороны примут меры к его урегулированию в претензионном порядке.</w:t>
      </w:r>
    </w:p>
    <w:p w14:paraId="6860F385" w14:textId="77777777" w:rsidR="00AC474C" w:rsidRPr="00F7079E" w:rsidRDefault="00AC474C" w:rsidP="00503EDD">
      <w:pPr>
        <w:pStyle w:val="afa"/>
        <w:widowControl w:val="0"/>
        <w:numPr>
          <w:ilvl w:val="2"/>
          <w:numId w:val="61"/>
        </w:numPr>
        <w:shd w:val="clear" w:color="auto" w:fill="FFFFFF"/>
        <w:tabs>
          <w:tab w:val="left" w:pos="567"/>
          <w:tab w:val="left" w:pos="1560"/>
        </w:tabs>
        <w:ind w:left="0" w:firstLine="709"/>
        <w:jc w:val="both"/>
      </w:pPr>
      <w:r w:rsidRPr="00F7079E">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6A6B3537" w14:textId="77777777" w:rsidR="00AC474C" w:rsidRPr="00F7079E" w:rsidRDefault="00AC474C" w:rsidP="00503EDD">
      <w:pPr>
        <w:pStyle w:val="afa"/>
        <w:widowControl w:val="0"/>
        <w:numPr>
          <w:ilvl w:val="2"/>
          <w:numId w:val="61"/>
        </w:numPr>
        <w:shd w:val="clear" w:color="auto" w:fill="FFFFFF"/>
        <w:tabs>
          <w:tab w:val="left" w:pos="567"/>
          <w:tab w:val="left" w:pos="1560"/>
        </w:tabs>
        <w:ind w:left="0" w:firstLine="709"/>
        <w:jc w:val="both"/>
      </w:pPr>
      <w:r w:rsidRPr="00F7079E">
        <w:t xml:space="preserve">Направляемая претензия (в случае финансовых требований) должна </w:t>
      </w:r>
      <w:r w:rsidRPr="00F7079E">
        <w:lastRenderedPageBreak/>
        <w:t>содержать расчет истребимой суммы, расчет суммы штрафов, пеней и других мер ответственности.</w:t>
      </w:r>
    </w:p>
    <w:p w14:paraId="2DE58182" w14:textId="77777777" w:rsidR="00AC474C" w:rsidRPr="00F7079E" w:rsidRDefault="00AC474C" w:rsidP="00AC474C">
      <w:pPr>
        <w:widowControl w:val="0"/>
        <w:shd w:val="clear" w:color="auto" w:fill="FFFFFF"/>
        <w:tabs>
          <w:tab w:val="left" w:pos="851"/>
          <w:tab w:val="left" w:pos="1560"/>
        </w:tabs>
        <w:ind w:firstLine="709"/>
        <w:jc w:val="both"/>
      </w:pPr>
      <w:r w:rsidRPr="00F7079E">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58A61BBC" w14:textId="77777777" w:rsidR="00AC474C" w:rsidRPr="00F7079E" w:rsidRDefault="00AC474C" w:rsidP="00503EDD">
      <w:pPr>
        <w:pStyle w:val="afa"/>
        <w:widowControl w:val="0"/>
        <w:numPr>
          <w:ilvl w:val="2"/>
          <w:numId w:val="61"/>
        </w:numPr>
        <w:shd w:val="clear" w:color="auto" w:fill="FFFFFF"/>
        <w:tabs>
          <w:tab w:val="left" w:pos="567"/>
          <w:tab w:val="left" w:pos="1560"/>
        </w:tabs>
        <w:ind w:left="0" w:firstLine="709"/>
        <w:jc w:val="both"/>
      </w:pPr>
      <w:r w:rsidRPr="00F7079E">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782EE62" w14:textId="77777777" w:rsidR="00AC474C" w:rsidRPr="00F7079E" w:rsidRDefault="00AC474C" w:rsidP="00503EDD">
      <w:pPr>
        <w:pStyle w:val="afa"/>
        <w:widowControl w:val="0"/>
        <w:numPr>
          <w:ilvl w:val="1"/>
          <w:numId w:val="61"/>
        </w:numPr>
        <w:tabs>
          <w:tab w:val="left" w:pos="567"/>
          <w:tab w:val="left" w:pos="1560"/>
        </w:tabs>
        <w:ind w:left="0" w:firstLine="709"/>
        <w:jc w:val="both"/>
        <w:rPr>
          <w:highlight w:val="magenta"/>
        </w:rPr>
      </w:pPr>
      <w:r w:rsidRPr="004E6566">
        <w:t>В случае невыполнения Сторонами своих обязательств и не достижения</w:t>
      </w:r>
      <w:r w:rsidRPr="00F7079E">
        <w:t xml:space="preserve"> взаимного согласия споры по настоящему Договору разрешаются в Арбитражном суде города Москвы.</w:t>
      </w:r>
    </w:p>
    <w:p w14:paraId="750025CD" w14:textId="77777777" w:rsidR="00AC474C" w:rsidRPr="00F7079E" w:rsidRDefault="00AC474C" w:rsidP="00AC474C">
      <w:pPr>
        <w:widowControl w:val="0"/>
        <w:shd w:val="clear" w:color="auto" w:fill="FFFFFF"/>
        <w:tabs>
          <w:tab w:val="left" w:pos="567"/>
          <w:tab w:val="left" w:pos="1560"/>
        </w:tabs>
        <w:jc w:val="both"/>
        <w:rPr>
          <w:highlight w:val="magenta"/>
        </w:rPr>
      </w:pPr>
    </w:p>
    <w:p w14:paraId="21B72196" w14:textId="77777777" w:rsidR="00AC474C" w:rsidRPr="00F7079E" w:rsidRDefault="00AC474C" w:rsidP="00503EDD">
      <w:pPr>
        <w:pStyle w:val="13"/>
        <w:keepNext w:val="0"/>
        <w:widowControl w:val="0"/>
        <w:numPr>
          <w:ilvl w:val="0"/>
          <w:numId w:val="61"/>
        </w:numPr>
        <w:spacing w:before="0"/>
        <w:ind w:left="0" w:firstLine="0"/>
        <w:jc w:val="center"/>
        <w:rPr>
          <w:rFonts w:ascii="Times New Roman" w:hAnsi="Times New Roman" w:cs="Times New Roman"/>
          <w:sz w:val="24"/>
          <w:szCs w:val="24"/>
        </w:rPr>
      </w:pPr>
      <w:r w:rsidRPr="00F7079E">
        <w:rPr>
          <w:rFonts w:ascii="Times New Roman" w:hAnsi="Times New Roman" w:cs="Times New Roman"/>
          <w:bCs w:val="0"/>
          <w:sz w:val="24"/>
          <w:szCs w:val="24"/>
        </w:rPr>
        <w:t>Срок действия, порядок изменения Договора</w:t>
      </w:r>
    </w:p>
    <w:p w14:paraId="09903191" w14:textId="77777777" w:rsidR="00AC474C" w:rsidRPr="00F7079E" w:rsidRDefault="00AC474C" w:rsidP="00503EDD">
      <w:pPr>
        <w:pStyle w:val="afa"/>
        <w:widowControl w:val="0"/>
        <w:numPr>
          <w:ilvl w:val="1"/>
          <w:numId w:val="61"/>
        </w:numPr>
        <w:shd w:val="clear" w:color="auto" w:fill="FFFFFF"/>
        <w:ind w:left="0" w:firstLine="709"/>
        <w:jc w:val="both"/>
      </w:pPr>
      <w:r w:rsidRPr="00F7079E">
        <w:t>Договор вступает в силу со дня его подписания Сторонами и действует до полного исполнения Сторонами своих обязательств по нему.</w:t>
      </w:r>
    </w:p>
    <w:p w14:paraId="7BCA3262" w14:textId="77777777" w:rsidR="00AC474C" w:rsidRPr="00F7079E" w:rsidRDefault="00AC474C" w:rsidP="00503EDD">
      <w:pPr>
        <w:pStyle w:val="afa"/>
        <w:widowControl w:val="0"/>
        <w:numPr>
          <w:ilvl w:val="1"/>
          <w:numId w:val="61"/>
        </w:numPr>
        <w:shd w:val="clear" w:color="auto" w:fill="FFFFFF"/>
        <w:ind w:left="0" w:firstLine="709"/>
        <w:jc w:val="both"/>
      </w:pPr>
      <w:bookmarkStart w:id="107" w:name="_Hlk500858975"/>
      <w:r w:rsidRPr="00F7079E">
        <w:t xml:space="preserve">Изменение и дополнение настоящего Договора возможно по соглашению Сторон. </w:t>
      </w:r>
      <w:bookmarkEnd w:id="107"/>
      <w:r w:rsidRPr="00F7079E">
        <w:t>Все изменения и дополнения оформляются в письменном или электронном виде путем подписания Сторонами дополнительных соглашений к Договору, являющихся его неотъемлемой частью.</w:t>
      </w:r>
    </w:p>
    <w:p w14:paraId="16FBC7F9" w14:textId="77777777" w:rsidR="00AC474C" w:rsidRPr="00F7079E" w:rsidRDefault="00AC474C" w:rsidP="00503EDD">
      <w:pPr>
        <w:pStyle w:val="13"/>
        <w:keepNext w:val="0"/>
        <w:widowControl w:val="0"/>
        <w:numPr>
          <w:ilvl w:val="0"/>
          <w:numId w:val="61"/>
        </w:numPr>
        <w:spacing w:before="0"/>
        <w:ind w:left="0" w:firstLine="0"/>
        <w:jc w:val="center"/>
        <w:rPr>
          <w:rFonts w:ascii="Times New Roman" w:hAnsi="Times New Roman" w:cs="Times New Roman"/>
          <w:sz w:val="24"/>
          <w:szCs w:val="24"/>
        </w:rPr>
      </w:pPr>
      <w:bookmarkStart w:id="108" w:name="_Hlk59800587"/>
      <w:r w:rsidRPr="00F7079E">
        <w:rPr>
          <w:rFonts w:ascii="Times New Roman" w:hAnsi="Times New Roman" w:cs="Times New Roman"/>
          <w:sz w:val="24"/>
          <w:szCs w:val="24"/>
        </w:rPr>
        <w:t>Исключительные права на результаты интеллектуальной деятельности</w:t>
      </w:r>
    </w:p>
    <w:bookmarkEnd w:id="108"/>
    <w:p w14:paraId="5433645D" w14:textId="77777777" w:rsidR="00AC474C" w:rsidRPr="00F7079E" w:rsidRDefault="00AC474C" w:rsidP="00503EDD">
      <w:pPr>
        <w:pStyle w:val="afa"/>
        <w:widowControl w:val="0"/>
        <w:numPr>
          <w:ilvl w:val="1"/>
          <w:numId w:val="61"/>
        </w:numPr>
        <w:shd w:val="clear" w:color="auto" w:fill="FFFFFF"/>
        <w:ind w:left="0" w:firstLine="709"/>
        <w:jc w:val="both"/>
      </w:pPr>
      <w:r w:rsidRPr="00F7079E">
        <w:t>Подрядчик обязуется передать принадлежащее ему исключительное право на РИД, созданный в рамках исполнения настоящего Договора, в полном объеме Заказчику (приобретателю).</w:t>
      </w:r>
    </w:p>
    <w:p w14:paraId="529E1382" w14:textId="77777777" w:rsidR="00AC474C" w:rsidRPr="00F7079E" w:rsidRDefault="00AC474C" w:rsidP="00503EDD">
      <w:pPr>
        <w:pStyle w:val="afa"/>
        <w:widowControl w:val="0"/>
        <w:numPr>
          <w:ilvl w:val="1"/>
          <w:numId w:val="61"/>
        </w:numPr>
        <w:shd w:val="clear" w:color="auto" w:fill="FFFFFF"/>
        <w:ind w:left="0" w:firstLine="709"/>
        <w:jc w:val="both"/>
      </w:pPr>
      <w:r w:rsidRPr="00F7079E">
        <w:t>Подрядчик обязан передать Заказчику в соответствии с условиями действующего законодательства и настоящего Договора без обременений и иных ограничений исключительное право на РИД, созданные в рамках исполнения настоящего Договора, на основании Акта приема-передачи исключительных прав, составленного по форме Приложения № 6 к Договору. Исключительное право на РИД в полном объеме переходит Заказчику с даты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w:t>
      </w:r>
      <w:r w:rsidRPr="00F7079E">
        <w:rPr>
          <w:highlight w:val="cyan"/>
        </w:rPr>
        <w:t xml:space="preserve"> </w:t>
      </w:r>
    </w:p>
    <w:p w14:paraId="155F4642" w14:textId="77777777" w:rsidR="00AC474C" w:rsidRPr="00F7079E" w:rsidRDefault="00AC474C" w:rsidP="00503EDD">
      <w:pPr>
        <w:pStyle w:val="afa"/>
        <w:widowControl w:val="0"/>
        <w:numPr>
          <w:ilvl w:val="1"/>
          <w:numId w:val="61"/>
        </w:numPr>
        <w:shd w:val="clear" w:color="auto" w:fill="FFFFFF"/>
        <w:ind w:left="0" w:firstLine="709"/>
        <w:jc w:val="both"/>
      </w:pPr>
      <w:r w:rsidRPr="00F7079E">
        <w:t xml:space="preserve">Подрядчик обязан обеспечить на дату передачи исключительного права на РИД, созданные в рамках исполнения настоящего Договора возможность такой передачи - Подрядчик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Подрядчик гарантирует, что на дату оказания Услуг по настоящему Договору, Подрядчик будет являться единственным законным обладателем исключительных прав на РИД, используемые в процессе оказания Услуг Заказчику. </w:t>
      </w:r>
    </w:p>
    <w:p w14:paraId="03171843" w14:textId="77777777" w:rsidR="00AC474C" w:rsidRPr="00F7079E" w:rsidRDefault="00AC474C" w:rsidP="00503EDD">
      <w:pPr>
        <w:pStyle w:val="afa"/>
        <w:widowControl w:val="0"/>
        <w:numPr>
          <w:ilvl w:val="1"/>
          <w:numId w:val="61"/>
        </w:numPr>
        <w:shd w:val="clear" w:color="auto" w:fill="FFFFFF"/>
        <w:ind w:left="0" w:firstLine="709"/>
        <w:jc w:val="both"/>
      </w:pPr>
      <w:r w:rsidRPr="00F7079E">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Подрядчик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280A845A" w14:textId="77777777" w:rsidR="00AC474C" w:rsidRPr="00F7079E" w:rsidRDefault="00AC474C" w:rsidP="00503EDD">
      <w:pPr>
        <w:pStyle w:val="13"/>
        <w:keepNext w:val="0"/>
        <w:widowControl w:val="0"/>
        <w:numPr>
          <w:ilvl w:val="0"/>
          <w:numId w:val="61"/>
        </w:numPr>
        <w:spacing w:before="0"/>
        <w:ind w:left="0" w:firstLine="0"/>
        <w:jc w:val="center"/>
        <w:rPr>
          <w:rFonts w:ascii="Times New Roman" w:hAnsi="Times New Roman" w:cs="Times New Roman"/>
          <w:bCs w:val="0"/>
          <w:sz w:val="24"/>
          <w:szCs w:val="24"/>
        </w:rPr>
      </w:pPr>
      <w:r w:rsidRPr="00F7079E">
        <w:rPr>
          <w:rFonts w:ascii="Times New Roman" w:hAnsi="Times New Roman" w:cs="Times New Roman"/>
          <w:bCs w:val="0"/>
          <w:sz w:val="24"/>
          <w:szCs w:val="24"/>
        </w:rPr>
        <w:t>Прочие условия</w:t>
      </w:r>
    </w:p>
    <w:p w14:paraId="36844B83" w14:textId="77777777" w:rsidR="00AC474C" w:rsidRPr="00F7079E" w:rsidRDefault="00AC474C" w:rsidP="00503EDD">
      <w:pPr>
        <w:pStyle w:val="afa"/>
        <w:widowControl w:val="0"/>
        <w:numPr>
          <w:ilvl w:val="1"/>
          <w:numId w:val="61"/>
        </w:numPr>
        <w:shd w:val="clear" w:color="auto" w:fill="FFFFFF"/>
        <w:ind w:left="0" w:firstLine="709"/>
        <w:jc w:val="both"/>
      </w:pPr>
      <w:r w:rsidRPr="00F7079E">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0C51B0C4" w14:textId="77777777" w:rsidR="00AC474C" w:rsidRPr="00F7079E" w:rsidRDefault="00AC474C" w:rsidP="00503EDD">
      <w:pPr>
        <w:pStyle w:val="afa"/>
        <w:widowControl w:val="0"/>
        <w:numPr>
          <w:ilvl w:val="1"/>
          <w:numId w:val="61"/>
        </w:numPr>
        <w:shd w:val="clear" w:color="auto" w:fill="FFFFFF"/>
        <w:ind w:left="0" w:firstLine="709"/>
        <w:jc w:val="both"/>
      </w:pPr>
      <w:r w:rsidRPr="00F7079E">
        <w:t xml:space="preserve">Все уведомления Сторон, связанные с исполнением настоящего Договора, а </w:t>
      </w:r>
      <w:r w:rsidRPr="00F7079E">
        <w:lastRenderedPageBreak/>
        <w:t xml:space="preserve">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нарочным, а также с использованием факсимильной связи, электронной почты с последующим представлением оригинала в течение 5 (пять)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4F71051" w14:textId="77777777" w:rsidR="00AC474C" w:rsidRPr="00F7079E" w:rsidRDefault="00AC474C" w:rsidP="00503EDD">
      <w:pPr>
        <w:pStyle w:val="afa"/>
        <w:widowControl w:val="0"/>
        <w:numPr>
          <w:ilvl w:val="2"/>
          <w:numId w:val="61"/>
        </w:numPr>
        <w:shd w:val="clear" w:color="auto" w:fill="FFFFFF"/>
        <w:ind w:left="0" w:firstLine="709"/>
        <w:jc w:val="both"/>
      </w:pPr>
      <w:r w:rsidRPr="00F7079E">
        <w:t>Стороны уведомляют об изменении своего фактического адреса местонахождения 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0539C759" w14:textId="77777777" w:rsidR="00AC474C" w:rsidRDefault="00AC474C" w:rsidP="00503EDD">
      <w:pPr>
        <w:pStyle w:val="afa"/>
        <w:widowControl w:val="0"/>
        <w:numPr>
          <w:ilvl w:val="1"/>
          <w:numId w:val="61"/>
        </w:numPr>
        <w:shd w:val="clear" w:color="auto" w:fill="FFFFFF"/>
        <w:ind w:left="0" w:firstLine="709"/>
        <w:jc w:val="both"/>
      </w:pPr>
      <w:r w:rsidRPr="00F7079E">
        <w:t>Договор заключен в 2 (два) экземплярах, по одному для каждой из Сторон, имеющих одинаковую юридическую силу.</w:t>
      </w:r>
    </w:p>
    <w:p w14:paraId="14A16598" w14:textId="77777777" w:rsidR="00AC474C" w:rsidRPr="00F7079E" w:rsidRDefault="00AC474C" w:rsidP="00503EDD">
      <w:pPr>
        <w:pStyle w:val="afa"/>
        <w:widowControl w:val="0"/>
        <w:numPr>
          <w:ilvl w:val="1"/>
          <w:numId w:val="61"/>
        </w:numPr>
        <w:shd w:val="clear" w:color="auto" w:fill="FFFFFF"/>
        <w:ind w:left="0" w:firstLine="709"/>
        <w:jc w:val="both"/>
      </w:pPr>
      <w:r w:rsidRPr="005B5ED6">
        <w:t>Контактн</w:t>
      </w:r>
      <w:r>
        <w:t>ое</w:t>
      </w:r>
      <w:r w:rsidRPr="005B5ED6">
        <w:t xml:space="preserve"> лиц</w:t>
      </w:r>
      <w:r>
        <w:t>о</w:t>
      </w:r>
      <w:r w:rsidRPr="005B5ED6">
        <w:t xml:space="preserve"> для уведомлений и согласований со стороны Заказчика: </w:t>
      </w:r>
      <w:r>
        <w:t>Алексей Лавринович (</w:t>
      </w:r>
      <w:r w:rsidRPr="00A670EA">
        <w:t>lavrinovich@welcome.moscow</w:t>
      </w:r>
      <w:r>
        <w:t>)</w:t>
      </w:r>
      <w:r w:rsidRPr="005B5ED6">
        <w:t>.</w:t>
      </w:r>
    </w:p>
    <w:p w14:paraId="0EC33DE8" w14:textId="77777777" w:rsidR="00AC474C" w:rsidRPr="00F7079E" w:rsidRDefault="00AC474C" w:rsidP="00503EDD">
      <w:pPr>
        <w:pStyle w:val="afa"/>
        <w:widowControl w:val="0"/>
        <w:numPr>
          <w:ilvl w:val="1"/>
          <w:numId w:val="61"/>
        </w:numPr>
        <w:shd w:val="clear" w:color="auto" w:fill="FFFFFF"/>
        <w:ind w:left="0" w:firstLine="709"/>
        <w:jc w:val="both"/>
      </w:pPr>
      <w:r w:rsidRPr="00F7079E">
        <w:t>Во всем, что не предусмотрено настоящим Договором, Стороны руководствуются действующим законодательством Российской Федерации.</w:t>
      </w:r>
    </w:p>
    <w:p w14:paraId="732A9DE8" w14:textId="77777777" w:rsidR="00AC474C" w:rsidRPr="00F7079E" w:rsidRDefault="00AC474C" w:rsidP="00503EDD">
      <w:pPr>
        <w:pStyle w:val="afa"/>
        <w:widowControl w:val="0"/>
        <w:numPr>
          <w:ilvl w:val="1"/>
          <w:numId w:val="61"/>
        </w:numPr>
        <w:shd w:val="clear" w:color="auto" w:fill="FFFFFF"/>
        <w:ind w:left="0" w:firstLine="709"/>
        <w:jc w:val="both"/>
      </w:pPr>
      <w:r w:rsidRPr="00F7079E">
        <w:t>Все приложения к настоящему Договору являются его неотъемлемой частью, а именно:</w:t>
      </w:r>
    </w:p>
    <w:p w14:paraId="44F8C910" w14:textId="77777777" w:rsidR="00AC474C" w:rsidRPr="00F7079E" w:rsidRDefault="00AC474C" w:rsidP="00AC474C">
      <w:pPr>
        <w:widowControl w:val="0"/>
        <w:shd w:val="clear" w:color="auto" w:fill="FFFFFF"/>
        <w:ind w:firstLine="709"/>
        <w:jc w:val="both"/>
      </w:pPr>
      <w:r w:rsidRPr="00F7079E">
        <w:t>Приложение № 1 – «Техническое задание».</w:t>
      </w:r>
    </w:p>
    <w:p w14:paraId="1746475A" w14:textId="77777777" w:rsidR="00AC474C" w:rsidRPr="00F7079E" w:rsidRDefault="00AC474C" w:rsidP="00AC474C">
      <w:pPr>
        <w:widowControl w:val="0"/>
        <w:shd w:val="clear" w:color="auto" w:fill="FFFFFF"/>
        <w:ind w:firstLine="709"/>
        <w:jc w:val="both"/>
      </w:pPr>
      <w:r w:rsidRPr="00F7079E">
        <w:t>Приложение № 2 – «Расчет цены Договора».</w:t>
      </w:r>
    </w:p>
    <w:p w14:paraId="7E2C07AE" w14:textId="77777777" w:rsidR="00AC474C" w:rsidRPr="00F7079E" w:rsidRDefault="00AC474C" w:rsidP="00AC474C">
      <w:pPr>
        <w:widowControl w:val="0"/>
        <w:shd w:val="clear" w:color="auto" w:fill="FFFFFF"/>
        <w:ind w:firstLine="709"/>
        <w:jc w:val="both"/>
      </w:pPr>
      <w:r w:rsidRPr="00F7079E">
        <w:t>Приложение № 3 – «Отчет».</w:t>
      </w:r>
    </w:p>
    <w:p w14:paraId="7A2FA30E" w14:textId="77777777" w:rsidR="00AC474C" w:rsidRPr="00F7079E" w:rsidRDefault="00AC474C" w:rsidP="00AC474C">
      <w:pPr>
        <w:widowControl w:val="0"/>
        <w:shd w:val="clear" w:color="auto" w:fill="FFFFFF"/>
        <w:ind w:firstLine="709"/>
        <w:jc w:val="both"/>
      </w:pPr>
      <w:r w:rsidRPr="00F7079E">
        <w:t>Приложение № 4 - «Регламент подготовки отчета».</w:t>
      </w:r>
    </w:p>
    <w:p w14:paraId="108F523D" w14:textId="77777777" w:rsidR="00AC474C" w:rsidRPr="00F7079E" w:rsidRDefault="00AC474C" w:rsidP="00AC474C">
      <w:pPr>
        <w:widowControl w:val="0"/>
        <w:shd w:val="clear" w:color="auto" w:fill="FFFFFF"/>
        <w:ind w:firstLine="709"/>
        <w:jc w:val="both"/>
      </w:pPr>
      <w:r w:rsidRPr="00F7079E">
        <w:t>Приложение № 5 – «Форма заявки».</w:t>
      </w:r>
    </w:p>
    <w:p w14:paraId="6552B544" w14:textId="77777777" w:rsidR="00AC474C" w:rsidRPr="00F7079E" w:rsidRDefault="00AC474C" w:rsidP="00AC474C">
      <w:pPr>
        <w:widowControl w:val="0"/>
        <w:shd w:val="clear" w:color="auto" w:fill="FFFFFF"/>
        <w:ind w:firstLine="709"/>
        <w:jc w:val="both"/>
      </w:pPr>
      <w:r w:rsidRPr="00F7079E">
        <w:t>Приложение № 6 – «Акт сдачи-приемки выполненных работ».</w:t>
      </w:r>
    </w:p>
    <w:p w14:paraId="3100DA01" w14:textId="77777777" w:rsidR="00AC474C" w:rsidRPr="00F7079E" w:rsidRDefault="00AC474C" w:rsidP="00AC474C">
      <w:pPr>
        <w:widowControl w:val="0"/>
        <w:shd w:val="clear" w:color="auto" w:fill="FFFFFF"/>
        <w:ind w:firstLine="709"/>
        <w:jc w:val="both"/>
      </w:pPr>
      <w:r w:rsidRPr="00F7079E">
        <w:t>Приложение № 7 – «Акт приема-передачи исключительных прав».</w:t>
      </w:r>
    </w:p>
    <w:p w14:paraId="08B82C36" w14:textId="77777777" w:rsidR="00AC474C" w:rsidRPr="00F7079E" w:rsidRDefault="00AC474C" w:rsidP="00AC474C">
      <w:pPr>
        <w:widowControl w:val="0"/>
        <w:jc w:val="center"/>
        <w:outlineLvl w:val="0"/>
        <w:rPr>
          <w:b/>
          <w:bCs/>
        </w:rPr>
      </w:pPr>
      <w:r w:rsidRPr="00F7079E">
        <w:rPr>
          <w:b/>
          <w:bCs/>
        </w:rPr>
        <w:t>14. 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C474C" w:rsidRPr="00F7079E" w14:paraId="3D22C73B" w14:textId="77777777" w:rsidTr="001E0D9D">
        <w:tc>
          <w:tcPr>
            <w:tcW w:w="4950" w:type="dxa"/>
            <w:shd w:val="clear" w:color="auto" w:fill="FFFFFF"/>
            <w:tcMar>
              <w:top w:w="0" w:type="dxa"/>
              <w:left w:w="45" w:type="dxa"/>
              <w:bottom w:w="0" w:type="dxa"/>
              <w:right w:w="45" w:type="dxa"/>
            </w:tcMar>
          </w:tcPr>
          <w:p w14:paraId="1C84D0E9" w14:textId="77777777" w:rsidR="00AC474C" w:rsidRDefault="00AC474C" w:rsidP="001E0D9D">
            <w:pPr>
              <w:widowControl w:val="0"/>
              <w:rPr>
                <w:b/>
                <w:bCs/>
                <w:sz w:val="20"/>
                <w:szCs w:val="20"/>
              </w:rPr>
            </w:pPr>
            <w:r>
              <w:rPr>
                <w:b/>
                <w:bCs/>
                <w:sz w:val="20"/>
                <w:szCs w:val="20"/>
              </w:rPr>
              <w:t>Заказчик</w:t>
            </w:r>
          </w:p>
          <w:p w14:paraId="2E4F4473" w14:textId="77777777" w:rsidR="00AC474C" w:rsidRDefault="00AC474C" w:rsidP="001E0D9D">
            <w:pPr>
              <w:widowControl w:val="0"/>
              <w:rPr>
                <w:b/>
                <w:bCs/>
                <w:sz w:val="20"/>
                <w:szCs w:val="20"/>
              </w:rPr>
            </w:pPr>
            <w:r>
              <w:rPr>
                <w:b/>
                <w:bCs/>
                <w:sz w:val="20"/>
                <w:szCs w:val="20"/>
              </w:rPr>
              <w:t>АНО «Проектный офис по развитию туризма и гостеприимства Москвы»</w:t>
            </w:r>
          </w:p>
          <w:p w14:paraId="3201C665" w14:textId="77777777" w:rsidR="00AC474C" w:rsidRDefault="00AC474C" w:rsidP="001E0D9D">
            <w:pPr>
              <w:widowControl w:val="0"/>
              <w:rPr>
                <w:sz w:val="20"/>
                <w:szCs w:val="20"/>
              </w:rPr>
            </w:pPr>
            <w:r>
              <w:rPr>
                <w:b/>
                <w:bCs/>
                <w:sz w:val="20"/>
                <w:szCs w:val="20"/>
              </w:rPr>
              <w:t xml:space="preserve">Адрес местонахождения: </w:t>
            </w:r>
            <w:r>
              <w:rPr>
                <w:sz w:val="20"/>
                <w:szCs w:val="20"/>
              </w:rPr>
              <w:t>125009,</w:t>
            </w:r>
            <w:r>
              <w:rPr>
                <w:sz w:val="20"/>
                <w:szCs w:val="20"/>
              </w:rPr>
              <w:br/>
              <w:t>г. Москва, вн.тер.г. муниципальный округ Тверской, ул. Б.Дмитровка, д. 7/5, стр. 1, этаж 5</w:t>
            </w:r>
          </w:p>
          <w:p w14:paraId="0924E9A3" w14:textId="77777777" w:rsidR="00AC474C" w:rsidRDefault="00AC474C" w:rsidP="001E0D9D">
            <w:pPr>
              <w:widowControl w:val="0"/>
              <w:rPr>
                <w:sz w:val="20"/>
                <w:szCs w:val="20"/>
              </w:rPr>
            </w:pPr>
            <w:r>
              <w:rPr>
                <w:b/>
                <w:bCs/>
                <w:sz w:val="20"/>
                <w:szCs w:val="20"/>
              </w:rPr>
              <w:t xml:space="preserve">Фактический адрес: </w:t>
            </w:r>
            <w:r>
              <w:rPr>
                <w:sz w:val="20"/>
                <w:szCs w:val="20"/>
              </w:rPr>
              <w:t>125009,</w:t>
            </w:r>
            <w:r>
              <w:rPr>
                <w:sz w:val="20"/>
                <w:szCs w:val="20"/>
              </w:rPr>
              <w:br/>
              <w:t>г. Москва, вн.тер.г. муниципальный округ Тверской, ул. Б.Дмитровка, д. 7/5, стр. 1, этаж 5</w:t>
            </w:r>
          </w:p>
          <w:p w14:paraId="6823B6A1" w14:textId="77777777" w:rsidR="00AC474C" w:rsidRDefault="00AC474C" w:rsidP="001E0D9D">
            <w:pPr>
              <w:widowControl w:val="0"/>
              <w:rPr>
                <w:b/>
                <w:bCs/>
                <w:sz w:val="20"/>
                <w:szCs w:val="20"/>
                <w:shd w:val="clear" w:color="auto" w:fill="D9D9D9" w:themeFill="background1" w:themeFillShade="D9"/>
              </w:rPr>
            </w:pPr>
            <w:r>
              <w:rPr>
                <w:b/>
                <w:bCs/>
                <w:sz w:val="20"/>
                <w:szCs w:val="20"/>
              </w:rPr>
              <w:t xml:space="preserve">Телефон: </w:t>
            </w:r>
            <w:r>
              <w:rPr>
                <w:sz w:val="20"/>
                <w:szCs w:val="20"/>
              </w:rPr>
              <w:t>+7 (495) 098-00-90</w:t>
            </w:r>
          </w:p>
          <w:p w14:paraId="3D2222F8" w14:textId="77777777" w:rsidR="00AC474C" w:rsidRDefault="00AC474C" w:rsidP="001E0D9D">
            <w:pPr>
              <w:widowControl w:val="0"/>
              <w:rPr>
                <w:sz w:val="20"/>
                <w:szCs w:val="20"/>
              </w:rPr>
            </w:pPr>
            <w:r>
              <w:rPr>
                <w:b/>
                <w:bCs/>
                <w:sz w:val="20"/>
                <w:szCs w:val="20"/>
              </w:rPr>
              <w:t xml:space="preserve">                  </w:t>
            </w:r>
            <w:r>
              <w:rPr>
                <w:sz w:val="20"/>
                <w:szCs w:val="20"/>
              </w:rPr>
              <w:t>+7(495) 098-00-58</w:t>
            </w:r>
          </w:p>
          <w:p w14:paraId="61A44DD2" w14:textId="77777777" w:rsidR="00AC474C" w:rsidRDefault="00AC474C" w:rsidP="001E0D9D">
            <w:pPr>
              <w:widowControl w:val="0"/>
              <w:rPr>
                <w:sz w:val="20"/>
                <w:szCs w:val="20"/>
              </w:rPr>
            </w:pPr>
            <w:r>
              <w:rPr>
                <w:b/>
                <w:bCs/>
                <w:sz w:val="20"/>
                <w:szCs w:val="20"/>
              </w:rPr>
              <w:t xml:space="preserve">Электронная почта: </w:t>
            </w:r>
            <w:r>
              <w:rPr>
                <w:sz w:val="20"/>
                <w:szCs w:val="20"/>
                <w:lang w:val="en-US"/>
              </w:rPr>
              <w:t>info</w:t>
            </w:r>
            <w:r>
              <w:rPr>
                <w:sz w:val="20"/>
                <w:szCs w:val="20"/>
              </w:rPr>
              <w:t>@</w:t>
            </w:r>
            <w:r>
              <w:rPr>
                <w:sz w:val="20"/>
                <w:szCs w:val="20"/>
                <w:lang w:val="en-US"/>
              </w:rPr>
              <w:t>welcome</w:t>
            </w:r>
            <w:r>
              <w:rPr>
                <w:sz w:val="20"/>
                <w:szCs w:val="20"/>
              </w:rPr>
              <w:t>.</w:t>
            </w:r>
            <w:r>
              <w:rPr>
                <w:sz w:val="20"/>
                <w:szCs w:val="20"/>
                <w:lang w:val="en-US"/>
              </w:rPr>
              <w:t>moscow</w:t>
            </w:r>
          </w:p>
          <w:p w14:paraId="774A674C" w14:textId="77777777" w:rsidR="00AC474C" w:rsidRDefault="00AC474C" w:rsidP="001E0D9D">
            <w:pPr>
              <w:widowControl w:val="0"/>
              <w:rPr>
                <w:sz w:val="20"/>
                <w:szCs w:val="20"/>
              </w:rPr>
            </w:pPr>
            <w:r>
              <w:rPr>
                <w:sz w:val="20"/>
                <w:szCs w:val="20"/>
              </w:rPr>
              <w:t>ИНН / КПП 7703468243 / 771001001</w:t>
            </w:r>
          </w:p>
          <w:p w14:paraId="7C69D208" w14:textId="77777777" w:rsidR="00AC474C" w:rsidRDefault="00AC474C" w:rsidP="001E0D9D">
            <w:pPr>
              <w:widowControl w:val="0"/>
              <w:rPr>
                <w:sz w:val="20"/>
                <w:szCs w:val="20"/>
              </w:rPr>
            </w:pPr>
            <w:r>
              <w:rPr>
                <w:sz w:val="20"/>
                <w:szCs w:val="20"/>
              </w:rPr>
              <w:t>р/с 40703810838000012693</w:t>
            </w:r>
          </w:p>
          <w:p w14:paraId="02AB6DD4" w14:textId="77777777" w:rsidR="00AC474C" w:rsidRDefault="00AC474C" w:rsidP="001E0D9D">
            <w:pPr>
              <w:widowControl w:val="0"/>
              <w:rPr>
                <w:sz w:val="20"/>
                <w:szCs w:val="20"/>
              </w:rPr>
            </w:pPr>
            <w:r>
              <w:rPr>
                <w:sz w:val="20"/>
                <w:szCs w:val="20"/>
              </w:rPr>
              <w:t xml:space="preserve">в ПАО СБЕРБАНК </w:t>
            </w:r>
          </w:p>
          <w:p w14:paraId="05A1074E" w14:textId="77777777" w:rsidR="00AC474C" w:rsidRDefault="00AC474C" w:rsidP="001E0D9D">
            <w:pPr>
              <w:widowControl w:val="0"/>
              <w:rPr>
                <w:sz w:val="20"/>
                <w:szCs w:val="20"/>
              </w:rPr>
            </w:pPr>
            <w:r>
              <w:rPr>
                <w:sz w:val="20"/>
                <w:szCs w:val="20"/>
              </w:rPr>
              <w:t>к/с 30101810400000000225</w:t>
            </w:r>
          </w:p>
          <w:p w14:paraId="0DA1F20A" w14:textId="77777777" w:rsidR="00AC474C" w:rsidRDefault="00AC474C" w:rsidP="001E0D9D">
            <w:pPr>
              <w:widowControl w:val="0"/>
              <w:rPr>
                <w:sz w:val="20"/>
                <w:szCs w:val="20"/>
              </w:rPr>
            </w:pPr>
            <w:r>
              <w:rPr>
                <w:sz w:val="20"/>
                <w:szCs w:val="20"/>
              </w:rPr>
              <w:t>БИК 044525225</w:t>
            </w:r>
          </w:p>
          <w:p w14:paraId="18CF24AB" w14:textId="77777777" w:rsidR="00AC474C" w:rsidRDefault="00AC474C" w:rsidP="001E0D9D">
            <w:pPr>
              <w:pStyle w:val="1f1"/>
              <w:suppressAutoHyphens w:val="0"/>
              <w:spacing w:line="256" w:lineRule="auto"/>
              <w:rPr>
                <w:rFonts w:eastAsia="Times New Roman"/>
                <w:lang w:eastAsia="en-US"/>
              </w:rPr>
            </w:pPr>
            <w:r>
              <w:rPr>
                <w:lang w:eastAsia="en-US"/>
              </w:rPr>
              <w:t>Департамент финансов города Москвы (АНО «Проектный офис по развитию туризма и гостеприимства Москвы»)</w:t>
            </w:r>
          </w:p>
          <w:p w14:paraId="5DBE83CE" w14:textId="77777777" w:rsidR="00AC474C" w:rsidRDefault="00AC474C" w:rsidP="001E0D9D">
            <w:pPr>
              <w:pStyle w:val="1f1"/>
              <w:suppressAutoHyphens w:val="0"/>
              <w:spacing w:line="256" w:lineRule="auto"/>
              <w:rPr>
                <w:lang w:eastAsia="en-US"/>
              </w:rPr>
            </w:pPr>
            <w:r>
              <w:rPr>
                <w:lang w:eastAsia="en-US"/>
              </w:rPr>
              <w:t>л/с 4476765000452450</w:t>
            </w:r>
          </w:p>
          <w:p w14:paraId="70D3698F" w14:textId="77777777" w:rsidR="00AC474C" w:rsidRDefault="00AC474C" w:rsidP="001E0D9D">
            <w:pPr>
              <w:pStyle w:val="1f1"/>
              <w:suppressAutoHyphens w:val="0"/>
              <w:spacing w:line="256" w:lineRule="auto"/>
              <w:rPr>
                <w:rFonts w:eastAsia="Times New Roman"/>
                <w:lang w:eastAsia="en-US"/>
              </w:rPr>
            </w:pPr>
            <w:r w:rsidRPr="00364677">
              <w:rPr>
                <w:rFonts w:eastAsia="Times New Roman"/>
                <w:lang w:eastAsia="en-US"/>
              </w:rPr>
              <w:t>к/с 40102810545370000003</w:t>
            </w:r>
          </w:p>
          <w:p w14:paraId="798594DF" w14:textId="77777777" w:rsidR="00AC474C" w:rsidRDefault="00AC474C" w:rsidP="001E0D9D">
            <w:pPr>
              <w:pStyle w:val="1f1"/>
              <w:suppressAutoHyphens w:val="0"/>
              <w:spacing w:line="256" w:lineRule="auto"/>
              <w:rPr>
                <w:lang w:eastAsia="en-US"/>
              </w:rPr>
            </w:pPr>
            <w:r>
              <w:rPr>
                <w:lang w:eastAsia="en-US"/>
              </w:rPr>
              <w:t>р/с 03225643450000007300</w:t>
            </w:r>
          </w:p>
          <w:p w14:paraId="14AD2E05" w14:textId="77777777" w:rsidR="00AC474C" w:rsidRDefault="00AC474C" w:rsidP="001E0D9D">
            <w:pPr>
              <w:pStyle w:val="1f1"/>
              <w:suppressAutoHyphens w:val="0"/>
              <w:spacing w:line="256" w:lineRule="auto"/>
              <w:rPr>
                <w:rFonts w:eastAsia="Times New Roman"/>
                <w:lang w:eastAsia="en-US"/>
              </w:rPr>
            </w:pPr>
            <w:r>
              <w:rPr>
                <w:lang w:eastAsia="en-US"/>
              </w:rPr>
              <w:t>БИК 004525988</w:t>
            </w:r>
          </w:p>
          <w:p w14:paraId="52CB24CC" w14:textId="77777777" w:rsidR="00AC474C" w:rsidRDefault="00AC474C" w:rsidP="001E0D9D">
            <w:pPr>
              <w:pStyle w:val="1f1"/>
              <w:suppressAutoHyphens w:val="0"/>
              <w:spacing w:line="256" w:lineRule="auto"/>
              <w:rPr>
                <w:lang w:eastAsia="en-US"/>
              </w:rPr>
            </w:pPr>
            <w:r>
              <w:rPr>
                <w:lang w:eastAsia="en-US"/>
              </w:rPr>
              <w:t>в ГУ БАНКА РОССИИ ПО ЦФО//УФК ПО</w:t>
            </w:r>
          </w:p>
          <w:p w14:paraId="564F7BAD" w14:textId="77777777" w:rsidR="00AC474C" w:rsidRDefault="00AC474C" w:rsidP="001E0D9D">
            <w:pPr>
              <w:widowControl w:val="0"/>
              <w:rPr>
                <w:sz w:val="20"/>
                <w:szCs w:val="20"/>
              </w:rPr>
            </w:pPr>
            <w:r>
              <w:rPr>
                <w:sz w:val="20"/>
                <w:szCs w:val="20"/>
              </w:rPr>
              <w:t>Г. МОСКВЕ г. Москва</w:t>
            </w:r>
          </w:p>
          <w:p w14:paraId="42488652" w14:textId="77777777" w:rsidR="00AC474C" w:rsidRPr="00CB20B8" w:rsidRDefault="00AC474C" w:rsidP="001E0D9D">
            <w:pPr>
              <w:widowControl w:val="0"/>
              <w:rPr>
                <w:sz w:val="20"/>
                <w:szCs w:val="20"/>
              </w:rPr>
            </w:pPr>
            <w:r w:rsidRPr="00A670EA">
              <w:rPr>
                <w:sz w:val="20"/>
                <w:szCs w:val="20"/>
                <w:lang w:val="en-US"/>
              </w:rPr>
              <w:t>e</w:t>
            </w:r>
            <w:r w:rsidRPr="00CB20B8">
              <w:rPr>
                <w:sz w:val="20"/>
                <w:szCs w:val="20"/>
              </w:rPr>
              <w:t>-</w:t>
            </w:r>
            <w:r w:rsidRPr="00A670EA">
              <w:rPr>
                <w:sz w:val="20"/>
                <w:szCs w:val="20"/>
                <w:lang w:val="en-US"/>
              </w:rPr>
              <w:t>mail</w:t>
            </w:r>
            <w:r w:rsidRPr="00CB20B8">
              <w:rPr>
                <w:sz w:val="20"/>
                <w:szCs w:val="20"/>
              </w:rPr>
              <w:t xml:space="preserve">: </w:t>
            </w:r>
            <w:r w:rsidRPr="00A670EA">
              <w:rPr>
                <w:sz w:val="20"/>
                <w:szCs w:val="20"/>
                <w:lang w:val="en-US"/>
              </w:rPr>
              <w:t>Info</w:t>
            </w:r>
            <w:r w:rsidRPr="00CB20B8">
              <w:rPr>
                <w:sz w:val="20"/>
                <w:szCs w:val="20"/>
              </w:rPr>
              <w:t>@</w:t>
            </w:r>
            <w:r w:rsidRPr="00A670EA">
              <w:rPr>
                <w:sz w:val="20"/>
                <w:szCs w:val="20"/>
                <w:lang w:val="en-US"/>
              </w:rPr>
              <w:t>welcome</w:t>
            </w:r>
            <w:r w:rsidRPr="00CB20B8">
              <w:rPr>
                <w:sz w:val="20"/>
                <w:szCs w:val="20"/>
              </w:rPr>
              <w:t>.</w:t>
            </w:r>
            <w:r w:rsidRPr="00A670EA">
              <w:rPr>
                <w:sz w:val="20"/>
                <w:szCs w:val="20"/>
                <w:lang w:val="en-US"/>
              </w:rPr>
              <w:t>moscow</w:t>
            </w:r>
          </w:p>
          <w:p w14:paraId="7355D5E5" w14:textId="77777777" w:rsidR="00AC474C" w:rsidRPr="00CB20B8" w:rsidRDefault="00AC474C" w:rsidP="001E0D9D">
            <w:pPr>
              <w:widowControl w:val="0"/>
              <w:shd w:val="clear" w:color="auto" w:fill="FFFFFF"/>
              <w:rPr>
                <w:b/>
                <w:bCs/>
                <w:sz w:val="20"/>
                <w:szCs w:val="20"/>
              </w:rPr>
            </w:pPr>
            <w:bookmarkStart w:id="109" w:name="_Hlk62562402"/>
          </w:p>
          <w:bookmarkEnd w:id="109"/>
          <w:p w14:paraId="3EFBB7CA" w14:textId="77777777" w:rsidR="00AC474C" w:rsidRDefault="00AC474C" w:rsidP="001E0D9D">
            <w:pPr>
              <w:widowControl w:val="0"/>
              <w:shd w:val="clear" w:color="auto" w:fill="FFFFFF"/>
              <w:rPr>
                <w:b/>
                <w:bCs/>
                <w:sz w:val="20"/>
                <w:szCs w:val="20"/>
              </w:rPr>
            </w:pPr>
            <w:r>
              <w:rPr>
                <w:b/>
                <w:bCs/>
                <w:sz w:val="20"/>
                <w:szCs w:val="20"/>
              </w:rPr>
              <w:lastRenderedPageBreak/>
              <w:t xml:space="preserve">Должность </w:t>
            </w:r>
          </w:p>
          <w:p w14:paraId="59C69520" w14:textId="77777777" w:rsidR="00AC474C" w:rsidRDefault="00AC474C" w:rsidP="001E0D9D">
            <w:pPr>
              <w:widowControl w:val="0"/>
              <w:shd w:val="clear" w:color="auto" w:fill="FFFFFF"/>
              <w:rPr>
                <w:b/>
                <w:bCs/>
                <w:sz w:val="20"/>
                <w:szCs w:val="20"/>
              </w:rPr>
            </w:pPr>
          </w:p>
          <w:p w14:paraId="3253D72D"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55729810" w14:textId="77777777" w:rsidR="00AC474C" w:rsidRPr="00F7079E" w:rsidRDefault="00AC474C" w:rsidP="001E0D9D">
            <w:pPr>
              <w:widowControl w:val="0"/>
              <w:shd w:val="clear" w:color="auto" w:fill="FFFFFF"/>
              <w:rPr>
                <w:bCs/>
              </w:rPr>
            </w:pPr>
            <w:r>
              <w:rPr>
                <w:sz w:val="20"/>
                <w:szCs w:val="20"/>
              </w:rPr>
              <w:t>М.П.</w:t>
            </w:r>
          </w:p>
        </w:tc>
        <w:tc>
          <w:tcPr>
            <w:tcW w:w="5256" w:type="dxa"/>
            <w:shd w:val="clear" w:color="auto" w:fill="FFFFFF"/>
            <w:tcMar>
              <w:top w:w="0" w:type="dxa"/>
              <w:left w:w="45" w:type="dxa"/>
              <w:bottom w:w="0" w:type="dxa"/>
              <w:right w:w="45" w:type="dxa"/>
            </w:tcMar>
          </w:tcPr>
          <w:p w14:paraId="284078ED" w14:textId="77777777" w:rsidR="00AC474C" w:rsidRPr="00F7079E" w:rsidRDefault="00AC474C" w:rsidP="001E0D9D">
            <w:pPr>
              <w:widowControl w:val="0"/>
              <w:shd w:val="clear" w:color="auto" w:fill="FFFFFF"/>
              <w:rPr>
                <w:b/>
                <w:bCs/>
              </w:rPr>
            </w:pPr>
            <w:r w:rsidRPr="00F7079E">
              <w:rPr>
                <w:b/>
                <w:bCs/>
              </w:rPr>
              <w:lastRenderedPageBreak/>
              <w:t>Подрядчик</w:t>
            </w:r>
          </w:p>
          <w:p w14:paraId="4C6BF124" w14:textId="77777777" w:rsidR="00AC474C" w:rsidRPr="00F7079E" w:rsidRDefault="00AC474C" w:rsidP="001E0D9D">
            <w:pPr>
              <w:widowControl w:val="0"/>
              <w:rPr>
                <w:b/>
                <w:bCs/>
                <w:highlight w:val="lightGray"/>
              </w:rPr>
            </w:pPr>
            <w:r w:rsidRPr="00F7079E">
              <w:rPr>
                <w:b/>
                <w:bCs/>
                <w:highlight w:val="lightGray"/>
              </w:rPr>
              <w:t>_______________________________________</w:t>
            </w:r>
          </w:p>
          <w:p w14:paraId="640ED222" w14:textId="77777777" w:rsidR="00AC474C" w:rsidRPr="00F7079E" w:rsidRDefault="00AC474C" w:rsidP="001E0D9D">
            <w:pPr>
              <w:widowControl w:val="0"/>
              <w:rPr>
                <w:b/>
                <w:bCs/>
              </w:rPr>
            </w:pPr>
            <w:r w:rsidRPr="00F7079E">
              <w:rPr>
                <w:b/>
                <w:bCs/>
                <w:highlight w:val="lightGray"/>
              </w:rPr>
              <w:t>_______________________________________</w:t>
            </w:r>
          </w:p>
          <w:p w14:paraId="27A05D50" w14:textId="77777777" w:rsidR="00AC474C" w:rsidRPr="00F7079E" w:rsidRDefault="00AC474C" w:rsidP="001E0D9D">
            <w:pPr>
              <w:widowControl w:val="0"/>
              <w:rPr>
                <w:b/>
                <w:bCs/>
              </w:rPr>
            </w:pPr>
          </w:p>
          <w:p w14:paraId="4E287C4F" w14:textId="77777777" w:rsidR="00AC474C" w:rsidRPr="00F7079E" w:rsidRDefault="00AC474C" w:rsidP="001E0D9D">
            <w:pPr>
              <w:widowControl w:val="0"/>
              <w:rPr>
                <w:b/>
                <w:bCs/>
              </w:rPr>
            </w:pPr>
            <w:r w:rsidRPr="00F7079E">
              <w:rPr>
                <w:b/>
                <w:bCs/>
              </w:rPr>
              <w:t xml:space="preserve">Адрес местонахождения: </w:t>
            </w:r>
            <w:r w:rsidRPr="00F7079E">
              <w:rPr>
                <w:b/>
                <w:bCs/>
                <w:highlight w:val="lightGray"/>
              </w:rPr>
              <w:t>_______________</w:t>
            </w:r>
          </w:p>
          <w:p w14:paraId="0235D006" w14:textId="77777777" w:rsidR="00AC474C" w:rsidRPr="00F7079E" w:rsidRDefault="00AC474C" w:rsidP="001E0D9D">
            <w:pPr>
              <w:widowControl w:val="0"/>
              <w:rPr>
                <w:b/>
                <w:bCs/>
              </w:rPr>
            </w:pPr>
            <w:r w:rsidRPr="00F7079E">
              <w:rPr>
                <w:b/>
                <w:bCs/>
              </w:rPr>
              <w:t xml:space="preserve">Фактический адрес: </w:t>
            </w:r>
            <w:r w:rsidRPr="00F7079E">
              <w:rPr>
                <w:b/>
                <w:bCs/>
                <w:highlight w:val="lightGray"/>
              </w:rPr>
              <w:t>__________________</w:t>
            </w:r>
          </w:p>
          <w:p w14:paraId="657A2A2E" w14:textId="77777777" w:rsidR="00AC474C" w:rsidRPr="00F7079E" w:rsidRDefault="00AC474C" w:rsidP="001E0D9D">
            <w:pPr>
              <w:widowControl w:val="0"/>
              <w:rPr>
                <w:b/>
                <w:bCs/>
              </w:rPr>
            </w:pPr>
            <w:r w:rsidRPr="00F7079E">
              <w:rPr>
                <w:b/>
                <w:bCs/>
              </w:rPr>
              <w:t xml:space="preserve">Телефон: </w:t>
            </w:r>
            <w:r w:rsidRPr="00F7079E">
              <w:rPr>
                <w:b/>
                <w:bCs/>
                <w:highlight w:val="lightGray"/>
                <w:shd w:val="clear" w:color="auto" w:fill="D9D9D9" w:themeFill="background1" w:themeFillShade="D9"/>
              </w:rPr>
              <w:t>______________</w:t>
            </w:r>
          </w:p>
          <w:p w14:paraId="1AB102CE" w14:textId="77777777" w:rsidR="00AC474C" w:rsidRPr="00F7079E" w:rsidRDefault="00AC474C" w:rsidP="001E0D9D">
            <w:pPr>
              <w:widowControl w:val="0"/>
              <w:rPr>
                <w:b/>
                <w:bCs/>
              </w:rPr>
            </w:pPr>
            <w:r w:rsidRPr="00F7079E">
              <w:rPr>
                <w:b/>
                <w:bCs/>
              </w:rPr>
              <w:t xml:space="preserve">Электронная почта: </w:t>
            </w:r>
            <w:r w:rsidRPr="00F7079E">
              <w:rPr>
                <w:b/>
                <w:bCs/>
                <w:highlight w:val="lightGray"/>
              </w:rPr>
              <w:t>__________</w:t>
            </w:r>
          </w:p>
          <w:p w14:paraId="13C54605" w14:textId="77777777" w:rsidR="00AC474C" w:rsidRPr="00F7079E" w:rsidRDefault="00AC474C" w:rsidP="001E0D9D">
            <w:pPr>
              <w:widowControl w:val="0"/>
              <w:rPr>
                <w:b/>
                <w:bCs/>
              </w:rPr>
            </w:pPr>
            <w:r w:rsidRPr="00F7079E">
              <w:rPr>
                <w:b/>
                <w:bCs/>
              </w:rPr>
              <w:t xml:space="preserve">ИНН / КПП </w:t>
            </w:r>
            <w:r w:rsidRPr="00F7079E">
              <w:rPr>
                <w:b/>
                <w:bCs/>
                <w:highlight w:val="lightGray"/>
              </w:rPr>
              <w:t>__________</w:t>
            </w:r>
            <w:r w:rsidRPr="00F7079E">
              <w:rPr>
                <w:b/>
                <w:bCs/>
              </w:rPr>
              <w:t xml:space="preserve"> / </w:t>
            </w:r>
            <w:r w:rsidRPr="00F7079E">
              <w:rPr>
                <w:b/>
                <w:bCs/>
                <w:highlight w:val="lightGray"/>
              </w:rPr>
              <w:t>____________</w:t>
            </w:r>
          </w:p>
          <w:p w14:paraId="121BF59A" w14:textId="77777777" w:rsidR="00AC474C" w:rsidRPr="00F7079E" w:rsidRDefault="00AC474C" w:rsidP="001E0D9D">
            <w:pPr>
              <w:widowControl w:val="0"/>
              <w:rPr>
                <w:b/>
                <w:bCs/>
              </w:rPr>
            </w:pPr>
            <w:r w:rsidRPr="00F7079E">
              <w:rPr>
                <w:b/>
                <w:bCs/>
              </w:rPr>
              <w:t xml:space="preserve">р/с </w:t>
            </w:r>
            <w:r w:rsidRPr="00F7079E">
              <w:rPr>
                <w:b/>
                <w:bCs/>
                <w:highlight w:val="lightGray"/>
              </w:rPr>
              <w:t>_________________________</w:t>
            </w:r>
          </w:p>
          <w:p w14:paraId="55A9C8DF" w14:textId="77777777" w:rsidR="00AC474C" w:rsidRPr="00F7079E" w:rsidRDefault="00AC474C" w:rsidP="001E0D9D">
            <w:pPr>
              <w:widowControl w:val="0"/>
              <w:rPr>
                <w:b/>
                <w:bCs/>
              </w:rPr>
            </w:pPr>
            <w:r w:rsidRPr="00F7079E">
              <w:rPr>
                <w:b/>
                <w:bCs/>
              </w:rPr>
              <w:t xml:space="preserve">в </w:t>
            </w:r>
            <w:r w:rsidRPr="00F7079E">
              <w:rPr>
                <w:b/>
                <w:bCs/>
                <w:highlight w:val="lightGray"/>
              </w:rPr>
              <w:t>_______________________</w:t>
            </w:r>
            <w:r w:rsidRPr="00F7079E">
              <w:rPr>
                <w:b/>
                <w:bCs/>
              </w:rPr>
              <w:t xml:space="preserve"> </w:t>
            </w:r>
          </w:p>
          <w:p w14:paraId="6D8BE821" w14:textId="77777777" w:rsidR="00AC474C" w:rsidRPr="00F7079E" w:rsidRDefault="00AC474C" w:rsidP="001E0D9D">
            <w:pPr>
              <w:widowControl w:val="0"/>
              <w:rPr>
                <w:b/>
                <w:bCs/>
              </w:rPr>
            </w:pPr>
            <w:r w:rsidRPr="00F7079E">
              <w:rPr>
                <w:b/>
                <w:bCs/>
              </w:rPr>
              <w:t xml:space="preserve">к/с </w:t>
            </w:r>
            <w:r w:rsidRPr="00F7079E">
              <w:rPr>
                <w:b/>
                <w:bCs/>
                <w:highlight w:val="lightGray"/>
              </w:rPr>
              <w:t>______________________</w:t>
            </w:r>
          </w:p>
          <w:p w14:paraId="2B552104" w14:textId="77777777" w:rsidR="00AC474C" w:rsidRPr="00F7079E" w:rsidRDefault="00AC474C" w:rsidP="001E0D9D">
            <w:pPr>
              <w:widowControl w:val="0"/>
              <w:rPr>
                <w:b/>
                <w:bCs/>
              </w:rPr>
            </w:pPr>
            <w:r w:rsidRPr="00F7079E">
              <w:rPr>
                <w:b/>
                <w:bCs/>
              </w:rPr>
              <w:t xml:space="preserve">БИК </w:t>
            </w:r>
            <w:r w:rsidRPr="00F7079E">
              <w:rPr>
                <w:b/>
                <w:bCs/>
                <w:highlight w:val="lightGray"/>
              </w:rPr>
              <w:t>_____________</w:t>
            </w:r>
          </w:p>
          <w:p w14:paraId="7BE066FF" w14:textId="77777777" w:rsidR="00AC474C" w:rsidRDefault="00AC474C" w:rsidP="001E0D9D">
            <w:pPr>
              <w:widowControl w:val="0"/>
              <w:shd w:val="clear" w:color="auto" w:fill="FFFFFF"/>
              <w:rPr>
                <w:bCs/>
              </w:rPr>
            </w:pPr>
          </w:p>
          <w:p w14:paraId="6ADC4EF4" w14:textId="77777777" w:rsidR="00AC474C" w:rsidRDefault="00AC474C" w:rsidP="001E0D9D">
            <w:pPr>
              <w:widowControl w:val="0"/>
              <w:shd w:val="clear" w:color="auto" w:fill="FFFFFF"/>
              <w:rPr>
                <w:bCs/>
              </w:rPr>
            </w:pPr>
          </w:p>
          <w:p w14:paraId="20CDCC78" w14:textId="77777777" w:rsidR="00AC474C" w:rsidRDefault="00AC474C" w:rsidP="001E0D9D">
            <w:pPr>
              <w:widowControl w:val="0"/>
              <w:shd w:val="clear" w:color="auto" w:fill="FFFFFF"/>
              <w:rPr>
                <w:bCs/>
              </w:rPr>
            </w:pPr>
          </w:p>
          <w:p w14:paraId="1229EBBE" w14:textId="77777777" w:rsidR="00AC474C" w:rsidRDefault="00AC474C" w:rsidP="001E0D9D">
            <w:pPr>
              <w:widowControl w:val="0"/>
              <w:shd w:val="clear" w:color="auto" w:fill="FFFFFF"/>
              <w:rPr>
                <w:bCs/>
              </w:rPr>
            </w:pPr>
          </w:p>
          <w:p w14:paraId="6D458AD3" w14:textId="77777777" w:rsidR="00AC474C" w:rsidRDefault="00AC474C" w:rsidP="001E0D9D">
            <w:pPr>
              <w:widowControl w:val="0"/>
              <w:shd w:val="clear" w:color="auto" w:fill="FFFFFF"/>
              <w:rPr>
                <w:bCs/>
              </w:rPr>
            </w:pPr>
          </w:p>
          <w:p w14:paraId="1FEBA057" w14:textId="77777777" w:rsidR="00AC474C" w:rsidRDefault="00AC474C" w:rsidP="001E0D9D">
            <w:pPr>
              <w:widowControl w:val="0"/>
              <w:shd w:val="clear" w:color="auto" w:fill="FFFFFF"/>
              <w:rPr>
                <w:bCs/>
              </w:rPr>
            </w:pPr>
          </w:p>
          <w:p w14:paraId="2D72DB6F" w14:textId="77777777" w:rsidR="00AC474C" w:rsidRDefault="00AC474C" w:rsidP="001E0D9D">
            <w:pPr>
              <w:widowControl w:val="0"/>
              <w:shd w:val="clear" w:color="auto" w:fill="FFFFFF"/>
              <w:rPr>
                <w:bCs/>
              </w:rPr>
            </w:pPr>
          </w:p>
          <w:p w14:paraId="2A590326" w14:textId="77777777" w:rsidR="00AC474C" w:rsidRDefault="00AC474C" w:rsidP="001E0D9D">
            <w:pPr>
              <w:widowControl w:val="0"/>
              <w:shd w:val="clear" w:color="auto" w:fill="FFFFFF"/>
              <w:rPr>
                <w:bCs/>
              </w:rPr>
            </w:pPr>
          </w:p>
          <w:p w14:paraId="33DA89C5" w14:textId="77777777" w:rsidR="00AC474C" w:rsidRDefault="00AC474C" w:rsidP="001E0D9D">
            <w:pPr>
              <w:widowControl w:val="0"/>
              <w:shd w:val="clear" w:color="auto" w:fill="FFFFFF"/>
              <w:rPr>
                <w:bCs/>
              </w:rPr>
            </w:pPr>
          </w:p>
          <w:p w14:paraId="61E4108C" w14:textId="77777777" w:rsidR="00AC474C" w:rsidRDefault="00AC474C" w:rsidP="001E0D9D">
            <w:pPr>
              <w:widowControl w:val="0"/>
              <w:shd w:val="clear" w:color="auto" w:fill="FFFFFF"/>
              <w:rPr>
                <w:b/>
                <w:bCs/>
                <w:sz w:val="20"/>
                <w:szCs w:val="20"/>
              </w:rPr>
            </w:pPr>
          </w:p>
          <w:p w14:paraId="055BBDBA"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2B8A4D82" w14:textId="77777777" w:rsidR="00AC474C" w:rsidRDefault="00AC474C" w:rsidP="001E0D9D">
            <w:pPr>
              <w:widowControl w:val="0"/>
              <w:shd w:val="clear" w:color="auto" w:fill="FFFFFF"/>
              <w:rPr>
                <w:b/>
                <w:bCs/>
                <w:sz w:val="20"/>
                <w:szCs w:val="20"/>
              </w:rPr>
            </w:pPr>
          </w:p>
          <w:p w14:paraId="73CC2BE5"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7ABCEED1" w14:textId="77777777" w:rsidR="00AC474C" w:rsidRPr="00F7079E" w:rsidRDefault="00AC474C" w:rsidP="001E0D9D">
            <w:pPr>
              <w:widowControl w:val="0"/>
              <w:shd w:val="clear" w:color="auto" w:fill="FFFFFF"/>
              <w:rPr>
                <w:bCs/>
              </w:rPr>
            </w:pPr>
            <w:r>
              <w:rPr>
                <w:sz w:val="20"/>
                <w:szCs w:val="20"/>
              </w:rPr>
              <w:t>М.П.</w:t>
            </w:r>
          </w:p>
        </w:tc>
      </w:tr>
      <w:tr w:rsidR="00AC474C" w:rsidRPr="00F7079E" w14:paraId="7A1A93D9" w14:textId="77777777" w:rsidTr="001E0D9D">
        <w:tc>
          <w:tcPr>
            <w:tcW w:w="4950" w:type="dxa"/>
            <w:shd w:val="clear" w:color="auto" w:fill="FFFFFF"/>
            <w:tcMar>
              <w:top w:w="0" w:type="dxa"/>
              <w:left w:w="45" w:type="dxa"/>
              <w:bottom w:w="0" w:type="dxa"/>
              <w:right w:w="45" w:type="dxa"/>
            </w:tcMar>
          </w:tcPr>
          <w:p w14:paraId="7A41ED49" w14:textId="77777777" w:rsidR="00AC474C" w:rsidRPr="00F7079E" w:rsidRDefault="00AC474C" w:rsidP="001E0D9D">
            <w:pPr>
              <w:widowControl w:val="0"/>
              <w:rPr>
                <w:b/>
                <w:bCs/>
              </w:rPr>
            </w:pPr>
          </w:p>
        </w:tc>
        <w:tc>
          <w:tcPr>
            <w:tcW w:w="5256" w:type="dxa"/>
            <w:shd w:val="clear" w:color="auto" w:fill="FFFFFF"/>
            <w:tcMar>
              <w:top w:w="0" w:type="dxa"/>
              <w:left w:w="45" w:type="dxa"/>
              <w:bottom w:w="0" w:type="dxa"/>
              <w:right w:w="45" w:type="dxa"/>
            </w:tcMar>
          </w:tcPr>
          <w:p w14:paraId="4E38F4F7" w14:textId="77777777" w:rsidR="00AC474C" w:rsidRPr="00F7079E" w:rsidRDefault="00AC474C" w:rsidP="001E0D9D">
            <w:pPr>
              <w:widowControl w:val="0"/>
              <w:shd w:val="clear" w:color="auto" w:fill="FFFFFF"/>
              <w:rPr>
                <w:b/>
                <w:bCs/>
              </w:rPr>
            </w:pPr>
          </w:p>
        </w:tc>
      </w:tr>
    </w:tbl>
    <w:p w14:paraId="68A6F027" w14:textId="77777777" w:rsidR="00AC474C" w:rsidRPr="00F7079E" w:rsidRDefault="00AC474C" w:rsidP="00AC474C">
      <w:pPr>
        <w:widowControl w:val="0"/>
        <w:ind w:firstLine="6"/>
        <w:jc w:val="right"/>
        <w:sectPr w:rsidR="00AC474C" w:rsidRPr="00F7079E" w:rsidSect="00F7079E">
          <w:footerReference w:type="even" r:id="rId22"/>
          <w:footerReference w:type="default" r:id="rId23"/>
          <w:pgSz w:w="11906" w:h="16838"/>
          <w:pgMar w:top="1134" w:right="850" w:bottom="1134" w:left="1701" w:header="720" w:footer="720" w:gutter="0"/>
          <w:cols w:space="720"/>
          <w:titlePg/>
          <w:docGrid w:linePitch="299"/>
        </w:sectPr>
      </w:pPr>
    </w:p>
    <w:p w14:paraId="6757FFFA" w14:textId="77777777" w:rsidR="00AC474C" w:rsidRPr="00F7079E" w:rsidRDefault="00AC474C" w:rsidP="00AC474C">
      <w:pPr>
        <w:widowControl w:val="0"/>
        <w:jc w:val="right"/>
        <w:outlineLvl w:val="1"/>
      </w:pPr>
      <w:r w:rsidRPr="00F7079E">
        <w:rPr>
          <w:bCs/>
        </w:rPr>
        <w:lastRenderedPageBreak/>
        <w:t xml:space="preserve">Приложение </w:t>
      </w:r>
      <w:r w:rsidRPr="00F7079E">
        <w:t>№ 1</w:t>
      </w:r>
    </w:p>
    <w:p w14:paraId="360404AB" w14:textId="77777777" w:rsidR="00AC474C" w:rsidRPr="00F7079E" w:rsidRDefault="00AC474C" w:rsidP="00AC474C">
      <w:pPr>
        <w:widowControl w:val="0"/>
        <w:ind w:firstLine="6"/>
        <w:jc w:val="right"/>
      </w:pPr>
      <w:r w:rsidRPr="00F7079E">
        <w:t>к Договору № ___ от __.__.2021г.</w:t>
      </w:r>
    </w:p>
    <w:p w14:paraId="5333EEB5" w14:textId="77777777" w:rsidR="00AC474C" w:rsidRPr="00F7079E" w:rsidRDefault="00AC474C" w:rsidP="00AC474C">
      <w:pPr>
        <w:widowControl w:val="0"/>
        <w:jc w:val="center"/>
        <w:outlineLvl w:val="1"/>
        <w:rPr>
          <w:b/>
        </w:rPr>
      </w:pPr>
    </w:p>
    <w:p w14:paraId="0A5986C0" w14:textId="77777777" w:rsidR="00AC474C" w:rsidRPr="00F7079E" w:rsidRDefault="00AC474C" w:rsidP="00AC474C">
      <w:pPr>
        <w:widowControl w:val="0"/>
        <w:jc w:val="center"/>
        <w:outlineLvl w:val="1"/>
        <w:rPr>
          <w:b/>
        </w:rPr>
      </w:pPr>
      <w:r w:rsidRPr="00F7079E">
        <w:rPr>
          <w:b/>
        </w:rPr>
        <w:t>Техническое задание</w:t>
      </w:r>
    </w:p>
    <w:p w14:paraId="279323EE" w14:textId="77777777" w:rsidR="00AC474C" w:rsidRPr="00F7079E" w:rsidRDefault="00AC474C" w:rsidP="00AC474C">
      <w:pPr>
        <w:widowControl w:val="0"/>
        <w:pBdr>
          <w:top w:val="nil"/>
          <w:left w:val="nil"/>
          <w:bottom w:val="nil"/>
          <w:right w:val="nil"/>
          <w:between w:val="nil"/>
        </w:pBdr>
        <w:tabs>
          <w:tab w:val="left" w:pos="7088"/>
        </w:tabs>
        <w:jc w:val="center"/>
      </w:pPr>
      <w:r w:rsidRPr="00F7079E">
        <w:rPr>
          <w:b/>
        </w:rPr>
        <w:t xml:space="preserve">на выполнение работ по производству видео-контента для англоязычных и русскоязычных представительств (аккаунтов) Заказчика в социальных сетях  </w:t>
      </w:r>
    </w:p>
    <w:p w14:paraId="52D6336F" w14:textId="77777777" w:rsidR="00AC474C" w:rsidRPr="00F7079E" w:rsidRDefault="00AC474C" w:rsidP="00AC474C">
      <w:pPr>
        <w:widowControl w:val="0"/>
        <w:pBdr>
          <w:top w:val="nil"/>
          <w:left w:val="nil"/>
          <w:bottom w:val="nil"/>
          <w:right w:val="nil"/>
          <w:between w:val="nil"/>
        </w:pBdr>
        <w:tabs>
          <w:tab w:val="left" w:pos="7088"/>
        </w:tabs>
        <w:jc w:val="center"/>
        <w:rPr>
          <w:b/>
        </w:rPr>
      </w:pPr>
      <w:r w:rsidRPr="00F7079E">
        <w:rPr>
          <w:b/>
        </w:rPr>
        <w:t xml:space="preserve"> </w:t>
      </w:r>
    </w:p>
    <w:p w14:paraId="7E7FF838" w14:textId="77777777" w:rsidR="00AC474C" w:rsidRPr="00F7079E" w:rsidRDefault="00AC474C" w:rsidP="00AC474C">
      <w:pPr>
        <w:widowControl w:val="0"/>
        <w:pBdr>
          <w:top w:val="nil"/>
          <w:left w:val="nil"/>
          <w:bottom w:val="nil"/>
          <w:right w:val="nil"/>
          <w:between w:val="nil"/>
        </w:pBdr>
        <w:tabs>
          <w:tab w:val="left" w:pos="7088"/>
        </w:tabs>
        <w:jc w:val="center"/>
        <w:rPr>
          <w:b/>
        </w:rPr>
      </w:pPr>
    </w:p>
    <w:tbl>
      <w:tblPr>
        <w:tblW w:w="10065" w:type="dxa"/>
        <w:jc w:val="center"/>
        <w:tblLayout w:type="fixed"/>
        <w:tblCellMar>
          <w:left w:w="40" w:type="dxa"/>
          <w:right w:w="40" w:type="dxa"/>
        </w:tblCellMar>
        <w:tblLook w:val="04A0" w:firstRow="1" w:lastRow="0" w:firstColumn="1" w:lastColumn="0" w:noHBand="0" w:noVBand="1"/>
      </w:tblPr>
      <w:tblGrid>
        <w:gridCol w:w="4017"/>
        <w:gridCol w:w="6048"/>
      </w:tblGrid>
      <w:tr w:rsidR="00AC474C" w:rsidRPr="00F7079E" w14:paraId="0AA1F644" w14:textId="77777777" w:rsidTr="001E0D9D">
        <w:trPr>
          <w:trHeight w:val="308"/>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hideMark/>
          </w:tcPr>
          <w:p w14:paraId="0E6286D1" w14:textId="77777777" w:rsidR="00AC474C" w:rsidRPr="00F7079E" w:rsidRDefault="00AC474C" w:rsidP="00503EDD">
            <w:pPr>
              <w:pStyle w:val="afa"/>
              <w:widowControl w:val="0"/>
              <w:numPr>
                <w:ilvl w:val="0"/>
                <w:numId w:val="55"/>
              </w:numPr>
              <w:shd w:val="clear" w:color="auto" w:fill="FFFFFF"/>
              <w:ind w:left="0" w:firstLine="0"/>
              <w:rPr>
                <w:spacing w:val="-1"/>
              </w:rPr>
            </w:pPr>
            <w:r w:rsidRPr="00F7079E">
              <w:rPr>
                <w:spacing w:val="-1"/>
              </w:rPr>
              <w:t>Наименование объекта закупки</w:t>
            </w:r>
          </w:p>
          <w:p w14:paraId="74DAA6D0" w14:textId="77777777" w:rsidR="00AC474C" w:rsidRPr="00F7079E" w:rsidRDefault="00AC474C" w:rsidP="001E0D9D">
            <w:pPr>
              <w:widowControl w:val="0"/>
              <w:shd w:val="clear" w:color="auto" w:fill="FFFFFF"/>
              <w:rPr>
                <w:spacing w:val="-1"/>
              </w:rPr>
            </w:pPr>
          </w:p>
        </w:tc>
        <w:tc>
          <w:tcPr>
            <w:tcW w:w="6048" w:type="dxa"/>
            <w:tcBorders>
              <w:top w:val="single" w:sz="6" w:space="0" w:color="auto"/>
              <w:left w:val="single" w:sz="6" w:space="0" w:color="auto"/>
              <w:bottom w:val="single" w:sz="6" w:space="0" w:color="auto"/>
              <w:right w:val="single" w:sz="6" w:space="0" w:color="auto"/>
            </w:tcBorders>
            <w:shd w:val="clear" w:color="auto" w:fill="FFFFFF"/>
          </w:tcPr>
          <w:p w14:paraId="033E5DD2" w14:textId="77777777" w:rsidR="00AC474C" w:rsidRPr="00F7079E" w:rsidRDefault="00AC474C" w:rsidP="001E0D9D">
            <w:pPr>
              <w:widowControl w:val="0"/>
              <w:shd w:val="clear" w:color="auto" w:fill="FFFFFF"/>
              <w:jc w:val="both"/>
              <w:rPr>
                <w:bCs/>
                <w:i/>
                <w:iCs/>
                <w:spacing w:val="-1"/>
              </w:rPr>
            </w:pPr>
            <w:r w:rsidRPr="00F7079E">
              <w:rPr>
                <w:bCs/>
              </w:rPr>
              <w:t xml:space="preserve">Выполнение работ по производству видео-контента для англоязычных и русскоязычных представительств (аккаунтов) Заказчика в социальных сетях  </w:t>
            </w:r>
          </w:p>
        </w:tc>
      </w:tr>
      <w:tr w:rsidR="00AC474C" w:rsidRPr="00F7079E" w14:paraId="3BD17BB5" w14:textId="77777777" w:rsidTr="001E0D9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hideMark/>
          </w:tcPr>
          <w:p w14:paraId="0271524B" w14:textId="77777777" w:rsidR="00AC474C" w:rsidRPr="00F7079E" w:rsidRDefault="00AC474C" w:rsidP="00503EDD">
            <w:pPr>
              <w:pStyle w:val="afa"/>
              <w:widowControl w:val="0"/>
              <w:numPr>
                <w:ilvl w:val="0"/>
                <w:numId w:val="55"/>
              </w:numPr>
              <w:shd w:val="clear" w:color="auto" w:fill="FFFFFF"/>
              <w:ind w:left="0" w:firstLine="0"/>
              <w:rPr>
                <w:spacing w:val="-1"/>
              </w:rPr>
            </w:pPr>
            <w:r w:rsidRPr="00F7079E">
              <w:rPr>
                <w:spacing w:val="-1"/>
              </w:rPr>
              <w:t>Термины и определения</w:t>
            </w:r>
          </w:p>
          <w:p w14:paraId="506ECB92" w14:textId="77777777" w:rsidR="00AC474C" w:rsidRPr="00F7079E" w:rsidRDefault="00AC474C" w:rsidP="001E0D9D">
            <w:pPr>
              <w:widowControl w:val="0"/>
              <w:shd w:val="clear" w:color="auto" w:fill="FFFFFF"/>
              <w:rPr>
                <w:spacing w:val="-1"/>
              </w:rPr>
            </w:pPr>
          </w:p>
        </w:tc>
        <w:tc>
          <w:tcPr>
            <w:tcW w:w="6048" w:type="dxa"/>
            <w:tcBorders>
              <w:top w:val="single" w:sz="6" w:space="0" w:color="auto"/>
              <w:left w:val="single" w:sz="6" w:space="0" w:color="auto"/>
              <w:bottom w:val="single" w:sz="6" w:space="0" w:color="auto"/>
              <w:right w:val="single" w:sz="6" w:space="0" w:color="auto"/>
            </w:tcBorders>
            <w:shd w:val="clear" w:color="auto" w:fill="FFFFFF"/>
          </w:tcPr>
          <w:p w14:paraId="458483CD" w14:textId="77777777" w:rsidR="00AC474C" w:rsidRPr="00F7079E" w:rsidRDefault="00AC474C" w:rsidP="001E0D9D">
            <w:pPr>
              <w:widowControl w:val="0"/>
              <w:shd w:val="clear" w:color="auto" w:fill="FFFFFF"/>
              <w:jc w:val="both"/>
              <w:rPr>
                <w:spacing w:val="-1"/>
              </w:rPr>
            </w:pPr>
            <w:r w:rsidRPr="00F7079E">
              <w:rPr>
                <w:b/>
                <w:bCs/>
                <w:spacing w:val="-1"/>
              </w:rPr>
              <w:t>Под контентом</w:t>
            </w:r>
            <w:r w:rsidRPr="00F7079E">
              <w:rPr>
                <w:spacing w:val="-1"/>
              </w:rPr>
              <w:t xml:space="preserve"> для представительств в социальных сетях подразумевается подготовка различных форматов видео для публикаций:</w:t>
            </w:r>
          </w:p>
          <w:p w14:paraId="07C1184F" w14:textId="77777777" w:rsidR="00AC474C" w:rsidRPr="00F7079E" w:rsidRDefault="00AC474C" w:rsidP="001E0D9D">
            <w:pPr>
              <w:pStyle w:val="afa"/>
              <w:widowControl w:val="0"/>
              <w:shd w:val="clear" w:color="auto" w:fill="FFFFFF"/>
              <w:ind w:left="0"/>
              <w:jc w:val="both"/>
              <w:rPr>
                <w:spacing w:val="-1"/>
              </w:rPr>
            </w:pPr>
            <w:r w:rsidRPr="00F7079E">
              <w:rPr>
                <w:spacing w:val="-1"/>
              </w:rPr>
              <w:t>─ Видео</w:t>
            </w:r>
            <w:r>
              <w:rPr>
                <w:spacing w:val="-1"/>
              </w:rPr>
              <w:t xml:space="preserve"> для </w:t>
            </w:r>
            <w:r>
              <w:rPr>
                <w:spacing w:val="-1"/>
                <w:lang w:val="en-US"/>
              </w:rPr>
              <w:t>Instagram</w:t>
            </w:r>
            <w:r w:rsidRPr="00AC474C">
              <w:rPr>
                <w:spacing w:val="-1"/>
              </w:rPr>
              <w:t xml:space="preserve"> </w:t>
            </w:r>
            <w:r>
              <w:rPr>
                <w:spacing w:val="-1"/>
              </w:rPr>
              <w:t xml:space="preserve">и </w:t>
            </w:r>
            <w:r>
              <w:rPr>
                <w:spacing w:val="-1"/>
                <w:lang w:val="en-US"/>
              </w:rPr>
              <w:t>Facebook</w:t>
            </w:r>
            <w:r w:rsidRPr="00F7079E">
              <w:rPr>
                <w:spacing w:val="-1"/>
              </w:rPr>
              <w:t>;</w:t>
            </w:r>
          </w:p>
          <w:p w14:paraId="15CE3118" w14:textId="77777777" w:rsidR="00AC474C" w:rsidRPr="00F7079E" w:rsidRDefault="00AC474C" w:rsidP="001E0D9D">
            <w:pPr>
              <w:pStyle w:val="afa"/>
              <w:widowControl w:val="0"/>
              <w:shd w:val="clear" w:color="auto" w:fill="FFFFFF"/>
              <w:ind w:left="0"/>
              <w:rPr>
                <w:spacing w:val="-1"/>
              </w:rPr>
            </w:pPr>
            <w:r w:rsidRPr="00F7079E">
              <w:rPr>
                <w:spacing w:val="-1"/>
              </w:rPr>
              <w:t>─ Видео формата AR - видео с функциями дополненной реальности;</w:t>
            </w:r>
          </w:p>
          <w:p w14:paraId="223E2782" w14:textId="77777777" w:rsidR="00AC474C" w:rsidRPr="00F7079E" w:rsidRDefault="00AC474C" w:rsidP="001E0D9D">
            <w:pPr>
              <w:pStyle w:val="afa"/>
              <w:widowControl w:val="0"/>
              <w:shd w:val="clear" w:color="auto" w:fill="FFFFFF"/>
              <w:ind w:left="0"/>
              <w:jc w:val="both"/>
              <w:rPr>
                <w:spacing w:val="-1"/>
              </w:rPr>
            </w:pPr>
            <w:r w:rsidRPr="00F7079E">
              <w:rPr>
                <w:spacing w:val="-1"/>
              </w:rPr>
              <w:t>─ Моушн-видео «Сторис» - видео с анимированной графикой;</w:t>
            </w:r>
          </w:p>
          <w:p w14:paraId="457E6C22" w14:textId="77777777" w:rsidR="00AC474C" w:rsidRPr="00F7079E" w:rsidRDefault="00AC474C" w:rsidP="001E0D9D">
            <w:pPr>
              <w:widowControl w:val="0"/>
              <w:shd w:val="clear" w:color="auto" w:fill="FFFFFF"/>
              <w:rPr>
                <w:spacing w:val="-1"/>
              </w:rPr>
            </w:pPr>
            <w:r w:rsidRPr="003D2672">
              <w:rPr>
                <w:spacing w:val="-1"/>
              </w:rPr>
              <w:t xml:space="preserve">─ Видео сторис (видео для </w:t>
            </w:r>
            <w:r w:rsidRPr="003D2672">
              <w:rPr>
                <w:spacing w:val="-1"/>
                <w:lang w:val="en-US"/>
              </w:rPr>
              <w:t>Instagram</w:t>
            </w:r>
            <w:r w:rsidRPr="003D2672">
              <w:rPr>
                <w:spacing w:val="-1"/>
              </w:rPr>
              <w:t xml:space="preserve"> и </w:t>
            </w:r>
            <w:r w:rsidRPr="003D2672">
              <w:rPr>
                <w:spacing w:val="-1"/>
                <w:lang w:val="en-US"/>
              </w:rPr>
              <w:t>Facebook</w:t>
            </w:r>
            <w:r w:rsidRPr="003D2672">
              <w:rPr>
                <w:spacing w:val="-1"/>
              </w:rPr>
              <w:t xml:space="preserve"> не более 15 секунд)</w:t>
            </w:r>
            <w:r w:rsidRPr="003D2672">
              <w:t xml:space="preserve"> </w:t>
            </w:r>
            <w:r w:rsidRPr="003D2672">
              <w:rPr>
                <w:spacing w:val="-1"/>
              </w:rPr>
              <w:t>с досъемками. Досъемки – это съемки без организации полноценной команды;</w:t>
            </w:r>
          </w:p>
          <w:p w14:paraId="1E074040" w14:textId="77777777" w:rsidR="00AC474C" w:rsidRPr="00F7079E" w:rsidRDefault="00AC474C" w:rsidP="001E0D9D">
            <w:pPr>
              <w:widowControl w:val="0"/>
              <w:shd w:val="clear" w:color="auto" w:fill="FFFFFF"/>
              <w:rPr>
                <w:spacing w:val="-1"/>
              </w:rPr>
            </w:pPr>
            <w:r w:rsidRPr="00F7079E">
              <w:rPr>
                <w:spacing w:val="-1"/>
              </w:rPr>
              <w:t xml:space="preserve">─ Видео 360 камера </w:t>
            </w:r>
            <w:r>
              <w:rPr>
                <w:spacing w:val="-1"/>
              </w:rPr>
              <w:t xml:space="preserve">- формат съемки, при которой </w:t>
            </w:r>
            <w:r w:rsidRPr="001A0CBE">
              <w:rPr>
                <w:spacing w:val="-1"/>
              </w:rPr>
              <w:t>360-градусная камера захватывает два или несколько отдельных изображений со своих объективов, а затем сшивает их в цельную картинку самостоятельно, либо подготавливает файлы для последующей ручной сшивки в специализированном ПО</w:t>
            </w:r>
            <w:r w:rsidRPr="00F7079E">
              <w:rPr>
                <w:spacing w:val="-1"/>
              </w:rPr>
              <w:t>;</w:t>
            </w:r>
          </w:p>
          <w:p w14:paraId="1738A04F" w14:textId="77777777" w:rsidR="00AC474C" w:rsidRPr="00F7079E" w:rsidRDefault="00AC474C" w:rsidP="001E0D9D">
            <w:pPr>
              <w:widowControl w:val="0"/>
              <w:shd w:val="clear" w:color="auto" w:fill="FFFFFF"/>
              <w:rPr>
                <w:spacing w:val="-1"/>
              </w:rPr>
            </w:pPr>
            <w:r w:rsidRPr="00F7079E">
              <w:rPr>
                <w:spacing w:val="-1"/>
              </w:rPr>
              <w:t xml:space="preserve">─ Видео формата </w:t>
            </w:r>
            <w:r w:rsidRPr="00F7079E">
              <w:rPr>
                <w:spacing w:val="-1"/>
                <w:lang w:val="en-US"/>
              </w:rPr>
              <w:t>Lifestyle</w:t>
            </w:r>
            <w:r w:rsidRPr="00F7079E">
              <w:rPr>
                <w:spacing w:val="-1"/>
              </w:rPr>
              <w:t xml:space="preserve"> </w:t>
            </w:r>
            <w:r>
              <w:rPr>
                <w:spacing w:val="-1"/>
              </w:rPr>
              <w:t xml:space="preserve">- </w:t>
            </w:r>
            <w:r w:rsidRPr="001A0CBE">
              <w:rPr>
                <w:spacing w:val="-1"/>
              </w:rPr>
              <w:t>съемку естественного поведения людей в привычной для них обстановке</w:t>
            </w:r>
            <w:r w:rsidRPr="00F7079E">
              <w:rPr>
                <w:spacing w:val="-1"/>
              </w:rPr>
              <w:t>;</w:t>
            </w:r>
          </w:p>
          <w:p w14:paraId="726AADFE" w14:textId="77777777" w:rsidR="00AC474C" w:rsidRPr="00F7079E" w:rsidRDefault="00AC474C" w:rsidP="001E0D9D">
            <w:pPr>
              <w:widowControl w:val="0"/>
              <w:shd w:val="clear" w:color="auto" w:fill="FFFFFF"/>
              <w:rPr>
                <w:spacing w:val="-1"/>
              </w:rPr>
            </w:pPr>
            <w:r w:rsidRPr="00F7079E">
              <w:rPr>
                <w:spacing w:val="-1"/>
              </w:rPr>
              <w:t xml:space="preserve">─ Видео компоузинг </w:t>
            </w:r>
            <w:r>
              <w:rPr>
                <w:spacing w:val="-1"/>
              </w:rPr>
              <w:t xml:space="preserve">- </w:t>
            </w:r>
            <w:r w:rsidRPr="006E6447">
              <w:rPr>
                <w:spacing w:val="-1"/>
              </w:rPr>
              <w:t>создание единого изображения путем многослойного монтажа</w:t>
            </w:r>
            <w:r w:rsidRPr="00F7079E">
              <w:rPr>
                <w:spacing w:val="-1"/>
              </w:rPr>
              <w:t>/</w:t>
            </w:r>
            <w:r w:rsidRPr="00F7079E">
              <w:rPr>
                <w:spacing w:val="-1"/>
                <w:lang w:val="en-US"/>
              </w:rPr>
              <w:t>Slowmotion</w:t>
            </w:r>
            <w:r w:rsidRPr="00F7079E">
              <w:rPr>
                <w:spacing w:val="-1"/>
              </w:rPr>
              <w:t xml:space="preserve"> </w:t>
            </w:r>
            <w:r>
              <w:rPr>
                <w:spacing w:val="-1"/>
              </w:rPr>
              <w:t xml:space="preserve">- </w:t>
            </w:r>
            <w:r w:rsidRPr="00F7079E">
              <w:rPr>
                <w:spacing w:val="-1"/>
              </w:rPr>
              <w:t>замедленная съемка</w:t>
            </w:r>
            <w:r>
              <w:rPr>
                <w:spacing w:val="-1"/>
              </w:rPr>
              <w:t>;</w:t>
            </w:r>
          </w:p>
          <w:p w14:paraId="01A1EB6E" w14:textId="77777777" w:rsidR="00AC474C" w:rsidRPr="00AF268E" w:rsidRDefault="00AC474C" w:rsidP="001E0D9D">
            <w:pPr>
              <w:widowControl w:val="0"/>
              <w:shd w:val="clear" w:color="auto" w:fill="FFFFFF"/>
              <w:rPr>
                <w:spacing w:val="-1"/>
              </w:rPr>
            </w:pPr>
            <w:r w:rsidRPr="00F7079E">
              <w:rPr>
                <w:spacing w:val="-1"/>
              </w:rPr>
              <w:t xml:space="preserve">─ Видео формата First Person View </w:t>
            </w:r>
            <w:r w:rsidRPr="00C567EF">
              <w:rPr>
                <w:spacing w:val="-1"/>
              </w:rPr>
              <w:t xml:space="preserve">- </w:t>
            </w:r>
            <w:r w:rsidRPr="00F7079E">
              <w:rPr>
                <w:spacing w:val="-1"/>
              </w:rPr>
              <w:t>FPV- видео, снятое камерой дрона от первого лица</w:t>
            </w:r>
            <w:r>
              <w:rPr>
                <w:spacing w:val="-1"/>
              </w:rPr>
              <w:t>.</w:t>
            </w:r>
          </w:p>
        </w:tc>
      </w:tr>
      <w:tr w:rsidR="00AC474C" w:rsidRPr="00F7079E" w14:paraId="280DFD50" w14:textId="77777777" w:rsidTr="001E0D9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tcPr>
          <w:p w14:paraId="6E8390B1" w14:textId="77777777" w:rsidR="00AC474C" w:rsidRPr="00F7079E" w:rsidRDefault="00AC474C" w:rsidP="00503EDD">
            <w:pPr>
              <w:pStyle w:val="afa"/>
              <w:widowControl w:val="0"/>
              <w:numPr>
                <w:ilvl w:val="0"/>
                <w:numId w:val="55"/>
              </w:numPr>
              <w:shd w:val="clear" w:color="auto" w:fill="FFFFFF"/>
              <w:ind w:left="0" w:firstLine="0"/>
              <w:rPr>
                <w:spacing w:val="-1"/>
              </w:rPr>
            </w:pPr>
            <w:r w:rsidRPr="00F7079E">
              <w:rPr>
                <w:spacing w:val="-1"/>
              </w:rPr>
              <w:t>Место выполнения Работ</w:t>
            </w:r>
          </w:p>
        </w:tc>
        <w:tc>
          <w:tcPr>
            <w:tcW w:w="6048" w:type="dxa"/>
            <w:tcBorders>
              <w:top w:val="single" w:sz="6" w:space="0" w:color="auto"/>
              <w:left w:val="single" w:sz="6" w:space="0" w:color="auto"/>
              <w:bottom w:val="single" w:sz="6" w:space="0" w:color="auto"/>
              <w:right w:val="single" w:sz="6" w:space="0" w:color="auto"/>
            </w:tcBorders>
            <w:shd w:val="clear" w:color="auto" w:fill="FFFFFF"/>
          </w:tcPr>
          <w:p w14:paraId="4852B59C" w14:textId="77777777" w:rsidR="00AC474C" w:rsidRPr="00F7079E" w:rsidRDefault="00AC474C" w:rsidP="001E0D9D">
            <w:pPr>
              <w:widowControl w:val="0"/>
              <w:shd w:val="clear" w:color="auto" w:fill="FFFFFF"/>
              <w:jc w:val="both"/>
              <w:rPr>
                <w:spacing w:val="-1"/>
              </w:rPr>
            </w:pPr>
            <w:r w:rsidRPr="00F7079E">
              <w:rPr>
                <w:spacing w:val="-1"/>
              </w:rPr>
              <w:t xml:space="preserve">г. Москва  </w:t>
            </w:r>
          </w:p>
        </w:tc>
      </w:tr>
      <w:tr w:rsidR="00AC474C" w:rsidRPr="00F7079E" w14:paraId="0CE48A82" w14:textId="77777777" w:rsidTr="001E0D9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hideMark/>
          </w:tcPr>
          <w:p w14:paraId="3BBB9F29" w14:textId="77777777" w:rsidR="00AC474C" w:rsidRPr="00F7079E" w:rsidRDefault="00AC474C" w:rsidP="00503EDD">
            <w:pPr>
              <w:pStyle w:val="afa"/>
              <w:widowControl w:val="0"/>
              <w:numPr>
                <w:ilvl w:val="0"/>
                <w:numId w:val="55"/>
              </w:numPr>
              <w:shd w:val="clear" w:color="auto" w:fill="FFFFFF"/>
              <w:ind w:left="0" w:firstLine="0"/>
              <w:rPr>
                <w:spacing w:val="-1"/>
              </w:rPr>
            </w:pPr>
            <w:r w:rsidRPr="00F7079E">
              <w:rPr>
                <w:spacing w:val="-1"/>
              </w:rPr>
              <w:t>Срок выполнения Работ</w:t>
            </w:r>
          </w:p>
          <w:p w14:paraId="27D5AB1B" w14:textId="77777777" w:rsidR="00AC474C" w:rsidRPr="00F7079E" w:rsidRDefault="00AC474C" w:rsidP="001E0D9D">
            <w:pPr>
              <w:widowControl w:val="0"/>
              <w:shd w:val="clear" w:color="auto" w:fill="FFFFFF"/>
              <w:rPr>
                <w:spacing w:val="-1"/>
              </w:rPr>
            </w:pPr>
          </w:p>
        </w:tc>
        <w:tc>
          <w:tcPr>
            <w:tcW w:w="6048" w:type="dxa"/>
            <w:tcBorders>
              <w:top w:val="single" w:sz="6" w:space="0" w:color="auto"/>
              <w:left w:val="single" w:sz="6" w:space="0" w:color="auto"/>
              <w:bottom w:val="single" w:sz="6" w:space="0" w:color="auto"/>
              <w:right w:val="single" w:sz="6" w:space="0" w:color="auto"/>
            </w:tcBorders>
            <w:shd w:val="clear" w:color="auto" w:fill="FFFFFF"/>
          </w:tcPr>
          <w:p w14:paraId="4B120206" w14:textId="77777777" w:rsidR="00AC474C" w:rsidRPr="00F7079E" w:rsidRDefault="00AC474C" w:rsidP="001E0D9D">
            <w:pPr>
              <w:widowControl w:val="0"/>
              <w:shd w:val="clear" w:color="auto" w:fill="FFFFFF"/>
              <w:jc w:val="both"/>
              <w:rPr>
                <w:i/>
                <w:iCs/>
                <w:spacing w:val="-1"/>
              </w:rPr>
            </w:pPr>
            <w:r w:rsidRPr="00F7079E">
              <w:rPr>
                <w:spacing w:val="-1"/>
                <w:lang w:val="en-US"/>
              </w:rPr>
              <w:t>C</w:t>
            </w:r>
            <w:r w:rsidRPr="00F7079E">
              <w:rPr>
                <w:spacing w:val="-1"/>
              </w:rPr>
              <w:t xml:space="preserve"> даты подписания Договора по 31 декабря 2021 г.  </w:t>
            </w:r>
          </w:p>
        </w:tc>
      </w:tr>
      <w:tr w:rsidR="00AC474C" w:rsidRPr="00F7079E" w14:paraId="74648403" w14:textId="77777777" w:rsidTr="001E0D9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tcPr>
          <w:p w14:paraId="36A2470A" w14:textId="77777777" w:rsidR="00AC474C" w:rsidRPr="00F7079E" w:rsidRDefault="00AC474C" w:rsidP="00503EDD">
            <w:pPr>
              <w:pStyle w:val="afa"/>
              <w:widowControl w:val="0"/>
              <w:numPr>
                <w:ilvl w:val="0"/>
                <w:numId w:val="55"/>
              </w:numPr>
              <w:shd w:val="clear" w:color="auto" w:fill="FFFFFF"/>
              <w:ind w:left="0" w:firstLine="0"/>
            </w:pPr>
            <w:r w:rsidRPr="00F7079E">
              <w:t>Объем (состав, перечень выполняемых Работ)</w:t>
            </w:r>
          </w:p>
          <w:p w14:paraId="0A8C0BC0" w14:textId="77777777" w:rsidR="00AC474C" w:rsidRPr="00F7079E" w:rsidRDefault="00AC474C" w:rsidP="001E0D9D">
            <w:pPr>
              <w:widowControl w:val="0"/>
              <w:shd w:val="clear" w:color="auto" w:fill="FFFFFF"/>
              <w:rPr>
                <w:spacing w:val="-1"/>
              </w:rPr>
            </w:pPr>
          </w:p>
        </w:tc>
        <w:tc>
          <w:tcPr>
            <w:tcW w:w="6048" w:type="dxa"/>
            <w:tcBorders>
              <w:top w:val="single" w:sz="6" w:space="0" w:color="auto"/>
              <w:left w:val="single" w:sz="6" w:space="0" w:color="auto"/>
              <w:bottom w:val="single" w:sz="6" w:space="0" w:color="auto"/>
              <w:right w:val="single" w:sz="6" w:space="0" w:color="auto"/>
            </w:tcBorders>
            <w:shd w:val="clear" w:color="auto" w:fill="FFFFFF"/>
          </w:tcPr>
          <w:p w14:paraId="39AB724F" w14:textId="77777777" w:rsidR="00AC474C" w:rsidRPr="00F7079E" w:rsidRDefault="00AC474C" w:rsidP="00503EDD">
            <w:pPr>
              <w:pStyle w:val="afa"/>
              <w:widowControl w:val="0"/>
              <w:numPr>
                <w:ilvl w:val="1"/>
                <w:numId w:val="59"/>
              </w:numPr>
              <w:shd w:val="clear" w:color="auto" w:fill="FFFFFF"/>
              <w:ind w:left="0" w:firstLine="709"/>
              <w:jc w:val="both"/>
              <w:rPr>
                <w:spacing w:val="-1"/>
              </w:rPr>
            </w:pPr>
            <w:r w:rsidRPr="00F7079E">
              <w:rPr>
                <w:spacing w:val="-1"/>
              </w:rPr>
              <w:t xml:space="preserve">Производство 27 видео от 60 до 120 секунд; </w:t>
            </w:r>
          </w:p>
          <w:p w14:paraId="014D04F7" w14:textId="77777777" w:rsidR="00AC474C" w:rsidRPr="00F7079E" w:rsidRDefault="00AC474C" w:rsidP="00503EDD">
            <w:pPr>
              <w:pStyle w:val="afa"/>
              <w:widowControl w:val="0"/>
              <w:numPr>
                <w:ilvl w:val="1"/>
                <w:numId w:val="59"/>
              </w:numPr>
              <w:shd w:val="clear" w:color="auto" w:fill="FFFFFF"/>
              <w:ind w:left="0" w:firstLine="709"/>
              <w:rPr>
                <w:spacing w:val="-1"/>
              </w:rPr>
            </w:pPr>
            <w:r w:rsidRPr="00F7079E">
              <w:rPr>
                <w:spacing w:val="-1"/>
              </w:rPr>
              <w:t xml:space="preserve">Производство 5 видео формата AR </w:t>
            </w:r>
            <w:r>
              <w:rPr>
                <w:spacing w:val="-1"/>
              </w:rPr>
              <w:t xml:space="preserve">от 20 </w:t>
            </w:r>
            <w:r w:rsidRPr="00F7079E">
              <w:rPr>
                <w:spacing w:val="-1"/>
              </w:rPr>
              <w:t>до 60 секунд;</w:t>
            </w:r>
          </w:p>
          <w:p w14:paraId="02C4170E" w14:textId="77777777" w:rsidR="00AC474C" w:rsidRPr="00F7079E" w:rsidRDefault="00AC474C" w:rsidP="00503EDD">
            <w:pPr>
              <w:pStyle w:val="afa"/>
              <w:widowControl w:val="0"/>
              <w:numPr>
                <w:ilvl w:val="1"/>
                <w:numId w:val="59"/>
              </w:numPr>
              <w:shd w:val="clear" w:color="auto" w:fill="FFFFFF"/>
              <w:ind w:left="0" w:firstLine="709"/>
              <w:rPr>
                <w:spacing w:val="-1"/>
              </w:rPr>
            </w:pPr>
            <w:r w:rsidRPr="00F7079E">
              <w:rPr>
                <w:spacing w:val="-1"/>
              </w:rPr>
              <w:t>Производство 27 моушн-видео «Сторис» от 15 до 30 секунд;</w:t>
            </w:r>
          </w:p>
          <w:p w14:paraId="37B524B7" w14:textId="77777777" w:rsidR="00AC474C" w:rsidRPr="00F7079E" w:rsidRDefault="00AC474C" w:rsidP="00503EDD">
            <w:pPr>
              <w:pStyle w:val="afa"/>
              <w:widowControl w:val="0"/>
              <w:numPr>
                <w:ilvl w:val="1"/>
                <w:numId w:val="59"/>
              </w:numPr>
              <w:shd w:val="clear" w:color="auto" w:fill="FFFFFF"/>
              <w:ind w:left="0" w:firstLine="709"/>
              <w:rPr>
                <w:spacing w:val="-1"/>
              </w:rPr>
            </w:pPr>
            <w:r w:rsidRPr="00F7079E">
              <w:rPr>
                <w:spacing w:val="-1"/>
              </w:rPr>
              <w:t>Производство 18 видео - сторис с досъемками от 15 до 30 секунд;</w:t>
            </w:r>
          </w:p>
          <w:p w14:paraId="3B4E6166" w14:textId="77777777" w:rsidR="00AC474C" w:rsidRPr="00F7079E" w:rsidRDefault="00AC474C" w:rsidP="00503EDD">
            <w:pPr>
              <w:pStyle w:val="afa"/>
              <w:widowControl w:val="0"/>
              <w:numPr>
                <w:ilvl w:val="1"/>
                <w:numId w:val="59"/>
              </w:numPr>
              <w:shd w:val="clear" w:color="auto" w:fill="FFFFFF"/>
              <w:ind w:left="0" w:firstLine="709"/>
              <w:rPr>
                <w:spacing w:val="-1"/>
              </w:rPr>
            </w:pPr>
            <w:r w:rsidRPr="00F7079E">
              <w:rPr>
                <w:spacing w:val="-1"/>
              </w:rPr>
              <w:t xml:space="preserve">Производство 5 видео 360 камера </w:t>
            </w:r>
            <w:r>
              <w:rPr>
                <w:spacing w:val="-1"/>
              </w:rPr>
              <w:t>не менее</w:t>
            </w:r>
            <w:r w:rsidRPr="00F7079E">
              <w:rPr>
                <w:spacing w:val="-1"/>
              </w:rPr>
              <w:t xml:space="preserve"> 20 секунд;</w:t>
            </w:r>
          </w:p>
          <w:p w14:paraId="48FB5A46" w14:textId="77777777" w:rsidR="00AC474C" w:rsidRPr="00F7079E" w:rsidRDefault="00AC474C" w:rsidP="00503EDD">
            <w:pPr>
              <w:pStyle w:val="afa"/>
              <w:widowControl w:val="0"/>
              <w:numPr>
                <w:ilvl w:val="1"/>
                <w:numId w:val="59"/>
              </w:numPr>
              <w:shd w:val="clear" w:color="auto" w:fill="FFFFFF"/>
              <w:ind w:left="0" w:firstLine="709"/>
              <w:rPr>
                <w:spacing w:val="-1"/>
              </w:rPr>
            </w:pPr>
            <w:r w:rsidRPr="00F7079E">
              <w:rPr>
                <w:spacing w:val="-1"/>
              </w:rPr>
              <w:t xml:space="preserve">Производство 9 видео формата </w:t>
            </w:r>
            <w:r w:rsidRPr="00F7079E">
              <w:rPr>
                <w:spacing w:val="-1"/>
                <w:lang w:val="en-US"/>
              </w:rPr>
              <w:t>Lifestyle</w:t>
            </w:r>
            <w:r w:rsidRPr="00F7079E">
              <w:rPr>
                <w:spacing w:val="-1"/>
              </w:rPr>
              <w:t xml:space="preserve"> </w:t>
            </w:r>
            <w:r>
              <w:rPr>
                <w:spacing w:val="-1"/>
              </w:rPr>
              <w:t>не менее</w:t>
            </w:r>
            <w:r w:rsidRPr="00F7079E">
              <w:rPr>
                <w:spacing w:val="-1"/>
              </w:rPr>
              <w:t xml:space="preserve"> 20 секунд;</w:t>
            </w:r>
          </w:p>
          <w:p w14:paraId="6DC30F8F" w14:textId="77777777" w:rsidR="00AC474C" w:rsidRPr="00F7079E" w:rsidRDefault="00AC474C" w:rsidP="00503EDD">
            <w:pPr>
              <w:pStyle w:val="afa"/>
              <w:widowControl w:val="0"/>
              <w:numPr>
                <w:ilvl w:val="1"/>
                <w:numId w:val="59"/>
              </w:numPr>
              <w:shd w:val="clear" w:color="auto" w:fill="FFFFFF"/>
              <w:ind w:left="0" w:firstLine="709"/>
              <w:rPr>
                <w:spacing w:val="-1"/>
              </w:rPr>
            </w:pPr>
            <w:r w:rsidRPr="00F7079E">
              <w:rPr>
                <w:spacing w:val="-1"/>
              </w:rPr>
              <w:t xml:space="preserve">Производство 5 видео компоузинг / </w:t>
            </w:r>
            <w:r w:rsidRPr="00F7079E">
              <w:rPr>
                <w:spacing w:val="-1"/>
                <w:lang w:val="en-US"/>
              </w:rPr>
              <w:t>slowmotion</w:t>
            </w:r>
            <w:r w:rsidRPr="00F7079E">
              <w:rPr>
                <w:spacing w:val="-1"/>
              </w:rPr>
              <w:t xml:space="preserve"> </w:t>
            </w:r>
            <w:r>
              <w:rPr>
                <w:spacing w:val="-1"/>
              </w:rPr>
              <w:t>не менее</w:t>
            </w:r>
            <w:r w:rsidRPr="00F7079E">
              <w:rPr>
                <w:spacing w:val="-1"/>
              </w:rPr>
              <w:t xml:space="preserve"> 20 секунд;</w:t>
            </w:r>
          </w:p>
          <w:p w14:paraId="6F38E2DF" w14:textId="77777777" w:rsidR="00AC474C" w:rsidRPr="00797CA0" w:rsidRDefault="00AC474C" w:rsidP="00503EDD">
            <w:pPr>
              <w:pStyle w:val="afa"/>
              <w:widowControl w:val="0"/>
              <w:numPr>
                <w:ilvl w:val="1"/>
                <w:numId w:val="59"/>
              </w:numPr>
              <w:shd w:val="clear" w:color="auto" w:fill="FFFFFF"/>
              <w:ind w:left="0" w:firstLine="709"/>
              <w:rPr>
                <w:spacing w:val="-1"/>
              </w:rPr>
            </w:pPr>
            <w:r w:rsidRPr="00F7079E">
              <w:rPr>
                <w:spacing w:val="-1"/>
              </w:rPr>
              <w:lastRenderedPageBreak/>
              <w:t xml:space="preserve">Производство 5 видео формата First Person View </w:t>
            </w:r>
            <w:r>
              <w:rPr>
                <w:spacing w:val="-1"/>
              </w:rPr>
              <w:t>не менее</w:t>
            </w:r>
            <w:r w:rsidRPr="00F7079E">
              <w:rPr>
                <w:spacing w:val="-1"/>
              </w:rPr>
              <w:t xml:space="preserve"> 20 секунд.</w:t>
            </w:r>
          </w:p>
        </w:tc>
      </w:tr>
      <w:tr w:rsidR="00AC474C" w:rsidRPr="00F7079E" w14:paraId="700AA4CD" w14:textId="77777777" w:rsidTr="001E0D9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tcPr>
          <w:p w14:paraId="4F2962CC" w14:textId="77777777" w:rsidR="00AC474C" w:rsidRPr="00F7079E" w:rsidRDefault="00AC474C" w:rsidP="00503EDD">
            <w:pPr>
              <w:pStyle w:val="afa"/>
              <w:widowControl w:val="0"/>
              <w:numPr>
                <w:ilvl w:val="0"/>
                <w:numId w:val="55"/>
              </w:numPr>
              <w:shd w:val="clear" w:color="auto" w:fill="FFFFFF"/>
              <w:ind w:left="0" w:firstLine="0"/>
            </w:pPr>
            <w:r w:rsidRPr="00F7079E">
              <w:lastRenderedPageBreak/>
              <w:t>Описание выполняемых Работ (с указанием по этапам при наличии)</w:t>
            </w:r>
          </w:p>
          <w:p w14:paraId="01C001C2" w14:textId="77777777" w:rsidR="00AC474C" w:rsidRPr="00F7079E" w:rsidRDefault="00AC474C" w:rsidP="001E0D9D">
            <w:pPr>
              <w:widowControl w:val="0"/>
              <w:shd w:val="clear" w:color="auto" w:fill="FFFFFF"/>
              <w:rPr>
                <w:spacing w:val="-1"/>
              </w:rPr>
            </w:pPr>
          </w:p>
        </w:tc>
        <w:tc>
          <w:tcPr>
            <w:tcW w:w="6048" w:type="dxa"/>
            <w:tcBorders>
              <w:top w:val="single" w:sz="6" w:space="0" w:color="auto"/>
              <w:left w:val="single" w:sz="6" w:space="0" w:color="auto"/>
              <w:bottom w:val="single" w:sz="6" w:space="0" w:color="auto"/>
              <w:right w:val="single" w:sz="6" w:space="0" w:color="auto"/>
            </w:tcBorders>
            <w:shd w:val="clear" w:color="auto" w:fill="FFFFFF"/>
          </w:tcPr>
          <w:p w14:paraId="3E101431" w14:textId="77777777" w:rsidR="00AC474C" w:rsidRPr="00F7079E" w:rsidRDefault="00AC474C" w:rsidP="001E0D9D">
            <w:pPr>
              <w:widowControl w:val="0"/>
              <w:shd w:val="clear" w:color="auto" w:fill="FFFFFF"/>
              <w:jc w:val="both"/>
              <w:rPr>
                <w:spacing w:val="-1"/>
              </w:rPr>
            </w:pPr>
            <w:r w:rsidRPr="00F7079E">
              <w:rPr>
                <w:spacing w:val="-1"/>
              </w:rPr>
              <w:t>Выполнение работ должно происходить в 2 (два) этапа:</w:t>
            </w:r>
          </w:p>
          <w:p w14:paraId="09E375CC" w14:textId="77777777" w:rsidR="00AC474C" w:rsidRDefault="00AC474C" w:rsidP="001E0D9D">
            <w:pPr>
              <w:widowControl w:val="0"/>
              <w:shd w:val="clear" w:color="auto" w:fill="FFFFFF"/>
              <w:jc w:val="both"/>
              <w:rPr>
                <w:spacing w:val="-1"/>
              </w:rPr>
            </w:pPr>
            <w:r w:rsidRPr="00F7079E">
              <w:rPr>
                <w:spacing w:val="-1"/>
              </w:rPr>
              <w:t xml:space="preserve">Тип видео: репортажно-постановочный. </w:t>
            </w:r>
          </w:p>
          <w:p w14:paraId="762ABCFE" w14:textId="77777777" w:rsidR="00AC474C" w:rsidRPr="00F7079E" w:rsidRDefault="00AC474C" w:rsidP="001E0D9D">
            <w:pPr>
              <w:widowControl w:val="0"/>
              <w:shd w:val="clear" w:color="auto" w:fill="FFFFFF"/>
              <w:jc w:val="both"/>
              <w:rPr>
                <w:spacing w:val="-1"/>
              </w:rPr>
            </w:pPr>
            <w:r w:rsidRPr="00F7079E">
              <w:rPr>
                <w:spacing w:val="-1"/>
              </w:rPr>
              <w:t>Темы контента должны отражать современную инфраструктуру, событийную повестку, гастрономическую сцену и иные аспекты Москвы, имеющие значения для формирования имиджа города как мирового туристского центра. Сценарий видео, кастинг актеров, музыкальная композиция для использования в видео, согласовываются с Заказчиком</w:t>
            </w:r>
            <w:r>
              <w:rPr>
                <w:spacing w:val="-1"/>
              </w:rPr>
              <w:t xml:space="preserve"> посредством электронной почты</w:t>
            </w:r>
            <w:r w:rsidRPr="00F7079E">
              <w:rPr>
                <w:spacing w:val="-1"/>
              </w:rPr>
              <w:t>.</w:t>
            </w:r>
          </w:p>
          <w:p w14:paraId="60A14AB7" w14:textId="77777777" w:rsidR="00AC474C" w:rsidRPr="00F7079E" w:rsidRDefault="00AC474C" w:rsidP="001E0D9D">
            <w:pPr>
              <w:widowControl w:val="0"/>
              <w:shd w:val="clear" w:color="auto" w:fill="FFFFFF"/>
              <w:jc w:val="both"/>
              <w:rPr>
                <w:spacing w:val="-1"/>
              </w:rPr>
            </w:pPr>
            <w:r w:rsidRPr="00F7079E">
              <w:rPr>
                <w:spacing w:val="-1"/>
              </w:rPr>
              <w:t>1 этап – написание сценария, выбор локации. Результаты 1 этапа передаются Заказчику на согласование. Заказчик внес</w:t>
            </w:r>
            <w:r>
              <w:rPr>
                <w:spacing w:val="-1"/>
              </w:rPr>
              <w:t>и</w:t>
            </w:r>
            <w:r w:rsidRPr="00F7079E">
              <w:rPr>
                <w:spacing w:val="-1"/>
              </w:rPr>
              <w:t>т замечания и корректировки в предоставленные варианты</w:t>
            </w:r>
            <w:r>
              <w:rPr>
                <w:spacing w:val="-1"/>
              </w:rPr>
              <w:t xml:space="preserve"> (при необходимости)</w:t>
            </w:r>
            <w:r w:rsidRPr="00F7079E">
              <w:rPr>
                <w:spacing w:val="-1"/>
              </w:rPr>
              <w:t xml:space="preserve">. </w:t>
            </w:r>
          </w:p>
          <w:p w14:paraId="26BC44CB" w14:textId="77777777" w:rsidR="00AC474C" w:rsidRPr="00F7079E" w:rsidRDefault="00AC474C" w:rsidP="001E0D9D">
            <w:pPr>
              <w:widowControl w:val="0"/>
              <w:shd w:val="clear" w:color="auto" w:fill="FFFFFF"/>
              <w:jc w:val="both"/>
              <w:rPr>
                <w:spacing w:val="-1"/>
              </w:rPr>
            </w:pPr>
            <w:r w:rsidRPr="00F7079E">
              <w:rPr>
                <w:spacing w:val="-1"/>
              </w:rPr>
              <w:t>После получения согласования от Заказчика, Подрядчик приступает к выполнению 2 (второго) этапа.</w:t>
            </w:r>
          </w:p>
          <w:p w14:paraId="1FA7F252" w14:textId="77777777" w:rsidR="00AC474C" w:rsidRPr="00F7079E" w:rsidRDefault="00AC474C" w:rsidP="001E0D9D">
            <w:pPr>
              <w:widowControl w:val="0"/>
              <w:shd w:val="clear" w:color="auto" w:fill="FFFFFF"/>
              <w:jc w:val="both"/>
              <w:rPr>
                <w:spacing w:val="-1"/>
              </w:rPr>
            </w:pPr>
            <w:r w:rsidRPr="00F7079E">
              <w:rPr>
                <w:spacing w:val="-1"/>
              </w:rPr>
              <w:t xml:space="preserve">2 этап – видеосъемка контента и постпродакшн. </w:t>
            </w:r>
          </w:p>
          <w:p w14:paraId="0907EDB6" w14:textId="77777777" w:rsidR="00AC474C" w:rsidRPr="00F7079E" w:rsidRDefault="00AC474C" w:rsidP="001E0D9D">
            <w:pPr>
              <w:widowControl w:val="0"/>
              <w:shd w:val="clear" w:color="auto" w:fill="FFFFFF"/>
              <w:jc w:val="both"/>
              <w:rPr>
                <w:spacing w:val="-1"/>
              </w:rPr>
            </w:pPr>
            <w:r w:rsidRPr="00F7079E">
              <w:rPr>
                <w:spacing w:val="-1"/>
              </w:rPr>
              <w:t xml:space="preserve">В процессе съемки Заказчик </w:t>
            </w:r>
            <w:r>
              <w:rPr>
                <w:spacing w:val="-1"/>
              </w:rPr>
              <w:t xml:space="preserve">при необходимости </w:t>
            </w:r>
            <w:r w:rsidRPr="00F7079E">
              <w:rPr>
                <w:spacing w:val="-1"/>
              </w:rPr>
              <w:t xml:space="preserve">вносит коррективы, не меняющие основной процесс съемки и не влечет кардинальных изменений сценария, процесса. </w:t>
            </w:r>
          </w:p>
          <w:p w14:paraId="10372242" w14:textId="77777777" w:rsidR="00AC474C" w:rsidRDefault="00AC474C" w:rsidP="001E0D9D">
            <w:pPr>
              <w:widowControl w:val="0"/>
              <w:shd w:val="clear" w:color="auto" w:fill="FFFFFF"/>
              <w:jc w:val="both"/>
              <w:rPr>
                <w:spacing w:val="-1"/>
              </w:rPr>
            </w:pPr>
            <w:r w:rsidRPr="00F7079E">
              <w:rPr>
                <w:spacing w:val="-1"/>
              </w:rPr>
              <w:t>При необходимости согласования и получения разрешений для проведения видеосъемок, Исполнитель самостоятельно взаимодействует с органами исполнительной власти города Москвы, городскими службами и иными структурами.</w:t>
            </w:r>
          </w:p>
          <w:p w14:paraId="2E29E7DD" w14:textId="77777777" w:rsidR="00AC474C" w:rsidRDefault="00AC474C" w:rsidP="001E0D9D">
            <w:pPr>
              <w:widowControl w:val="0"/>
              <w:shd w:val="clear" w:color="auto" w:fill="FFFFFF"/>
              <w:jc w:val="both"/>
              <w:rPr>
                <w:spacing w:val="-1"/>
              </w:rPr>
            </w:pPr>
            <w:r>
              <w:rPr>
                <w:spacing w:val="-1"/>
              </w:rPr>
              <w:t>Постпродакшн включает в себя:</w:t>
            </w:r>
          </w:p>
          <w:p w14:paraId="18B0D15E" w14:textId="77777777" w:rsidR="00AC474C" w:rsidRPr="005A73A4" w:rsidRDefault="00AC474C" w:rsidP="001E0D9D">
            <w:pPr>
              <w:widowControl w:val="0"/>
              <w:shd w:val="clear" w:color="auto" w:fill="FFFFFF"/>
              <w:jc w:val="both"/>
              <w:rPr>
                <w:spacing w:val="-1"/>
              </w:rPr>
            </w:pPr>
            <w:r w:rsidRPr="005A73A4">
              <w:rPr>
                <w:spacing w:val="-1"/>
              </w:rPr>
              <w:t>•</w:t>
            </w:r>
            <w:r w:rsidRPr="005A73A4">
              <w:rPr>
                <w:spacing w:val="-1"/>
              </w:rPr>
              <w:tab/>
              <w:t xml:space="preserve">монтаж и графическое оформление </w:t>
            </w:r>
            <w:r>
              <w:rPr>
                <w:spacing w:val="-1"/>
              </w:rPr>
              <w:t>видео</w:t>
            </w:r>
            <w:r w:rsidRPr="005A73A4">
              <w:rPr>
                <w:spacing w:val="-1"/>
              </w:rPr>
              <w:t>;</w:t>
            </w:r>
          </w:p>
          <w:p w14:paraId="525CD2F2" w14:textId="77777777" w:rsidR="00AC474C" w:rsidRPr="005A73A4" w:rsidRDefault="00AC474C" w:rsidP="001E0D9D">
            <w:pPr>
              <w:widowControl w:val="0"/>
              <w:shd w:val="clear" w:color="auto" w:fill="FFFFFF"/>
              <w:jc w:val="both"/>
              <w:rPr>
                <w:spacing w:val="-1"/>
              </w:rPr>
            </w:pPr>
            <w:r w:rsidRPr="005A73A4">
              <w:rPr>
                <w:spacing w:val="-1"/>
              </w:rPr>
              <w:t>•</w:t>
            </w:r>
            <w:r w:rsidRPr="005A73A4">
              <w:rPr>
                <w:spacing w:val="-1"/>
              </w:rPr>
              <w:tab/>
              <w:t xml:space="preserve">цветокоррекция </w:t>
            </w:r>
            <w:r>
              <w:rPr>
                <w:spacing w:val="-1"/>
              </w:rPr>
              <w:t>видео</w:t>
            </w:r>
            <w:r w:rsidRPr="005A73A4">
              <w:rPr>
                <w:spacing w:val="-1"/>
              </w:rPr>
              <w:t>;</w:t>
            </w:r>
          </w:p>
          <w:p w14:paraId="4E1578E9" w14:textId="77777777" w:rsidR="00AC474C" w:rsidRPr="005A73A4" w:rsidRDefault="00AC474C" w:rsidP="001E0D9D">
            <w:pPr>
              <w:widowControl w:val="0"/>
              <w:shd w:val="clear" w:color="auto" w:fill="FFFFFF"/>
              <w:jc w:val="both"/>
              <w:rPr>
                <w:spacing w:val="-1"/>
              </w:rPr>
            </w:pPr>
            <w:r w:rsidRPr="005A73A4">
              <w:rPr>
                <w:spacing w:val="-1"/>
              </w:rPr>
              <w:t>•</w:t>
            </w:r>
            <w:r w:rsidRPr="005A73A4">
              <w:rPr>
                <w:spacing w:val="-1"/>
              </w:rPr>
              <w:tab/>
              <w:t>приобретение прав использования ранее обнародованного музыкального произведения, его исполнения и фонограммы с записью такого исполнения;</w:t>
            </w:r>
          </w:p>
          <w:p w14:paraId="28CC6B2C" w14:textId="77777777" w:rsidR="00AC474C" w:rsidRPr="005A73A4" w:rsidRDefault="00AC474C" w:rsidP="001E0D9D">
            <w:pPr>
              <w:widowControl w:val="0"/>
              <w:shd w:val="clear" w:color="auto" w:fill="FFFFFF"/>
              <w:jc w:val="both"/>
              <w:rPr>
                <w:spacing w:val="-1"/>
              </w:rPr>
            </w:pPr>
            <w:r w:rsidRPr="005A73A4">
              <w:rPr>
                <w:spacing w:val="-1"/>
              </w:rPr>
              <w:t>•</w:t>
            </w:r>
            <w:r w:rsidRPr="005A73A4">
              <w:rPr>
                <w:spacing w:val="-1"/>
              </w:rPr>
              <w:tab/>
              <w:t xml:space="preserve">мастеринг </w:t>
            </w:r>
            <w:r>
              <w:rPr>
                <w:spacing w:val="-1"/>
              </w:rPr>
              <w:t>видео</w:t>
            </w:r>
            <w:r w:rsidRPr="005A73A4">
              <w:rPr>
                <w:spacing w:val="-1"/>
              </w:rPr>
              <w:t xml:space="preserve"> (сведение видеоряда с музыкальной композицией и голосом);</w:t>
            </w:r>
          </w:p>
          <w:p w14:paraId="4538395F" w14:textId="77777777" w:rsidR="00AC474C" w:rsidRDefault="00AC474C" w:rsidP="001E0D9D">
            <w:pPr>
              <w:widowControl w:val="0"/>
              <w:shd w:val="clear" w:color="auto" w:fill="FFFFFF"/>
              <w:jc w:val="both"/>
              <w:rPr>
                <w:spacing w:val="-1"/>
              </w:rPr>
            </w:pPr>
            <w:r w:rsidRPr="005A73A4">
              <w:rPr>
                <w:spacing w:val="-1"/>
              </w:rPr>
              <w:t>•</w:t>
            </w:r>
            <w:r w:rsidRPr="005A73A4">
              <w:rPr>
                <w:spacing w:val="-1"/>
              </w:rPr>
              <w:tab/>
            </w:r>
            <w:r>
              <w:rPr>
                <w:spacing w:val="-1"/>
              </w:rPr>
              <w:t>о</w:t>
            </w:r>
            <w:r w:rsidRPr="005A73A4">
              <w:rPr>
                <w:spacing w:val="-1"/>
              </w:rPr>
              <w:t>существ</w:t>
            </w:r>
            <w:r>
              <w:rPr>
                <w:spacing w:val="-1"/>
              </w:rPr>
              <w:t>ление</w:t>
            </w:r>
            <w:r w:rsidRPr="005A73A4">
              <w:rPr>
                <w:spacing w:val="-1"/>
              </w:rPr>
              <w:t xml:space="preserve"> монтаж</w:t>
            </w:r>
            <w:r>
              <w:rPr>
                <w:spacing w:val="-1"/>
              </w:rPr>
              <w:t>а</w:t>
            </w:r>
            <w:r w:rsidRPr="005A73A4">
              <w:rPr>
                <w:spacing w:val="-1"/>
              </w:rPr>
              <w:t xml:space="preserve"> окончательной версии </w:t>
            </w:r>
            <w:r>
              <w:rPr>
                <w:spacing w:val="-1"/>
              </w:rPr>
              <w:t>видео:</w:t>
            </w:r>
            <w:r w:rsidRPr="005A73A4">
              <w:rPr>
                <w:spacing w:val="-1"/>
              </w:rPr>
              <w:t xml:space="preserve"> сведение видео, звука и компьютерной графики.</w:t>
            </w:r>
          </w:p>
          <w:p w14:paraId="18FDC8CE" w14:textId="77777777" w:rsidR="00AC474C" w:rsidRDefault="00AC474C" w:rsidP="001E0D9D">
            <w:pPr>
              <w:widowControl w:val="0"/>
              <w:shd w:val="clear" w:color="auto" w:fill="FFFFFF"/>
              <w:jc w:val="both"/>
              <w:rPr>
                <w:spacing w:val="-1"/>
              </w:rPr>
            </w:pPr>
          </w:p>
          <w:p w14:paraId="5B0D51C3" w14:textId="77777777" w:rsidR="00AC474C" w:rsidRDefault="00AC474C" w:rsidP="001E0D9D">
            <w:pPr>
              <w:widowControl w:val="0"/>
              <w:shd w:val="clear" w:color="auto" w:fill="FFFFFF"/>
              <w:jc w:val="both"/>
              <w:rPr>
                <w:spacing w:val="-1"/>
              </w:rPr>
            </w:pPr>
            <w:r>
              <w:rPr>
                <w:spacing w:val="-1"/>
              </w:rPr>
              <w:t xml:space="preserve">Допускается использование архивных фото и видео необходимых объектов из открытых источников для видео «до и после». </w:t>
            </w:r>
            <w:r w:rsidRPr="003D2672">
              <w:rPr>
                <w:spacing w:val="-1"/>
              </w:rPr>
              <w:t>Ответственность за авторские права материалов, полученных Исполнителем из открытых источников самостоятельно, несет Исполнитель.</w:t>
            </w:r>
          </w:p>
          <w:p w14:paraId="29069842" w14:textId="77777777" w:rsidR="00AC474C" w:rsidRPr="00F7079E" w:rsidRDefault="00AC474C" w:rsidP="001E0D9D">
            <w:pPr>
              <w:widowControl w:val="0"/>
              <w:shd w:val="clear" w:color="auto" w:fill="FFFFFF"/>
              <w:jc w:val="both"/>
              <w:rPr>
                <w:spacing w:val="-1"/>
              </w:rPr>
            </w:pPr>
          </w:p>
          <w:p w14:paraId="7D0BDD76" w14:textId="77777777" w:rsidR="00AC474C" w:rsidRPr="00F7079E" w:rsidRDefault="00AC474C" w:rsidP="001E0D9D">
            <w:pPr>
              <w:widowControl w:val="0"/>
              <w:shd w:val="clear" w:color="auto" w:fill="FFFFFF"/>
              <w:jc w:val="both"/>
              <w:rPr>
                <w:spacing w:val="-1"/>
              </w:rPr>
            </w:pPr>
            <w:r w:rsidRPr="00F7079E">
              <w:rPr>
                <w:spacing w:val="-1"/>
              </w:rPr>
              <w:t>Подрядчик должен выполнить работы по производству контента для представительств в социальных сетях, которые включают в себя:</w:t>
            </w:r>
          </w:p>
          <w:p w14:paraId="4B3BEEA1" w14:textId="77777777" w:rsidR="00AC474C" w:rsidRDefault="00AC474C" w:rsidP="00503EDD">
            <w:pPr>
              <w:pStyle w:val="afa"/>
              <w:widowControl w:val="0"/>
              <w:numPr>
                <w:ilvl w:val="1"/>
                <w:numId w:val="57"/>
              </w:numPr>
              <w:shd w:val="clear" w:color="auto" w:fill="FFFFFF"/>
              <w:ind w:left="0" w:firstLine="0"/>
              <w:jc w:val="both"/>
              <w:rPr>
                <w:spacing w:val="-1"/>
              </w:rPr>
            </w:pPr>
            <w:r w:rsidRPr="00F7079E">
              <w:rPr>
                <w:spacing w:val="-1"/>
              </w:rPr>
              <w:t>Производство 27 видео от 60 до 120 секунд</w:t>
            </w:r>
            <w:r>
              <w:rPr>
                <w:spacing w:val="-1"/>
              </w:rPr>
              <w:t>:</w:t>
            </w:r>
          </w:p>
          <w:p w14:paraId="553E6C94"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Instagram</w:t>
            </w:r>
            <w:r w:rsidRPr="00F7079E">
              <w:rPr>
                <w:spacing w:val="-1"/>
              </w:rPr>
              <w:t>:</w:t>
            </w:r>
          </w:p>
          <w:p w14:paraId="56D85EA7" w14:textId="77777777" w:rsidR="00AC474C" w:rsidRPr="00F7079E" w:rsidRDefault="00AC474C" w:rsidP="001E0D9D">
            <w:pPr>
              <w:widowControl w:val="0"/>
              <w:shd w:val="clear" w:color="auto" w:fill="FFFFFF"/>
              <w:jc w:val="both"/>
              <w:rPr>
                <w:spacing w:val="-1"/>
              </w:rPr>
            </w:pPr>
            <w:r w:rsidRPr="00F7079E">
              <w:rPr>
                <w:spacing w:val="-1"/>
              </w:rPr>
              <w:t>Видео прямоугольного формата</w:t>
            </w:r>
          </w:p>
          <w:p w14:paraId="45B4144B" w14:textId="77777777" w:rsidR="00AC474C" w:rsidRPr="00F7079E" w:rsidRDefault="00AC474C" w:rsidP="001E0D9D">
            <w:pPr>
              <w:widowControl w:val="0"/>
              <w:shd w:val="clear" w:color="auto" w:fill="FFFFFF"/>
              <w:jc w:val="both"/>
              <w:rPr>
                <w:spacing w:val="-1"/>
              </w:rPr>
            </w:pPr>
            <w:r w:rsidRPr="00F7079E">
              <w:rPr>
                <w:spacing w:val="-1"/>
              </w:rPr>
              <w:t xml:space="preserve">разрешение – не менее 1350×1080 </w:t>
            </w:r>
            <w:r w:rsidRPr="00F7079E">
              <w:rPr>
                <w:spacing w:val="-1"/>
                <w:lang w:val="en-US"/>
              </w:rPr>
              <w:t>px</w:t>
            </w:r>
            <w:r w:rsidRPr="00F7079E">
              <w:rPr>
                <w:spacing w:val="-1"/>
              </w:rPr>
              <w:t>;</w:t>
            </w:r>
          </w:p>
          <w:p w14:paraId="287B631B" w14:textId="77777777" w:rsidR="00AC474C" w:rsidRPr="00F7079E" w:rsidRDefault="00AC474C" w:rsidP="001E0D9D">
            <w:pPr>
              <w:widowControl w:val="0"/>
              <w:shd w:val="clear" w:color="auto" w:fill="FFFFFF"/>
              <w:jc w:val="both"/>
              <w:rPr>
                <w:spacing w:val="-1"/>
              </w:rPr>
            </w:pPr>
            <w:r w:rsidRPr="00F7079E">
              <w:rPr>
                <w:spacing w:val="-1"/>
              </w:rPr>
              <w:t>соотношение сторон – 4:5;</w:t>
            </w:r>
          </w:p>
          <w:p w14:paraId="2095BED4" w14:textId="77777777" w:rsidR="00AC474C" w:rsidRPr="00F7079E" w:rsidRDefault="00AC474C" w:rsidP="001E0D9D">
            <w:pPr>
              <w:widowControl w:val="0"/>
              <w:shd w:val="clear" w:color="auto" w:fill="FFFFFF"/>
              <w:jc w:val="both"/>
              <w:rPr>
                <w:spacing w:val="-1"/>
              </w:rPr>
            </w:pPr>
            <w:r w:rsidRPr="00F7079E">
              <w:rPr>
                <w:spacing w:val="-1"/>
              </w:rPr>
              <w:lastRenderedPageBreak/>
              <w:t>«вес» – до 4 Гб.</w:t>
            </w:r>
          </w:p>
          <w:p w14:paraId="2BC69173" w14:textId="77777777" w:rsidR="00AC474C" w:rsidRPr="00F7079E" w:rsidRDefault="00AC474C" w:rsidP="001E0D9D">
            <w:pPr>
              <w:widowControl w:val="0"/>
              <w:shd w:val="clear" w:color="auto" w:fill="FFFFFF"/>
              <w:jc w:val="both"/>
              <w:rPr>
                <w:spacing w:val="-1"/>
              </w:rPr>
            </w:pPr>
          </w:p>
          <w:p w14:paraId="7BC6B8B9"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Facebook</w:t>
            </w:r>
          </w:p>
          <w:p w14:paraId="11A98A25" w14:textId="77777777" w:rsidR="00AC474C" w:rsidRPr="00F7079E" w:rsidRDefault="00AC474C" w:rsidP="001E0D9D">
            <w:pPr>
              <w:widowControl w:val="0"/>
              <w:shd w:val="clear" w:color="auto" w:fill="FFFFFF"/>
              <w:jc w:val="both"/>
              <w:rPr>
                <w:spacing w:val="-1"/>
              </w:rPr>
            </w:pPr>
            <w:r w:rsidRPr="00F7079E">
              <w:rPr>
                <w:spacing w:val="-1"/>
              </w:rPr>
              <w:t>Видео</w:t>
            </w:r>
          </w:p>
          <w:p w14:paraId="30256783" w14:textId="77777777" w:rsidR="00AC474C" w:rsidRPr="00F7079E" w:rsidRDefault="00AC474C" w:rsidP="001E0D9D">
            <w:pPr>
              <w:widowControl w:val="0"/>
              <w:shd w:val="clear" w:color="auto" w:fill="FFFFFF"/>
              <w:jc w:val="both"/>
              <w:rPr>
                <w:spacing w:val="-1"/>
              </w:rPr>
            </w:pPr>
            <w:r w:rsidRPr="00F7079E">
              <w:rPr>
                <w:spacing w:val="-1"/>
              </w:rPr>
              <w:t>Разрешении видео - 1080</w:t>
            </w:r>
            <w:r w:rsidRPr="00F7079E">
              <w:rPr>
                <w:spacing w:val="-1"/>
                <w:lang w:val="en-US"/>
              </w:rPr>
              <w:t>p</w:t>
            </w:r>
            <w:r w:rsidRPr="00F7079E">
              <w:rPr>
                <w:spacing w:val="-1"/>
              </w:rPr>
              <w:t>.</w:t>
            </w:r>
          </w:p>
          <w:p w14:paraId="2600DDAA" w14:textId="77777777" w:rsidR="00AC474C" w:rsidRPr="004565AC" w:rsidRDefault="00AC474C" w:rsidP="001E0D9D">
            <w:pPr>
              <w:widowControl w:val="0"/>
              <w:shd w:val="clear" w:color="auto" w:fill="FFFFFF"/>
              <w:jc w:val="both"/>
              <w:rPr>
                <w:spacing w:val="-1"/>
              </w:rPr>
            </w:pPr>
            <w:r w:rsidRPr="00F7079E">
              <w:rPr>
                <w:spacing w:val="-1"/>
              </w:rPr>
              <w:t xml:space="preserve">Минимальные размеры 1920 </w:t>
            </w:r>
            <w:r w:rsidRPr="00F7079E">
              <w:rPr>
                <w:spacing w:val="-1"/>
                <w:lang w:val="en-US"/>
              </w:rPr>
              <w:t>x</w:t>
            </w:r>
            <w:r w:rsidRPr="00F7079E">
              <w:rPr>
                <w:spacing w:val="-1"/>
              </w:rPr>
              <w:t xml:space="preserve"> 1080</w:t>
            </w:r>
            <w:r>
              <w:rPr>
                <w:spacing w:val="-1"/>
              </w:rPr>
              <w:t xml:space="preserve"> </w:t>
            </w:r>
            <w:r>
              <w:rPr>
                <w:spacing w:val="-1"/>
                <w:lang w:val="en-US"/>
              </w:rPr>
              <w:t>px</w:t>
            </w:r>
          </w:p>
          <w:p w14:paraId="0A448AC4" w14:textId="77777777" w:rsidR="00AC474C" w:rsidRPr="00F7079E" w:rsidRDefault="00AC474C" w:rsidP="001E0D9D">
            <w:pPr>
              <w:widowControl w:val="0"/>
              <w:shd w:val="clear" w:color="auto" w:fill="FFFFFF"/>
              <w:jc w:val="both"/>
              <w:rPr>
                <w:spacing w:val="-1"/>
              </w:rPr>
            </w:pPr>
            <w:r w:rsidRPr="00F7079E">
              <w:rPr>
                <w:spacing w:val="-1"/>
              </w:rPr>
              <w:t>Соотношение сторон ландшафта составляет 16:9.</w:t>
            </w:r>
          </w:p>
          <w:p w14:paraId="028C4A0A" w14:textId="77777777" w:rsidR="00AC474C" w:rsidRPr="00F7079E" w:rsidRDefault="00AC474C" w:rsidP="001E0D9D">
            <w:pPr>
              <w:widowControl w:val="0"/>
              <w:shd w:val="clear" w:color="auto" w:fill="FFFFFF"/>
              <w:jc w:val="both"/>
              <w:rPr>
                <w:spacing w:val="-1"/>
              </w:rPr>
            </w:pPr>
            <w:r w:rsidRPr="00F7079E">
              <w:rPr>
                <w:spacing w:val="-1"/>
              </w:rPr>
              <w:t xml:space="preserve">Максимальный размер видеофайла </w:t>
            </w:r>
            <w:r w:rsidRPr="00F7079E">
              <w:rPr>
                <w:spacing w:val="-1"/>
              </w:rPr>
              <w:br/>
              <w:t>составляет 4 ГБ.</w:t>
            </w:r>
          </w:p>
          <w:p w14:paraId="5B010406" w14:textId="77777777" w:rsidR="00AC474C" w:rsidRPr="00F7079E" w:rsidRDefault="00AC474C" w:rsidP="001E0D9D">
            <w:pPr>
              <w:pStyle w:val="afa"/>
              <w:widowControl w:val="0"/>
              <w:shd w:val="clear" w:color="auto" w:fill="FFFFFF"/>
              <w:ind w:left="0"/>
              <w:jc w:val="both"/>
              <w:rPr>
                <w:spacing w:val="-1"/>
              </w:rPr>
            </w:pPr>
          </w:p>
          <w:p w14:paraId="51044255" w14:textId="77777777" w:rsidR="00AC474C" w:rsidRDefault="00AC474C" w:rsidP="00503EDD">
            <w:pPr>
              <w:pStyle w:val="afa"/>
              <w:widowControl w:val="0"/>
              <w:numPr>
                <w:ilvl w:val="1"/>
                <w:numId w:val="56"/>
              </w:numPr>
              <w:shd w:val="clear" w:color="auto" w:fill="FFFFFF"/>
              <w:ind w:left="0" w:firstLine="0"/>
              <w:rPr>
                <w:spacing w:val="-1"/>
              </w:rPr>
            </w:pPr>
            <w:r w:rsidRPr="00F7079E">
              <w:rPr>
                <w:spacing w:val="-1"/>
              </w:rPr>
              <w:t xml:space="preserve">Производство 5 видео формата AR </w:t>
            </w:r>
            <w:r>
              <w:rPr>
                <w:spacing w:val="-1"/>
              </w:rPr>
              <w:t xml:space="preserve">от 20 </w:t>
            </w:r>
            <w:r w:rsidRPr="00F7079E">
              <w:rPr>
                <w:spacing w:val="-1"/>
              </w:rPr>
              <w:t>до 60 секунд;</w:t>
            </w:r>
          </w:p>
          <w:p w14:paraId="2B7193CB"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Instagram</w:t>
            </w:r>
            <w:r w:rsidRPr="00F7079E">
              <w:rPr>
                <w:spacing w:val="-1"/>
              </w:rPr>
              <w:t>:</w:t>
            </w:r>
          </w:p>
          <w:p w14:paraId="3F3F8F37" w14:textId="77777777" w:rsidR="00AC474C" w:rsidRPr="00F7079E" w:rsidRDefault="00AC474C" w:rsidP="001E0D9D">
            <w:pPr>
              <w:widowControl w:val="0"/>
              <w:shd w:val="clear" w:color="auto" w:fill="FFFFFF"/>
              <w:jc w:val="both"/>
              <w:rPr>
                <w:spacing w:val="-1"/>
              </w:rPr>
            </w:pPr>
            <w:r w:rsidRPr="00F7079E">
              <w:rPr>
                <w:spacing w:val="-1"/>
              </w:rPr>
              <w:t>Видео прямоугольного формата</w:t>
            </w:r>
          </w:p>
          <w:p w14:paraId="0465FADD" w14:textId="77777777" w:rsidR="00AC474C" w:rsidRPr="00F7079E" w:rsidRDefault="00AC474C" w:rsidP="001E0D9D">
            <w:pPr>
              <w:widowControl w:val="0"/>
              <w:shd w:val="clear" w:color="auto" w:fill="FFFFFF"/>
              <w:jc w:val="both"/>
              <w:rPr>
                <w:spacing w:val="-1"/>
              </w:rPr>
            </w:pPr>
            <w:r w:rsidRPr="00F7079E">
              <w:rPr>
                <w:spacing w:val="-1"/>
              </w:rPr>
              <w:t xml:space="preserve">разрешение – не менее 1350×1080 </w:t>
            </w:r>
            <w:r w:rsidRPr="00F7079E">
              <w:rPr>
                <w:spacing w:val="-1"/>
                <w:lang w:val="en-US"/>
              </w:rPr>
              <w:t>px</w:t>
            </w:r>
            <w:r w:rsidRPr="00F7079E">
              <w:rPr>
                <w:spacing w:val="-1"/>
              </w:rPr>
              <w:t>;</w:t>
            </w:r>
          </w:p>
          <w:p w14:paraId="5755A782" w14:textId="77777777" w:rsidR="00AC474C" w:rsidRPr="00F7079E" w:rsidRDefault="00AC474C" w:rsidP="001E0D9D">
            <w:pPr>
              <w:widowControl w:val="0"/>
              <w:shd w:val="clear" w:color="auto" w:fill="FFFFFF"/>
              <w:jc w:val="both"/>
              <w:rPr>
                <w:spacing w:val="-1"/>
              </w:rPr>
            </w:pPr>
            <w:r w:rsidRPr="00F7079E">
              <w:rPr>
                <w:spacing w:val="-1"/>
              </w:rPr>
              <w:t>соотношение сторон – 4:5;</w:t>
            </w:r>
          </w:p>
          <w:p w14:paraId="0C07FB0D" w14:textId="77777777" w:rsidR="00AC474C" w:rsidRPr="00F7079E" w:rsidRDefault="00AC474C" w:rsidP="001E0D9D">
            <w:pPr>
              <w:widowControl w:val="0"/>
              <w:shd w:val="clear" w:color="auto" w:fill="FFFFFF"/>
              <w:jc w:val="both"/>
              <w:rPr>
                <w:spacing w:val="-1"/>
              </w:rPr>
            </w:pPr>
            <w:r w:rsidRPr="00F7079E">
              <w:rPr>
                <w:spacing w:val="-1"/>
              </w:rPr>
              <w:t>«вес» – до 4 Гб.</w:t>
            </w:r>
          </w:p>
          <w:p w14:paraId="2936C684" w14:textId="77777777" w:rsidR="00AC474C" w:rsidRPr="00F7079E" w:rsidRDefault="00AC474C" w:rsidP="001E0D9D">
            <w:pPr>
              <w:widowControl w:val="0"/>
              <w:shd w:val="clear" w:color="auto" w:fill="FFFFFF"/>
              <w:jc w:val="both"/>
              <w:rPr>
                <w:spacing w:val="-1"/>
              </w:rPr>
            </w:pPr>
          </w:p>
          <w:p w14:paraId="356A708C"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Facebook</w:t>
            </w:r>
          </w:p>
          <w:p w14:paraId="4F6C8659" w14:textId="77777777" w:rsidR="00AC474C" w:rsidRPr="00F7079E" w:rsidRDefault="00AC474C" w:rsidP="001E0D9D">
            <w:pPr>
              <w:widowControl w:val="0"/>
              <w:shd w:val="clear" w:color="auto" w:fill="FFFFFF"/>
              <w:jc w:val="both"/>
              <w:rPr>
                <w:spacing w:val="-1"/>
              </w:rPr>
            </w:pPr>
            <w:r w:rsidRPr="00F7079E">
              <w:rPr>
                <w:spacing w:val="-1"/>
              </w:rPr>
              <w:t>Видео</w:t>
            </w:r>
          </w:p>
          <w:p w14:paraId="116AD5DB" w14:textId="77777777" w:rsidR="00AC474C" w:rsidRPr="00F7079E" w:rsidRDefault="00AC474C" w:rsidP="001E0D9D">
            <w:pPr>
              <w:widowControl w:val="0"/>
              <w:shd w:val="clear" w:color="auto" w:fill="FFFFFF"/>
              <w:jc w:val="both"/>
              <w:rPr>
                <w:spacing w:val="-1"/>
              </w:rPr>
            </w:pPr>
            <w:r w:rsidRPr="00F7079E">
              <w:rPr>
                <w:spacing w:val="-1"/>
              </w:rPr>
              <w:t>Разрешении видео - 1080</w:t>
            </w:r>
            <w:r w:rsidRPr="00F7079E">
              <w:rPr>
                <w:spacing w:val="-1"/>
                <w:lang w:val="en-US"/>
              </w:rPr>
              <w:t>p</w:t>
            </w:r>
            <w:r w:rsidRPr="00F7079E">
              <w:rPr>
                <w:spacing w:val="-1"/>
              </w:rPr>
              <w:t>.</w:t>
            </w:r>
          </w:p>
          <w:p w14:paraId="4A9AFE03" w14:textId="77777777" w:rsidR="00AC474C" w:rsidRPr="004565AC" w:rsidRDefault="00AC474C" w:rsidP="001E0D9D">
            <w:pPr>
              <w:widowControl w:val="0"/>
              <w:shd w:val="clear" w:color="auto" w:fill="FFFFFF"/>
              <w:jc w:val="both"/>
              <w:rPr>
                <w:spacing w:val="-1"/>
              </w:rPr>
            </w:pPr>
            <w:r w:rsidRPr="00F7079E">
              <w:rPr>
                <w:spacing w:val="-1"/>
              </w:rPr>
              <w:t xml:space="preserve">Минимальные размеры 1920 </w:t>
            </w:r>
            <w:r w:rsidRPr="00F7079E">
              <w:rPr>
                <w:spacing w:val="-1"/>
                <w:lang w:val="en-US"/>
              </w:rPr>
              <w:t>x</w:t>
            </w:r>
            <w:r w:rsidRPr="00F7079E">
              <w:rPr>
                <w:spacing w:val="-1"/>
              </w:rPr>
              <w:t xml:space="preserve"> 1080</w:t>
            </w:r>
            <w:r>
              <w:rPr>
                <w:spacing w:val="-1"/>
              </w:rPr>
              <w:t xml:space="preserve"> </w:t>
            </w:r>
            <w:r>
              <w:rPr>
                <w:spacing w:val="-1"/>
                <w:lang w:val="en-US"/>
              </w:rPr>
              <w:t>px</w:t>
            </w:r>
          </w:p>
          <w:p w14:paraId="370F8F8F" w14:textId="77777777" w:rsidR="00AC474C" w:rsidRPr="00F7079E" w:rsidRDefault="00AC474C" w:rsidP="001E0D9D">
            <w:pPr>
              <w:widowControl w:val="0"/>
              <w:shd w:val="clear" w:color="auto" w:fill="FFFFFF"/>
              <w:jc w:val="both"/>
              <w:rPr>
                <w:spacing w:val="-1"/>
              </w:rPr>
            </w:pPr>
            <w:r w:rsidRPr="00F7079E">
              <w:rPr>
                <w:spacing w:val="-1"/>
              </w:rPr>
              <w:t>Соотношение сторон ландшафта составляет 16:9.</w:t>
            </w:r>
          </w:p>
          <w:p w14:paraId="6B032BF3" w14:textId="77777777" w:rsidR="00AC474C" w:rsidRDefault="00AC474C" w:rsidP="001E0D9D">
            <w:pPr>
              <w:pStyle w:val="afa"/>
              <w:widowControl w:val="0"/>
              <w:shd w:val="clear" w:color="auto" w:fill="FFFFFF"/>
              <w:ind w:left="0"/>
              <w:rPr>
                <w:spacing w:val="-1"/>
              </w:rPr>
            </w:pPr>
            <w:r w:rsidRPr="00F7079E">
              <w:rPr>
                <w:spacing w:val="-1"/>
              </w:rPr>
              <w:t xml:space="preserve">Максимальный размер видеофайла </w:t>
            </w:r>
            <w:r w:rsidRPr="00F7079E">
              <w:rPr>
                <w:spacing w:val="-1"/>
              </w:rPr>
              <w:br/>
              <w:t>составляет 4 ГБ.</w:t>
            </w:r>
          </w:p>
          <w:p w14:paraId="73BA02A9" w14:textId="77777777" w:rsidR="00AC474C" w:rsidRDefault="00AC474C" w:rsidP="001E0D9D">
            <w:pPr>
              <w:pStyle w:val="afa"/>
              <w:widowControl w:val="0"/>
              <w:shd w:val="clear" w:color="auto" w:fill="FFFFFF"/>
              <w:ind w:left="0"/>
              <w:rPr>
                <w:spacing w:val="-1"/>
              </w:rPr>
            </w:pPr>
          </w:p>
          <w:p w14:paraId="4204F120" w14:textId="77777777" w:rsidR="00AC474C" w:rsidRDefault="00AC474C" w:rsidP="001E0D9D">
            <w:pPr>
              <w:widowControl w:val="0"/>
              <w:shd w:val="clear" w:color="auto" w:fill="FFFFFF"/>
              <w:jc w:val="both"/>
              <w:rPr>
                <w:spacing w:val="-1"/>
              </w:rPr>
            </w:pPr>
            <w:r>
              <w:rPr>
                <w:spacing w:val="-1"/>
              </w:rPr>
              <w:t xml:space="preserve">1.3. </w:t>
            </w:r>
            <w:r w:rsidRPr="00F7079E">
              <w:rPr>
                <w:spacing w:val="-1"/>
              </w:rPr>
              <w:t>Производство 27 моушн-видео «Сторис» от 15 до 30 секунд</w:t>
            </w:r>
            <w:r>
              <w:rPr>
                <w:spacing w:val="-1"/>
              </w:rPr>
              <w:t xml:space="preserve">: </w:t>
            </w:r>
          </w:p>
          <w:p w14:paraId="52A32979" w14:textId="77777777" w:rsidR="00AC474C" w:rsidRPr="00F7079E" w:rsidRDefault="00AC474C" w:rsidP="001E0D9D">
            <w:pPr>
              <w:widowControl w:val="0"/>
              <w:shd w:val="clear" w:color="auto" w:fill="FFFFFF"/>
              <w:jc w:val="both"/>
              <w:rPr>
                <w:spacing w:val="-1"/>
              </w:rPr>
            </w:pPr>
            <w:r>
              <w:rPr>
                <w:spacing w:val="-1"/>
              </w:rPr>
              <w:t>Для</w:t>
            </w:r>
            <w:r w:rsidRPr="00F7079E">
              <w:rPr>
                <w:spacing w:val="-1"/>
              </w:rPr>
              <w:t xml:space="preserve"> Instagram:</w:t>
            </w:r>
          </w:p>
          <w:p w14:paraId="587AE06C" w14:textId="77777777" w:rsidR="00AC474C" w:rsidRPr="00F7079E" w:rsidRDefault="00AC474C" w:rsidP="001E0D9D">
            <w:pPr>
              <w:widowControl w:val="0"/>
              <w:shd w:val="clear" w:color="auto" w:fill="FFFFFF"/>
              <w:jc w:val="both"/>
              <w:rPr>
                <w:spacing w:val="-1"/>
              </w:rPr>
            </w:pPr>
            <w:r w:rsidRPr="00F7079E">
              <w:rPr>
                <w:spacing w:val="-1"/>
              </w:rPr>
              <w:t>вертикальный формат с пропорциями 9:16;</w:t>
            </w:r>
          </w:p>
          <w:p w14:paraId="7D00646D" w14:textId="77777777" w:rsidR="00AC474C" w:rsidRPr="00F7079E" w:rsidRDefault="00AC474C" w:rsidP="001E0D9D">
            <w:pPr>
              <w:widowControl w:val="0"/>
              <w:shd w:val="clear" w:color="auto" w:fill="FFFFFF"/>
              <w:jc w:val="both"/>
              <w:rPr>
                <w:spacing w:val="-1"/>
              </w:rPr>
            </w:pPr>
            <w:r w:rsidRPr="00F7079E">
              <w:rPr>
                <w:spacing w:val="-1"/>
              </w:rPr>
              <w:t>«вес» не больше 4 Гб;</w:t>
            </w:r>
          </w:p>
          <w:p w14:paraId="13199798" w14:textId="77777777" w:rsidR="00AC474C" w:rsidRPr="00F7079E" w:rsidRDefault="00AC474C" w:rsidP="001E0D9D">
            <w:pPr>
              <w:widowControl w:val="0"/>
              <w:shd w:val="clear" w:color="auto" w:fill="FFFFFF"/>
              <w:jc w:val="both"/>
              <w:rPr>
                <w:spacing w:val="-1"/>
              </w:rPr>
            </w:pPr>
            <w:r w:rsidRPr="00F7079E">
              <w:rPr>
                <w:spacing w:val="-1"/>
              </w:rPr>
              <w:t>Разрешение 1080×1920 px.</w:t>
            </w:r>
          </w:p>
          <w:p w14:paraId="57D96E92" w14:textId="77777777" w:rsidR="00AC474C" w:rsidRPr="00F7079E" w:rsidRDefault="00AC474C" w:rsidP="001E0D9D">
            <w:pPr>
              <w:pStyle w:val="afa"/>
              <w:widowControl w:val="0"/>
              <w:shd w:val="clear" w:color="auto" w:fill="FFFFFF"/>
              <w:ind w:left="0"/>
              <w:rPr>
                <w:spacing w:val="-1"/>
              </w:rPr>
            </w:pPr>
          </w:p>
          <w:p w14:paraId="4B73B466" w14:textId="77777777" w:rsidR="00AC474C" w:rsidRDefault="00AC474C" w:rsidP="00503EDD">
            <w:pPr>
              <w:pStyle w:val="afa"/>
              <w:widowControl w:val="0"/>
              <w:numPr>
                <w:ilvl w:val="1"/>
                <w:numId w:val="58"/>
              </w:numPr>
              <w:shd w:val="clear" w:color="auto" w:fill="FFFFFF"/>
              <w:rPr>
                <w:spacing w:val="-1"/>
              </w:rPr>
            </w:pPr>
            <w:r w:rsidRPr="00F7079E">
              <w:rPr>
                <w:spacing w:val="-1"/>
              </w:rPr>
              <w:t>Производство 18 видео - сторис с досъемками от 15 до 30 секунд</w:t>
            </w:r>
            <w:r>
              <w:rPr>
                <w:spacing w:val="-1"/>
              </w:rPr>
              <w:t>:</w:t>
            </w:r>
          </w:p>
          <w:p w14:paraId="30DC9355" w14:textId="77777777" w:rsidR="00AC474C" w:rsidRPr="00F7079E" w:rsidRDefault="00AC474C" w:rsidP="001E0D9D">
            <w:pPr>
              <w:widowControl w:val="0"/>
              <w:shd w:val="clear" w:color="auto" w:fill="FFFFFF"/>
              <w:jc w:val="both"/>
              <w:rPr>
                <w:spacing w:val="-1"/>
              </w:rPr>
            </w:pPr>
            <w:r>
              <w:rPr>
                <w:spacing w:val="-1"/>
              </w:rPr>
              <w:t>Для</w:t>
            </w:r>
            <w:r w:rsidRPr="00F7079E">
              <w:rPr>
                <w:spacing w:val="-1"/>
              </w:rPr>
              <w:t xml:space="preserve"> Instagram:</w:t>
            </w:r>
          </w:p>
          <w:p w14:paraId="190CFB66" w14:textId="77777777" w:rsidR="00AC474C" w:rsidRPr="00F7079E" w:rsidRDefault="00AC474C" w:rsidP="001E0D9D">
            <w:pPr>
              <w:widowControl w:val="0"/>
              <w:shd w:val="clear" w:color="auto" w:fill="FFFFFF"/>
              <w:jc w:val="both"/>
              <w:rPr>
                <w:spacing w:val="-1"/>
              </w:rPr>
            </w:pPr>
            <w:r w:rsidRPr="00F7079E">
              <w:rPr>
                <w:spacing w:val="-1"/>
              </w:rPr>
              <w:t>вертикальный формат с пропорциями 9:16;</w:t>
            </w:r>
          </w:p>
          <w:p w14:paraId="22153187" w14:textId="77777777" w:rsidR="00AC474C" w:rsidRPr="00F7079E" w:rsidRDefault="00AC474C" w:rsidP="001E0D9D">
            <w:pPr>
              <w:widowControl w:val="0"/>
              <w:shd w:val="clear" w:color="auto" w:fill="FFFFFF"/>
              <w:jc w:val="both"/>
              <w:rPr>
                <w:spacing w:val="-1"/>
              </w:rPr>
            </w:pPr>
            <w:r w:rsidRPr="00F7079E">
              <w:rPr>
                <w:spacing w:val="-1"/>
              </w:rPr>
              <w:t>«вес» не больше 4 Гб;</w:t>
            </w:r>
          </w:p>
          <w:p w14:paraId="2219C7BC" w14:textId="77777777" w:rsidR="00AC474C" w:rsidRPr="00F7079E" w:rsidRDefault="00AC474C" w:rsidP="001E0D9D">
            <w:pPr>
              <w:widowControl w:val="0"/>
              <w:shd w:val="clear" w:color="auto" w:fill="FFFFFF"/>
              <w:jc w:val="both"/>
              <w:rPr>
                <w:spacing w:val="-1"/>
              </w:rPr>
            </w:pPr>
            <w:r w:rsidRPr="00F7079E">
              <w:rPr>
                <w:spacing w:val="-1"/>
              </w:rPr>
              <w:t>Разрешение 1080×1920 px.</w:t>
            </w:r>
          </w:p>
          <w:p w14:paraId="521039E8" w14:textId="77777777" w:rsidR="00AC474C" w:rsidRPr="00F7079E" w:rsidRDefault="00AC474C" w:rsidP="001E0D9D">
            <w:pPr>
              <w:pStyle w:val="afa"/>
              <w:widowControl w:val="0"/>
              <w:shd w:val="clear" w:color="auto" w:fill="FFFFFF"/>
              <w:ind w:left="0"/>
              <w:rPr>
                <w:spacing w:val="-1"/>
              </w:rPr>
            </w:pPr>
          </w:p>
          <w:p w14:paraId="538A657A" w14:textId="77777777" w:rsidR="00AC474C" w:rsidRDefault="00AC474C" w:rsidP="00503EDD">
            <w:pPr>
              <w:pStyle w:val="afa"/>
              <w:widowControl w:val="0"/>
              <w:numPr>
                <w:ilvl w:val="1"/>
                <w:numId w:val="58"/>
              </w:numPr>
              <w:shd w:val="clear" w:color="auto" w:fill="FFFFFF"/>
              <w:ind w:left="0" w:firstLine="0"/>
              <w:rPr>
                <w:spacing w:val="-1"/>
              </w:rPr>
            </w:pPr>
            <w:r w:rsidRPr="00F7079E">
              <w:rPr>
                <w:spacing w:val="-1"/>
              </w:rPr>
              <w:t>Производство 5 видео 360 камера</w:t>
            </w:r>
            <w:r>
              <w:rPr>
                <w:spacing w:val="-1"/>
              </w:rPr>
              <w:t xml:space="preserve"> не менее</w:t>
            </w:r>
            <w:r w:rsidRPr="00F7079E">
              <w:rPr>
                <w:spacing w:val="-1"/>
              </w:rPr>
              <w:t xml:space="preserve"> 20 секунд</w:t>
            </w:r>
            <w:r>
              <w:rPr>
                <w:spacing w:val="-1"/>
              </w:rPr>
              <w:t xml:space="preserve">: </w:t>
            </w:r>
          </w:p>
          <w:p w14:paraId="7F63DE3F"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Instagram</w:t>
            </w:r>
            <w:r w:rsidRPr="00F7079E">
              <w:rPr>
                <w:spacing w:val="-1"/>
              </w:rPr>
              <w:t>:</w:t>
            </w:r>
          </w:p>
          <w:p w14:paraId="35520A6D" w14:textId="77777777" w:rsidR="00AC474C" w:rsidRPr="00F7079E" w:rsidRDefault="00AC474C" w:rsidP="001E0D9D">
            <w:pPr>
              <w:widowControl w:val="0"/>
              <w:shd w:val="clear" w:color="auto" w:fill="FFFFFF"/>
              <w:jc w:val="both"/>
              <w:rPr>
                <w:spacing w:val="-1"/>
              </w:rPr>
            </w:pPr>
            <w:r w:rsidRPr="00F7079E">
              <w:rPr>
                <w:spacing w:val="-1"/>
              </w:rPr>
              <w:t>Видео прямоугольного формата</w:t>
            </w:r>
          </w:p>
          <w:p w14:paraId="2766D509" w14:textId="77777777" w:rsidR="00AC474C" w:rsidRPr="00F7079E" w:rsidRDefault="00AC474C" w:rsidP="001E0D9D">
            <w:pPr>
              <w:widowControl w:val="0"/>
              <w:shd w:val="clear" w:color="auto" w:fill="FFFFFF"/>
              <w:jc w:val="both"/>
              <w:rPr>
                <w:spacing w:val="-1"/>
              </w:rPr>
            </w:pPr>
            <w:r w:rsidRPr="00F7079E">
              <w:rPr>
                <w:spacing w:val="-1"/>
              </w:rPr>
              <w:t xml:space="preserve">разрешение – не менее 1350×1080 </w:t>
            </w:r>
            <w:r w:rsidRPr="00F7079E">
              <w:rPr>
                <w:spacing w:val="-1"/>
                <w:lang w:val="en-US"/>
              </w:rPr>
              <w:t>px</w:t>
            </w:r>
            <w:r w:rsidRPr="00F7079E">
              <w:rPr>
                <w:spacing w:val="-1"/>
              </w:rPr>
              <w:t>;</w:t>
            </w:r>
          </w:p>
          <w:p w14:paraId="2F078127" w14:textId="77777777" w:rsidR="00AC474C" w:rsidRPr="00F7079E" w:rsidRDefault="00AC474C" w:rsidP="001E0D9D">
            <w:pPr>
              <w:widowControl w:val="0"/>
              <w:shd w:val="clear" w:color="auto" w:fill="FFFFFF"/>
              <w:jc w:val="both"/>
              <w:rPr>
                <w:spacing w:val="-1"/>
              </w:rPr>
            </w:pPr>
            <w:r w:rsidRPr="00F7079E">
              <w:rPr>
                <w:spacing w:val="-1"/>
              </w:rPr>
              <w:t>соотношение сторон – 4:5;</w:t>
            </w:r>
          </w:p>
          <w:p w14:paraId="4DF28890" w14:textId="77777777" w:rsidR="00AC474C" w:rsidRPr="00F7079E" w:rsidRDefault="00AC474C" w:rsidP="001E0D9D">
            <w:pPr>
              <w:widowControl w:val="0"/>
              <w:shd w:val="clear" w:color="auto" w:fill="FFFFFF"/>
              <w:jc w:val="both"/>
              <w:rPr>
                <w:spacing w:val="-1"/>
              </w:rPr>
            </w:pPr>
            <w:r w:rsidRPr="00F7079E">
              <w:rPr>
                <w:spacing w:val="-1"/>
              </w:rPr>
              <w:t>«вес» – до 4 Гб.</w:t>
            </w:r>
          </w:p>
          <w:p w14:paraId="6C6DDC85" w14:textId="77777777" w:rsidR="00AC474C" w:rsidRPr="00F7079E" w:rsidRDefault="00AC474C" w:rsidP="001E0D9D">
            <w:pPr>
              <w:widowControl w:val="0"/>
              <w:shd w:val="clear" w:color="auto" w:fill="FFFFFF"/>
              <w:jc w:val="both"/>
              <w:rPr>
                <w:spacing w:val="-1"/>
              </w:rPr>
            </w:pPr>
          </w:p>
          <w:p w14:paraId="4DB1BCD9"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Facebook</w:t>
            </w:r>
          </w:p>
          <w:p w14:paraId="36A6A547" w14:textId="77777777" w:rsidR="00AC474C" w:rsidRPr="00F7079E" w:rsidRDefault="00AC474C" w:rsidP="001E0D9D">
            <w:pPr>
              <w:widowControl w:val="0"/>
              <w:shd w:val="clear" w:color="auto" w:fill="FFFFFF"/>
              <w:jc w:val="both"/>
              <w:rPr>
                <w:spacing w:val="-1"/>
              </w:rPr>
            </w:pPr>
            <w:r w:rsidRPr="00F7079E">
              <w:rPr>
                <w:spacing w:val="-1"/>
              </w:rPr>
              <w:t>Видео</w:t>
            </w:r>
          </w:p>
          <w:p w14:paraId="321F6378" w14:textId="77777777" w:rsidR="00AC474C" w:rsidRPr="00F7079E" w:rsidRDefault="00AC474C" w:rsidP="001E0D9D">
            <w:pPr>
              <w:widowControl w:val="0"/>
              <w:shd w:val="clear" w:color="auto" w:fill="FFFFFF"/>
              <w:jc w:val="both"/>
              <w:rPr>
                <w:spacing w:val="-1"/>
              </w:rPr>
            </w:pPr>
            <w:r w:rsidRPr="00F7079E">
              <w:rPr>
                <w:spacing w:val="-1"/>
              </w:rPr>
              <w:t>Разрешении видео - 1080</w:t>
            </w:r>
            <w:r w:rsidRPr="00F7079E">
              <w:rPr>
                <w:spacing w:val="-1"/>
                <w:lang w:val="en-US"/>
              </w:rPr>
              <w:t>p</w:t>
            </w:r>
            <w:r w:rsidRPr="00F7079E">
              <w:rPr>
                <w:spacing w:val="-1"/>
              </w:rPr>
              <w:t>.</w:t>
            </w:r>
          </w:p>
          <w:p w14:paraId="7937C1CA" w14:textId="77777777" w:rsidR="00AC474C" w:rsidRPr="00D83182" w:rsidRDefault="00AC474C" w:rsidP="001E0D9D">
            <w:pPr>
              <w:widowControl w:val="0"/>
              <w:shd w:val="clear" w:color="auto" w:fill="FFFFFF"/>
              <w:jc w:val="both"/>
              <w:rPr>
                <w:spacing w:val="-1"/>
              </w:rPr>
            </w:pPr>
            <w:r w:rsidRPr="00F7079E">
              <w:rPr>
                <w:spacing w:val="-1"/>
              </w:rPr>
              <w:t xml:space="preserve">Минимальные размеры 1920 </w:t>
            </w:r>
            <w:r w:rsidRPr="00F7079E">
              <w:rPr>
                <w:spacing w:val="-1"/>
                <w:lang w:val="en-US"/>
              </w:rPr>
              <w:t>x</w:t>
            </w:r>
            <w:r w:rsidRPr="00F7079E">
              <w:rPr>
                <w:spacing w:val="-1"/>
              </w:rPr>
              <w:t xml:space="preserve"> 1080</w:t>
            </w:r>
            <w:r>
              <w:rPr>
                <w:spacing w:val="-1"/>
              </w:rPr>
              <w:t xml:space="preserve"> </w:t>
            </w:r>
            <w:r>
              <w:rPr>
                <w:spacing w:val="-1"/>
                <w:lang w:val="en-US"/>
              </w:rPr>
              <w:t>px</w:t>
            </w:r>
          </w:p>
          <w:p w14:paraId="6B12625C" w14:textId="77777777" w:rsidR="00AC474C" w:rsidRPr="00F7079E" w:rsidRDefault="00AC474C" w:rsidP="001E0D9D">
            <w:pPr>
              <w:widowControl w:val="0"/>
              <w:shd w:val="clear" w:color="auto" w:fill="FFFFFF"/>
              <w:jc w:val="both"/>
              <w:rPr>
                <w:spacing w:val="-1"/>
              </w:rPr>
            </w:pPr>
            <w:r w:rsidRPr="00F7079E">
              <w:rPr>
                <w:spacing w:val="-1"/>
              </w:rPr>
              <w:lastRenderedPageBreak/>
              <w:t>Соотношение сторон ландшафта составляет 16:9.</w:t>
            </w:r>
          </w:p>
          <w:p w14:paraId="3B54468D" w14:textId="77777777" w:rsidR="00AC474C" w:rsidRPr="00F7079E" w:rsidRDefault="00AC474C" w:rsidP="001E0D9D">
            <w:pPr>
              <w:widowControl w:val="0"/>
              <w:shd w:val="clear" w:color="auto" w:fill="FFFFFF"/>
              <w:jc w:val="both"/>
              <w:rPr>
                <w:spacing w:val="-1"/>
              </w:rPr>
            </w:pPr>
            <w:r w:rsidRPr="00F7079E">
              <w:rPr>
                <w:spacing w:val="-1"/>
              </w:rPr>
              <w:t xml:space="preserve">Максимальный размер видеофайла </w:t>
            </w:r>
            <w:r w:rsidRPr="00F7079E">
              <w:rPr>
                <w:spacing w:val="-1"/>
              </w:rPr>
              <w:br/>
              <w:t>составляет 4 ГБ.</w:t>
            </w:r>
          </w:p>
          <w:p w14:paraId="2B23750D" w14:textId="77777777" w:rsidR="00AC474C" w:rsidRPr="00F7079E" w:rsidRDefault="00AC474C" w:rsidP="001E0D9D">
            <w:pPr>
              <w:pStyle w:val="afa"/>
              <w:widowControl w:val="0"/>
              <w:shd w:val="clear" w:color="auto" w:fill="FFFFFF"/>
              <w:ind w:left="0"/>
              <w:rPr>
                <w:spacing w:val="-1"/>
              </w:rPr>
            </w:pPr>
          </w:p>
          <w:p w14:paraId="0A4E47CC" w14:textId="77777777" w:rsidR="00AC474C" w:rsidRDefault="00AC474C" w:rsidP="00503EDD">
            <w:pPr>
              <w:pStyle w:val="afa"/>
              <w:widowControl w:val="0"/>
              <w:numPr>
                <w:ilvl w:val="1"/>
                <w:numId w:val="58"/>
              </w:numPr>
              <w:shd w:val="clear" w:color="auto" w:fill="FFFFFF"/>
              <w:ind w:left="0" w:firstLine="0"/>
              <w:rPr>
                <w:spacing w:val="-1"/>
              </w:rPr>
            </w:pPr>
            <w:r w:rsidRPr="00F7079E">
              <w:rPr>
                <w:spacing w:val="-1"/>
              </w:rPr>
              <w:t xml:space="preserve">Производство 9 видео формата </w:t>
            </w:r>
            <w:r w:rsidRPr="00F7079E">
              <w:rPr>
                <w:spacing w:val="-1"/>
                <w:lang w:val="en-US"/>
              </w:rPr>
              <w:t>Lifestyle</w:t>
            </w:r>
            <w:r w:rsidRPr="00F7079E">
              <w:rPr>
                <w:spacing w:val="-1"/>
              </w:rPr>
              <w:t xml:space="preserve"> </w:t>
            </w:r>
            <w:r>
              <w:rPr>
                <w:spacing w:val="-1"/>
              </w:rPr>
              <w:t>не менее</w:t>
            </w:r>
            <w:r w:rsidRPr="00F7079E">
              <w:rPr>
                <w:spacing w:val="-1"/>
              </w:rPr>
              <w:t xml:space="preserve"> 20 секунд</w:t>
            </w:r>
            <w:r>
              <w:rPr>
                <w:spacing w:val="-1"/>
              </w:rPr>
              <w:t xml:space="preserve">: </w:t>
            </w:r>
          </w:p>
          <w:p w14:paraId="782508F0" w14:textId="77777777" w:rsidR="00AC474C" w:rsidRDefault="00AC474C" w:rsidP="001E0D9D">
            <w:pPr>
              <w:pStyle w:val="afa"/>
              <w:widowControl w:val="0"/>
              <w:shd w:val="clear" w:color="auto" w:fill="FFFFFF"/>
              <w:ind w:left="0"/>
              <w:rPr>
                <w:spacing w:val="-1"/>
              </w:rPr>
            </w:pPr>
          </w:p>
          <w:p w14:paraId="3FD4E95B"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Instagram</w:t>
            </w:r>
            <w:r w:rsidRPr="00F7079E">
              <w:rPr>
                <w:spacing w:val="-1"/>
              </w:rPr>
              <w:t>:</w:t>
            </w:r>
          </w:p>
          <w:p w14:paraId="66091FCC" w14:textId="77777777" w:rsidR="00AC474C" w:rsidRPr="00F7079E" w:rsidRDefault="00AC474C" w:rsidP="001E0D9D">
            <w:pPr>
              <w:widowControl w:val="0"/>
              <w:shd w:val="clear" w:color="auto" w:fill="FFFFFF"/>
              <w:jc w:val="both"/>
              <w:rPr>
                <w:spacing w:val="-1"/>
              </w:rPr>
            </w:pPr>
            <w:r w:rsidRPr="00F7079E">
              <w:rPr>
                <w:spacing w:val="-1"/>
              </w:rPr>
              <w:t>Видео прямоугольного формата</w:t>
            </w:r>
          </w:p>
          <w:p w14:paraId="0715C9DA" w14:textId="77777777" w:rsidR="00AC474C" w:rsidRPr="00F7079E" w:rsidRDefault="00AC474C" w:rsidP="001E0D9D">
            <w:pPr>
              <w:widowControl w:val="0"/>
              <w:shd w:val="clear" w:color="auto" w:fill="FFFFFF"/>
              <w:jc w:val="both"/>
              <w:rPr>
                <w:spacing w:val="-1"/>
              </w:rPr>
            </w:pPr>
            <w:r w:rsidRPr="00F7079E">
              <w:rPr>
                <w:spacing w:val="-1"/>
              </w:rPr>
              <w:t xml:space="preserve">разрешение – не менее 1350×1080 </w:t>
            </w:r>
            <w:r w:rsidRPr="00F7079E">
              <w:rPr>
                <w:spacing w:val="-1"/>
                <w:lang w:val="en-US"/>
              </w:rPr>
              <w:t>px</w:t>
            </w:r>
            <w:r w:rsidRPr="00F7079E">
              <w:rPr>
                <w:spacing w:val="-1"/>
              </w:rPr>
              <w:t>;</w:t>
            </w:r>
          </w:p>
          <w:p w14:paraId="69ED6385" w14:textId="77777777" w:rsidR="00AC474C" w:rsidRPr="00F7079E" w:rsidRDefault="00AC474C" w:rsidP="001E0D9D">
            <w:pPr>
              <w:widowControl w:val="0"/>
              <w:shd w:val="clear" w:color="auto" w:fill="FFFFFF"/>
              <w:jc w:val="both"/>
              <w:rPr>
                <w:spacing w:val="-1"/>
              </w:rPr>
            </w:pPr>
            <w:r w:rsidRPr="00F7079E">
              <w:rPr>
                <w:spacing w:val="-1"/>
              </w:rPr>
              <w:t>соотношение сторон – 4:5;</w:t>
            </w:r>
          </w:p>
          <w:p w14:paraId="530FCF6A" w14:textId="77777777" w:rsidR="00AC474C" w:rsidRPr="00F7079E" w:rsidRDefault="00AC474C" w:rsidP="001E0D9D">
            <w:pPr>
              <w:widowControl w:val="0"/>
              <w:shd w:val="clear" w:color="auto" w:fill="FFFFFF"/>
              <w:jc w:val="both"/>
              <w:rPr>
                <w:spacing w:val="-1"/>
              </w:rPr>
            </w:pPr>
            <w:r w:rsidRPr="00F7079E">
              <w:rPr>
                <w:spacing w:val="-1"/>
              </w:rPr>
              <w:t>«вес» – до 4 Гб.</w:t>
            </w:r>
          </w:p>
          <w:p w14:paraId="2094F724" w14:textId="77777777" w:rsidR="00AC474C" w:rsidRPr="00F7079E" w:rsidRDefault="00AC474C" w:rsidP="001E0D9D">
            <w:pPr>
              <w:widowControl w:val="0"/>
              <w:shd w:val="clear" w:color="auto" w:fill="FFFFFF"/>
              <w:jc w:val="both"/>
              <w:rPr>
                <w:spacing w:val="-1"/>
              </w:rPr>
            </w:pPr>
          </w:p>
          <w:p w14:paraId="0DD9ED8F"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Facebook</w:t>
            </w:r>
          </w:p>
          <w:p w14:paraId="7C7B3361" w14:textId="77777777" w:rsidR="00AC474C" w:rsidRPr="00F7079E" w:rsidRDefault="00AC474C" w:rsidP="001E0D9D">
            <w:pPr>
              <w:widowControl w:val="0"/>
              <w:shd w:val="clear" w:color="auto" w:fill="FFFFFF"/>
              <w:jc w:val="both"/>
              <w:rPr>
                <w:spacing w:val="-1"/>
              </w:rPr>
            </w:pPr>
            <w:r w:rsidRPr="00F7079E">
              <w:rPr>
                <w:spacing w:val="-1"/>
              </w:rPr>
              <w:t>Видео</w:t>
            </w:r>
          </w:p>
          <w:p w14:paraId="1D6F056E" w14:textId="77777777" w:rsidR="00AC474C" w:rsidRPr="00F7079E" w:rsidRDefault="00AC474C" w:rsidP="001E0D9D">
            <w:pPr>
              <w:widowControl w:val="0"/>
              <w:shd w:val="clear" w:color="auto" w:fill="FFFFFF"/>
              <w:jc w:val="both"/>
              <w:rPr>
                <w:spacing w:val="-1"/>
              </w:rPr>
            </w:pPr>
            <w:r w:rsidRPr="00F7079E">
              <w:rPr>
                <w:spacing w:val="-1"/>
              </w:rPr>
              <w:t>Разрешении видео - 1080</w:t>
            </w:r>
            <w:r w:rsidRPr="00F7079E">
              <w:rPr>
                <w:spacing w:val="-1"/>
                <w:lang w:val="en-US"/>
              </w:rPr>
              <w:t>p</w:t>
            </w:r>
            <w:r w:rsidRPr="00F7079E">
              <w:rPr>
                <w:spacing w:val="-1"/>
              </w:rPr>
              <w:t>.</w:t>
            </w:r>
          </w:p>
          <w:p w14:paraId="473003BC" w14:textId="77777777" w:rsidR="00AC474C" w:rsidRPr="00D83182" w:rsidRDefault="00AC474C" w:rsidP="001E0D9D">
            <w:pPr>
              <w:widowControl w:val="0"/>
              <w:shd w:val="clear" w:color="auto" w:fill="FFFFFF"/>
              <w:jc w:val="both"/>
              <w:rPr>
                <w:spacing w:val="-1"/>
              </w:rPr>
            </w:pPr>
            <w:r w:rsidRPr="00F7079E">
              <w:rPr>
                <w:spacing w:val="-1"/>
              </w:rPr>
              <w:t xml:space="preserve">Минимальные размеры 1920 </w:t>
            </w:r>
            <w:r w:rsidRPr="00F7079E">
              <w:rPr>
                <w:spacing w:val="-1"/>
                <w:lang w:val="en-US"/>
              </w:rPr>
              <w:t>x</w:t>
            </w:r>
            <w:r w:rsidRPr="00F7079E">
              <w:rPr>
                <w:spacing w:val="-1"/>
              </w:rPr>
              <w:t xml:space="preserve"> 1080</w:t>
            </w:r>
            <w:r>
              <w:rPr>
                <w:spacing w:val="-1"/>
              </w:rPr>
              <w:t xml:space="preserve"> </w:t>
            </w:r>
            <w:r>
              <w:rPr>
                <w:spacing w:val="-1"/>
                <w:lang w:val="en-US"/>
              </w:rPr>
              <w:t>px</w:t>
            </w:r>
          </w:p>
          <w:p w14:paraId="180C14AC" w14:textId="77777777" w:rsidR="00AC474C" w:rsidRPr="00F7079E" w:rsidRDefault="00AC474C" w:rsidP="001E0D9D">
            <w:pPr>
              <w:widowControl w:val="0"/>
              <w:shd w:val="clear" w:color="auto" w:fill="FFFFFF"/>
              <w:jc w:val="both"/>
              <w:rPr>
                <w:spacing w:val="-1"/>
              </w:rPr>
            </w:pPr>
            <w:r w:rsidRPr="00F7079E">
              <w:rPr>
                <w:spacing w:val="-1"/>
              </w:rPr>
              <w:t>Соотношение сторон ландшафта составляет 16:9.</w:t>
            </w:r>
          </w:p>
          <w:p w14:paraId="2281C801" w14:textId="77777777" w:rsidR="00AC474C" w:rsidRPr="00F7079E" w:rsidRDefault="00AC474C" w:rsidP="001E0D9D">
            <w:pPr>
              <w:widowControl w:val="0"/>
              <w:shd w:val="clear" w:color="auto" w:fill="FFFFFF"/>
              <w:jc w:val="both"/>
              <w:rPr>
                <w:spacing w:val="-1"/>
              </w:rPr>
            </w:pPr>
            <w:r w:rsidRPr="00F7079E">
              <w:rPr>
                <w:spacing w:val="-1"/>
              </w:rPr>
              <w:t xml:space="preserve">Максимальный размер видеофайла </w:t>
            </w:r>
            <w:r w:rsidRPr="00F7079E">
              <w:rPr>
                <w:spacing w:val="-1"/>
              </w:rPr>
              <w:br/>
              <w:t>составляет 4 ГБ.</w:t>
            </w:r>
          </w:p>
          <w:p w14:paraId="67E286B5" w14:textId="77777777" w:rsidR="00AC474C" w:rsidRPr="00F7079E" w:rsidRDefault="00AC474C" w:rsidP="001E0D9D">
            <w:pPr>
              <w:pStyle w:val="afa"/>
              <w:widowControl w:val="0"/>
              <w:shd w:val="clear" w:color="auto" w:fill="FFFFFF"/>
              <w:ind w:left="0"/>
              <w:rPr>
                <w:spacing w:val="-1"/>
              </w:rPr>
            </w:pPr>
          </w:p>
          <w:p w14:paraId="7856BE5E" w14:textId="77777777" w:rsidR="00AC474C" w:rsidRDefault="00AC474C" w:rsidP="00503EDD">
            <w:pPr>
              <w:pStyle w:val="afa"/>
              <w:widowControl w:val="0"/>
              <w:numPr>
                <w:ilvl w:val="1"/>
                <w:numId w:val="58"/>
              </w:numPr>
              <w:shd w:val="clear" w:color="auto" w:fill="FFFFFF"/>
              <w:ind w:left="0" w:firstLine="0"/>
              <w:rPr>
                <w:spacing w:val="-1"/>
              </w:rPr>
            </w:pPr>
            <w:r w:rsidRPr="00F7079E">
              <w:rPr>
                <w:spacing w:val="-1"/>
              </w:rPr>
              <w:t xml:space="preserve">Производство 5 видео компоузинг / </w:t>
            </w:r>
            <w:r w:rsidRPr="00F7079E">
              <w:rPr>
                <w:spacing w:val="-1"/>
                <w:lang w:val="en-US"/>
              </w:rPr>
              <w:t>slowmotion</w:t>
            </w:r>
            <w:r w:rsidRPr="00F7079E">
              <w:rPr>
                <w:spacing w:val="-1"/>
              </w:rPr>
              <w:t xml:space="preserve"> </w:t>
            </w:r>
            <w:r>
              <w:rPr>
                <w:spacing w:val="-1"/>
              </w:rPr>
              <w:t>не менее</w:t>
            </w:r>
            <w:r w:rsidRPr="00F7079E">
              <w:rPr>
                <w:spacing w:val="-1"/>
              </w:rPr>
              <w:t xml:space="preserve"> 20 секунд</w:t>
            </w:r>
            <w:r>
              <w:rPr>
                <w:spacing w:val="-1"/>
              </w:rPr>
              <w:t>:</w:t>
            </w:r>
          </w:p>
          <w:p w14:paraId="32D21C94" w14:textId="77777777" w:rsidR="00AC474C" w:rsidRDefault="00AC474C" w:rsidP="001E0D9D">
            <w:pPr>
              <w:widowControl w:val="0"/>
              <w:shd w:val="clear" w:color="auto" w:fill="FFFFFF"/>
              <w:rPr>
                <w:spacing w:val="-1"/>
              </w:rPr>
            </w:pPr>
          </w:p>
          <w:p w14:paraId="419F1A21"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Instagram</w:t>
            </w:r>
            <w:r w:rsidRPr="00F7079E">
              <w:rPr>
                <w:spacing w:val="-1"/>
              </w:rPr>
              <w:t>:</w:t>
            </w:r>
          </w:p>
          <w:p w14:paraId="0FBA3EF4" w14:textId="77777777" w:rsidR="00AC474C" w:rsidRPr="00F7079E" w:rsidRDefault="00AC474C" w:rsidP="001E0D9D">
            <w:pPr>
              <w:widowControl w:val="0"/>
              <w:shd w:val="clear" w:color="auto" w:fill="FFFFFF"/>
              <w:jc w:val="both"/>
              <w:rPr>
                <w:spacing w:val="-1"/>
              </w:rPr>
            </w:pPr>
            <w:r w:rsidRPr="00F7079E">
              <w:rPr>
                <w:spacing w:val="-1"/>
              </w:rPr>
              <w:t>Видео прямоугольного формата</w:t>
            </w:r>
          </w:p>
          <w:p w14:paraId="770DDDBF" w14:textId="77777777" w:rsidR="00AC474C" w:rsidRPr="00F7079E" w:rsidRDefault="00AC474C" w:rsidP="001E0D9D">
            <w:pPr>
              <w:widowControl w:val="0"/>
              <w:shd w:val="clear" w:color="auto" w:fill="FFFFFF"/>
              <w:jc w:val="both"/>
              <w:rPr>
                <w:spacing w:val="-1"/>
              </w:rPr>
            </w:pPr>
            <w:r w:rsidRPr="00F7079E">
              <w:rPr>
                <w:spacing w:val="-1"/>
              </w:rPr>
              <w:t xml:space="preserve">разрешение – не менее 1350×1080 </w:t>
            </w:r>
            <w:r w:rsidRPr="00F7079E">
              <w:rPr>
                <w:spacing w:val="-1"/>
                <w:lang w:val="en-US"/>
              </w:rPr>
              <w:t>px</w:t>
            </w:r>
            <w:r w:rsidRPr="00F7079E">
              <w:rPr>
                <w:spacing w:val="-1"/>
              </w:rPr>
              <w:t>;</w:t>
            </w:r>
          </w:p>
          <w:p w14:paraId="6A00D0AF" w14:textId="77777777" w:rsidR="00AC474C" w:rsidRPr="00F7079E" w:rsidRDefault="00AC474C" w:rsidP="001E0D9D">
            <w:pPr>
              <w:widowControl w:val="0"/>
              <w:shd w:val="clear" w:color="auto" w:fill="FFFFFF"/>
              <w:jc w:val="both"/>
              <w:rPr>
                <w:spacing w:val="-1"/>
              </w:rPr>
            </w:pPr>
            <w:r w:rsidRPr="00F7079E">
              <w:rPr>
                <w:spacing w:val="-1"/>
              </w:rPr>
              <w:t>соотношение сторон – 4:5;</w:t>
            </w:r>
          </w:p>
          <w:p w14:paraId="3C52C3C8" w14:textId="77777777" w:rsidR="00AC474C" w:rsidRPr="00F7079E" w:rsidRDefault="00AC474C" w:rsidP="001E0D9D">
            <w:pPr>
              <w:widowControl w:val="0"/>
              <w:shd w:val="clear" w:color="auto" w:fill="FFFFFF"/>
              <w:jc w:val="both"/>
              <w:rPr>
                <w:spacing w:val="-1"/>
              </w:rPr>
            </w:pPr>
            <w:r w:rsidRPr="00F7079E">
              <w:rPr>
                <w:spacing w:val="-1"/>
              </w:rPr>
              <w:t>«вес» – до 4 Гб.</w:t>
            </w:r>
          </w:p>
          <w:p w14:paraId="4E2DB34F" w14:textId="77777777" w:rsidR="00AC474C" w:rsidRPr="00F7079E" w:rsidRDefault="00AC474C" w:rsidP="001E0D9D">
            <w:pPr>
              <w:widowControl w:val="0"/>
              <w:shd w:val="clear" w:color="auto" w:fill="FFFFFF"/>
              <w:jc w:val="both"/>
              <w:rPr>
                <w:spacing w:val="-1"/>
              </w:rPr>
            </w:pPr>
          </w:p>
          <w:p w14:paraId="4A44CDDE"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Facebook</w:t>
            </w:r>
          </w:p>
          <w:p w14:paraId="4C9A9444" w14:textId="77777777" w:rsidR="00AC474C" w:rsidRPr="00F7079E" w:rsidRDefault="00AC474C" w:rsidP="001E0D9D">
            <w:pPr>
              <w:widowControl w:val="0"/>
              <w:shd w:val="clear" w:color="auto" w:fill="FFFFFF"/>
              <w:jc w:val="both"/>
              <w:rPr>
                <w:spacing w:val="-1"/>
              </w:rPr>
            </w:pPr>
            <w:r w:rsidRPr="00F7079E">
              <w:rPr>
                <w:spacing w:val="-1"/>
              </w:rPr>
              <w:t>Видео</w:t>
            </w:r>
          </w:p>
          <w:p w14:paraId="6136CDA4" w14:textId="77777777" w:rsidR="00AC474C" w:rsidRPr="00F7079E" w:rsidRDefault="00AC474C" w:rsidP="001E0D9D">
            <w:pPr>
              <w:widowControl w:val="0"/>
              <w:shd w:val="clear" w:color="auto" w:fill="FFFFFF"/>
              <w:jc w:val="both"/>
              <w:rPr>
                <w:spacing w:val="-1"/>
              </w:rPr>
            </w:pPr>
            <w:r w:rsidRPr="00F7079E">
              <w:rPr>
                <w:spacing w:val="-1"/>
              </w:rPr>
              <w:t>Разрешении видео - 1080</w:t>
            </w:r>
            <w:r w:rsidRPr="00F7079E">
              <w:rPr>
                <w:spacing w:val="-1"/>
                <w:lang w:val="en-US"/>
              </w:rPr>
              <w:t>p</w:t>
            </w:r>
            <w:r w:rsidRPr="00F7079E">
              <w:rPr>
                <w:spacing w:val="-1"/>
              </w:rPr>
              <w:t>.</w:t>
            </w:r>
          </w:p>
          <w:p w14:paraId="0E7BFDB9" w14:textId="77777777" w:rsidR="00AC474C" w:rsidRPr="00D83182" w:rsidRDefault="00AC474C" w:rsidP="001E0D9D">
            <w:pPr>
              <w:widowControl w:val="0"/>
              <w:shd w:val="clear" w:color="auto" w:fill="FFFFFF"/>
              <w:jc w:val="both"/>
              <w:rPr>
                <w:spacing w:val="-1"/>
              </w:rPr>
            </w:pPr>
            <w:r w:rsidRPr="00F7079E">
              <w:rPr>
                <w:spacing w:val="-1"/>
              </w:rPr>
              <w:t xml:space="preserve">Минимальные размеры 1920 </w:t>
            </w:r>
            <w:r w:rsidRPr="00F7079E">
              <w:rPr>
                <w:spacing w:val="-1"/>
                <w:lang w:val="en-US"/>
              </w:rPr>
              <w:t>x</w:t>
            </w:r>
            <w:r w:rsidRPr="00F7079E">
              <w:rPr>
                <w:spacing w:val="-1"/>
              </w:rPr>
              <w:t xml:space="preserve"> 1080</w:t>
            </w:r>
            <w:r>
              <w:rPr>
                <w:spacing w:val="-1"/>
              </w:rPr>
              <w:t xml:space="preserve"> </w:t>
            </w:r>
            <w:r>
              <w:rPr>
                <w:spacing w:val="-1"/>
                <w:lang w:val="en-US"/>
              </w:rPr>
              <w:t>px</w:t>
            </w:r>
          </w:p>
          <w:p w14:paraId="45C16053" w14:textId="77777777" w:rsidR="00AC474C" w:rsidRPr="00F7079E" w:rsidRDefault="00AC474C" w:rsidP="001E0D9D">
            <w:pPr>
              <w:widowControl w:val="0"/>
              <w:shd w:val="clear" w:color="auto" w:fill="FFFFFF"/>
              <w:jc w:val="both"/>
              <w:rPr>
                <w:spacing w:val="-1"/>
              </w:rPr>
            </w:pPr>
            <w:r w:rsidRPr="00F7079E">
              <w:rPr>
                <w:spacing w:val="-1"/>
              </w:rPr>
              <w:t>Соотношение сторон ландшафта составляет 16:9.</w:t>
            </w:r>
          </w:p>
          <w:p w14:paraId="269919E2" w14:textId="77777777" w:rsidR="00AC474C" w:rsidRPr="00F7079E" w:rsidRDefault="00AC474C" w:rsidP="001E0D9D">
            <w:pPr>
              <w:widowControl w:val="0"/>
              <w:shd w:val="clear" w:color="auto" w:fill="FFFFFF"/>
              <w:jc w:val="both"/>
              <w:rPr>
                <w:spacing w:val="-1"/>
              </w:rPr>
            </w:pPr>
            <w:r w:rsidRPr="00F7079E">
              <w:rPr>
                <w:spacing w:val="-1"/>
              </w:rPr>
              <w:t xml:space="preserve">Максимальный размер видеофайла </w:t>
            </w:r>
            <w:r w:rsidRPr="00F7079E">
              <w:rPr>
                <w:spacing w:val="-1"/>
              </w:rPr>
              <w:br/>
              <w:t>составляет 4 ГБ.</w:t>
            </w:r>
          </w:p>
          <w:p w14:paraId="5A82C2C0" w14:textId="77777777" w:rsidR="00AC474C" w:rsidRPr="00D83182" w:rsidRDefault="00AC474C" w:rsidP="001E0D9D">
            <w:pPr>
              <w:widowControl w:val="0"/>
              <w:shd w:val="clear" w:color="auto" w:fill="FFFFFF"/>
              <w:rPr>
                <w:spacing w:val="-1"/>
              </w:rPr>
            </w:pPr>
          </w:p>
          <w:p w14:paraId="65761CCF" w14:textId="77777777" w:rsidR="00AC474C" w:rsidRPr="00F7079E" w:rsidRDefault="00AC474C" w:rsidP="00503EDD">
            <w:pPr>
              <w:pStyle w:val="afa"/>
              <w:widowControl w:val="0"/>
              <w:numPr>
                <w:ilvl w:val="1"/>
                <w:numId w:val="58"/>
              </w:numPr>
              <w:shd w:val="clear" w:color="auto" w:fill="FFFFFF"/>
              <w:ind w:left="0" w:firstLine="0"/>
              <w:rPr>
                <w:spacing w:val="-1"/>
              </w:rPr>
            </w:pPr>
            <w:r w:rsidRPr="00F7079E">
              <w:rPr>
                <w:spacing w:val="-1"/>
              </w:rPr>
              <w:t xml:space="preserve">Производство 5 видео формата First Person View </w:t>
            </w:r>
            <w:r>
              <w:rPr>
                <w:spacing w:val="-1"/>
              </w:rPr>
              <w:t>не менее</w:t>
            </w:r>
            <w:r w:rsidRPr="00F7079E">
              <w:rPr>
                <w:spacing w:val="-1"/>
              </w:rPr>
              <w:t xml:space="preserve"> 20 секунд</w:t>
            </w:r>
            <w:r>
              <w:rPr>
                <w:spacing w:val="-1"/>
              </w:rPr>
              <w:t>:</w:t>
            </w:r>
          </w:p>
          <w:p w14:paraId="7F3C21F6" w14:textId="77777777" w:rsidR="00AC474C" w:rsidRPr="00F7079E" w:rsidRDefault="00AC474C" w:rsidP="001E0D9D">
            <w:pPr>
              <w:widowControl w:val="0"/>
              <w:shd w:val="clear" w:color="auto" w:fill="FFFFFF"/>
              <w:jc w:val="both"/>
              <w:rPr>
                <w:i/>
                <w:iCs/>
                <w:spacing w:val="-1"/>
              </w:rPr>
            </w:pPr>
          </w:p>
          <w:p w14:paraId="40EFE8BB"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Instagram</w:t>
            </w:r>
            <w:r w:rsidRPr="00F7079E">
              <w:rPr>
                <w:spacing w:val="-1"/>
              </w:rPr>
              <w:t>:</w:t>
            </w:r>
          </w:p>
          <w:p w14:paraId="4EC02C45" w14:textId="77777777" w:rsidR="00AC474C" w:rsidRPr="00F7079E" w:rsidRDefault="00AC474C" w:rsidP="001E0D9D">
            <w:pPr>
              <w:widowControl w:val="0"/>
              <w:shd w:val="clear" w:color="auto" w:fill="FFFFFF"/>
              <w:jc w:val="both"/>
              <w:rPr>
                <w:spacing w:val="-1"/>
              </w:rPr>
            </w:pPr>
            <w:r w:rsidRPr="00F7079E">
              <w:rPr>
                <w:spacing w:val="-1"/>
              </w:rPr>
              <w:t>Видео прямоугольного формата</w:t>
            </w:r>
          </w:p>
          <w:p w14:paraId="3D6F20D8" w14:textId="77777777" w:rsidR="00AC474C" w:rsidRPr="00F7079E" w:rsidRDefault="00AC474C" w:rsidP="001E0D9D">
            <w:pPr>
              <w:widowControl w:val="0"/>
              <w:shd w:val="clear" w:color="auto" w:fill="FFFFFF"/>
              <w:jc w:val="both"/>
              <w:rPr>
                <w:spacing w:val="-1"/>
              </w:rPr>
            </w:pPr>
            <w:r w:rsidRPr="00F7079E">
              <w:rPr>
                <w:spacing w:val="-1"/>
              </w:rPr>
              <w:t xml:space="preserve">разрешение – не менее 1350×1080 </w:t>
            </w:r>
            <w:r w:rsidRPr="00F7079E">
              <w:rPr>
                <w:spacing w:val="-1"/>
                <w:lang w:val="en-US"/>
              </w:rPr>
              <w:t>px</w:t>
            </w:r>
            <w:r w:rsidRPr="00F7079E">
              <w:rPr>
                <w:spacing w:val="-1"/>
              </w:rPr>
              <w:t>;</w:t>
            </w:r>
          </w:p>
          <w:p w14:paraId="6B4BC6C6" w14:textId="77777777" w:rsidR="00AC474C" w:rsidRPr="00F7079E" w:rsidRDefault="00AC474C" w:rsidP="001E0D9D">
            <w:pPr>
              <w:widowControl w:val="0"/>
              <w:shd w:val="clear" w:color="auto" w:fill="FFFFFF"/>
              <w:jc w:val="both"/>
              <w:rPr>
                <w:spacing w:val="-1"/>
              </w:rPr>
            </w:pPr>
            <w:r w:rsidRPr="00F7079E">
              <w:rPr>
                <w:spacing w:val="-1"/>
              </w:rPr>
              <w:t>соотношение сторон – 4:5;</w:t>
            </w:r>
          </w:p>
          <w:p w14:paraId="55157EA2" w14:textId="77777777" w:rsidR="00AC474C" w:rsidRPr="00F7079E" w:rsidRDefault="00AC474C" w:rsidP="001E0D9D">
            <w:pPr>
              <w:widowControl w:val="0"/>
              <w:shd w:val="clear" w:color="auto" w:fill="FFFFFF"/>
              <w:jc w:val="both"/>
              <w:rPr>
                <w:spacing w:val="-1"/>
              </w:rPr>
            </w:pPr>
            <w:r w:rsidRPr="00F7079E">
              <w:rPr>
                <w:spacing w:val="-1"/>
              </w:rPr>
              <w:t>«вес» – до 4 Гб.</w:t>
            </w:r>
          </w:p>
          <w:p w14:paraId="34A7EB7D" w14:textId="77777777" w:rsidR="00AC474C" w:rsidRPr="00F7079E" w:rsidRDefault="00AC474C" w:rsidP="001E0D9D">
            <w:pPr>
              <w:widowControl w:val="0"/>
              <w:shd w:val="clear" w:color="auto" w:fill="FFFFFF"/>
              <w:jc w:val="both"/>
              <w:rPr>
                <w:spacing w:val="-1"/>
              </w:rPr>
            </w:pPr>
          </w:p>
          <w:p w14:paraId="2901DDB3" w14:textId="77777777" w:rsidR="00AC474C" w:rsidRPr="00F7079E" w:rsidRDefault="00AC474C" w:rsidP="001E0D9D">
            <w:pPr>
              <w:widowControl w:val="0"/>
              <w:shd w:val="clear" w:color="auto" w:fill="FFFFFF"/>
              <w:jc w:val="both"/>
              <w:rPr>
                <w:spacing w:val="-1"/>
              </w:rPr>
            </w:pPr>
            <w:r w:rsidRPr="00F7079E">
              <w:rPr>
                <w:spacing w:val="-1"/>
              </w:rPr>
              <w:t xml:space="preserve">Для </w:t>
            </w:r>
            <w:r w:rsidRPr="00F7079E">
              <w:rPr>
                <w:spacing w:val="-1"/>
                <w:lang w:val="en-US"/>
              </w:rPr>
              <w:t>Facebook</w:t>
            </w:r>
          </w:p>
          <w:p w14:paraId="47A2D3D9" w14:textId="77777777" w:rsidR="00AC474C" w:rsidRPr="00F7079E" w:rsidRDefault="00AC474C" w:rsidP="001E0D9D">
            <w:pPr>
              <w:widowControl w:val="0"/>
              <w:shd w:val="clear" w:color="auto" w:fill="FFFFFF"/>
              <w:jc w:val="both"/>
              <w:rPr>
                <w:spacing w:val="-1"/>
              </w:rPr>
            </w:pPr>
            <w:r w:rsidRPr="00F7079E">
              <w:rPr>
                <w:spacing w:val="-1"/>
              </w:rPr>
              <w:t>Видео</w:t>
            </w:r>
          </w:p>
          <w:p w14:paraId="4CA61209" w14:textId="77777777" w:rsidR="00AC474C" w:rsidRPr="00F7079E" w:rsidRDefault="00AC474C" w:rsidP="001E0D9D">
            <w:pPr>
              <w:widowControl w:val="0"/>
              <w:shd w:val="clear" w:color="auto" w:fill="FFFFFF"/>
              <w:jc w:val="both"/>
              <w:rPr>
                <w:spacing w:val="-1"/>
              </w:rPr>
            </w:pPr>
            <w:r w:rsidRPr="00F7079E">
              <w:rPr>
                <w:spacing w:val="-1"/>
              </w:rPr>
              <w:t>Разрешении видео - 1080</w:t>
            </w:r>
            <w:r w:rsidRPr="00F7079E">
              <w:rPr>
                <w:spacing w:val="-1"/>
                <w:lang w:val="en-US"/>
              </w:rPr>
              <w:t>p</w:t>
            </w:r>
            <w:r w:rsidRPr="00F7079E">
              <w:rPr>
                <w:spacing w:val="-1"/>
              </w:rPr>
              <w:t>.</w:t>
            </w:r>
          </w:p>
          <w:p w14:paraId="1A0EB3D2" w14:textId="77777777" w:rsidR="00AC474C" w:rsidRPr="00D83182" w:rsidRDefault="00AC474C" w:rsidP="001E0D9D">
            <w:pPr>
              <w:widowControl w:val="0"/>
              <w:shd w:val="clear" w:color="auto" w:fill="FFFFFF"/>
              <w:jc w:val="both"/>
              <w:rPr>
                <w:spacing w:val="-1"/>
              </w:rPr>
            </w:pPr>
            <w:r w:rsidRPr="00F7079E">
              <w:rPr>
                <w:spacing w:val="-1"/>
              </w:rPr>
              <w:t xml:space="preserve">Минимальные размеры 1920 </w:t>
            </w:r>
            <w:r w:rsidRPr="00F7079E">
              <w:rPr>
                <w:spacing w:val="-1"/>
                <w:lang w:val="en-US"/>
              </w:rPr>
              <w:t>x</w:t>
            </w:r>
            <w:r w:rsidRPr="00F7079E">
              <w:rPr>
                <w:spacing w:val="-1"/>
              </w:rPr>
              <w:t xml:space="preserve"> 1080</w:t>
            </w:r>
            <w:r>
              <w:rPr>
                <w:spacing w:val="-1"/>
              </w:rPr>
              <w:t xml:space="preserve"> </w:t>
            </w:r>
            <w:r>
              <w:rPr>
                <w:spacing w:val="-1"/>
                <w:lang w:val="en-US"/>
              </w:rPr>
              <w:t>px</w:t>
            </w:r>
          </w:p>
          <w:p w14:paraId="41153CE1" w14:textId="77777777" w:rsidR="00AC474C" w:rsidRPr="00F7079E" w:rsidRDefault="00AC474C" w:rsidP="001E0D9D">
            <w:pPr>
              <w:widowControl w:val="0"/>
              <w:shd w:val="clear" w:color="auto" w:fill="FFFFFF"/>
              <w:jc w:val="both"/>
              <w:rPr>
                <w:spacing w:val="-1"/>
              </w:rPr>
            </w:pPr>
            <w:r w:rsidRPr="00F7079E">
              <w:rPr>
                <w:spacing w:val="-1"/>
              </w:rPr>
              <w:t>Соотношение сторон ландшафта составляет 16:9.</w:t>
            </w:r>
          </w:p>
          <w:p w14:paraId="66CD696A" w14:textId="77777777" w:rsidR="00AC474C" w:rsidRPr="00F7079E" w:rsidRDefault="00AC474C" w:rsidP="001E0D9D">
            <w:pPr>
              <w:widowControl w:val="0"/>
              <w:shd w:val="clear" w:color="auto" w:fill="FFFFFF"/>
              <w:jc w:val="both"/>
              <w:rPr>
                <w:spacing w:val="-1"/>
              </w:rPr>
            </w:pPr>
            <w:r w:rsidRPr="00F7079E">
              <w:rPr>
                <w:spacing w:val="-1"/>
              </w:rPr>
              <w:lastRenderedPageBreak/>
              <w:t xml:space="preserve">Максимальный размер видеофайла </w:t>
            </w:r>
            <w:r w:rsidRPr="00F7079E">
              <w:rPr>
                <w:spacing w:val="-1"/>
              </w:rPr>
              <w:br/>
              <w:t>составляет 4 ГБ.</w:t>
            </w:r>
          </w:p>
          <w:p w14:paraId="7151F400" w14:textId="77777777" w:rsidR="00AC474C" w:rsidRPr="00F7079E" w:rsidRDefault="00AC474C" w:rsidP="001E0D9D">
            <w:pPr>
              <w:widowControl w:val="0"/>
              <w:shd w:val="clear" w:color="auto" w:fill="FFFFFF"/>
              <w:jc w:val="both"/>
              <w:rPr>
                <w:spacing w:val="-1"/>
              </w:rPr>
            </w:pPr>
          </w:p>
        </w:tc>
      </w:tr>
      <w:tr w:rsidR="00AC474C" w:rsidRPr="00F7079E" w14:paraId="4A678496" w14:textId="77777777" w:rsidTr="001E0D9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tcPr>
          <w:p w14:paraId="63612F9A" w14:textId="77777777" w:rsidR="00AC474C" w:rsidRPr="00F7079E" w:rsidRDefault="00AC474C" w:rsidP="00503EDD">
            <w:pPr>
              <w:pStyle w:val="afa"/>
              <w:widowControl w:val="0"/>
              <w:numPr>
                <w:ilvl w:val="0"/>
                <w:numId w:val="55"/>
              </w:numPr>
              <w:shd w:val="clear" w:color="auto" w:fill="FFFFFF"/>
              <w:ind w:left="0" w:firstLine="0"/>
            </w:pPr>
            <w:r w:rsidRPr="00F7079E">
              <w:lastRenderedPageBreak/>
              <w:t>Требования к безопасности выполнения Работ и безопасности результата оказанных услуг</w:t>
            </w:r>
          </w:p>
          <w:p w14:paraId="226C0CC6" w14:textId="77777777" w:rsidR="00AC474C" w:rsidRPr="00F7079E" w:rsidRDefault="00AC474C" w:rsidP="001E0D9D">
            <w:pPr>
              <w:widowControl w:val="0"/>
              <w:shd w:val="clear" w:color="auto" w:fill="FFFFFF"/>
            </w:pPr>
          </w:p>
        </w:tc>
        <w:tc>
          <w:tcPr>
            <w:tcW w:w="6048" w:type="dxa"/>
            <w:tcBorders>
              <w:top w:val="single" w:sz="6" w:space="0" w:color="auto"/>
              <w:left w:val="single" w:sz="6" w:space="0" w:color="auto"/>
              <w:bottom w:val="single" w:sz="6" w:space="0" w:color="auto"/>
              <w:right w:val="single" w:sz="6" w:space="0" w:color="auto"/>
            </w:tcBorders>
            <w:shd w:val="clear" w:color="auto" w:fill="FFFFFF"/>
          </w:tcPr>
          <w:p w14:paraId="2632DC00" w14:textId="77777777" w:rsidR="00AC474C" w:rsidRPr="00F7079E" w:rsidRDefault="00AC474C" w:rsidP="001E0D9D">
            <w:pPr>
              <w:widowControl w:val="0"/>
              <w:pBdr>
                <w:top w:val="nil"/>
                <w:left w:val="nil"/>
                <w:bottom w:val="nil"/>
                <w:right w:val="nil"/>
                <w:between w:val="nil"/>
                <w:bar w:val="nil"/>
              </w:pBdr>
              <w:shd w:val="clear" w:color="auto" w:fill="FFFFFF"/>
              <w:jc w:val="both"/>
              <w:rPr>
                <w:spacing w:val="-1"/>
              </w:rPr>
            </w:pPr>
            <w:r w:rsidRPr="00F7079E">
              <w:rPr>
                <w:spacing w:val="-1"/>
              </w:rPr>
              <w:t>В рамках выполнения Работ Подрядчику необходимо обеспечить соблюдение работниками общих правил охраны труда в соответствии с законодательством Российской Федерации во время выполнения Работ по договору.</w:t>
            </w:r>
          </w:p>
          <w:p w14:paraId="082EBE33" w14:textId="77777777" w:rsidR="00AC474C" w:rsidRPr="00F7079E" w:rsidRDefault="00AC474C" w:rsidP="001E0D9D">
            <w:pPr>
              <w:widowControl w:val="0"/>
              <w:shd w:val="clear" w:color="auto" w:fill="FFFFFF"/>
              <w:jc w:val="both"/>
              <w:rPr>
                <w:spacing w:val="-1"/>
              </w:rPr>
            </w:pPr>
          </w:p>
          <w:p w14:paraId="044367F9" w14:textId="77777777" w:rsidR="00AC474C" w:rsidRPr="00F7079E" w:rsidRDefault="00AC474C" w:rsidP="001E0D9D">
            <w:pPr>
              <w:widowControl w:val="0"/>
              <w:shd w:val="clear" w:color="auto" w:fill="FFFFFF"/>
              <w:jc w:val="both"/>
              <w:rPr>
                <w:spacing w:val="-1"/>
              </w:rPr>
            </w:pPr>
            <w:r w:rsidRPr="00F7079E">
              <w:rPr>
                <w:spacing w:val="-1"/>
              </w:rPr>
              <w:t>Подрядчик несет ответственность за техническое состояние любого используемого оборудования, необходимого для выполнения Работ, а также за причинение вреда жизни и здоровью третьих лиц, возникшего по вине Подрядчика.</w:t>
            </w:r>
          </w:p>
          <w:p w14:paraId="28F86CD6" w14:textId="77777777" w:rsidR="00AC474C" w:rsidRPr="00F7079E" w:rsidRDefault="00AC474C" w:rsidP="001E0D9D">
            <w:pPr>
              <w:widowControl w:val="0"/>
              <w:shd w:val="clear" w:color="auto" w:fill="FFFFFF"/>
              <w:jc w:val="both"/>
              <w:rPr>
                <w:spacing w:val="-1"/>
              </w:rPr>
            </w:pPr>
          </w:p>
          <w:p w14:paraId="5D741C1E" w14:textId="77777777" w:rsidR="00AC474C" w:rsidRPr="00F7079E" w:rsidRDefault="00AC474C" w:rsidP="001E0D9D">
            <w:pPr>
              <w:widowControl w:val="0"/>
              <w:shd w:val="clear" w:color="auto" w:fill="FFFFFF"/>
              <w:jc w:val="both"/>
              <w:rPr>
                <w:i/>
                <w:iCs/>
                <w:spacing w:val="-1"/>
              </w:rPr>
            </w:pPr>
            <w:r w:rsidRPr="00F7079E">
              <w:rPr>
                <w:spacing w:val="-1"/>
              </w:rPr>
              <w:t>При выполнении Работ Подрядчик отвечает за соблюдение задействованными Подрядчиком сотрудниками правил охраны труда и норм безопасности.</w:t>
            </w:r>
          </w:p>
        </w:tc>
      </w:tr>
      <w:tr w:rsidR="00AC474C" w:rsidRPr="00F7079E" w14:paraId="5A8612D7" w14:textId="77777777" w:rsidTr="001E0D9D">
        <w:trPr>
          <w:trHeight w:val="424"/>
          <w:jc w:val="center"/>
        </w:trPr>
        <w:tc>
          <w:tcPr>
            <w:tcW w:w="4017" w:type="dxa"/>
            <w:tcBorders>
              <w:top w:val="single" w:sz="6" w:space="0" w:color="auto"/>
              <w:left w:val="single" w:sz="6" w:space="0" w:color="auto"/>
              <w:bottom w:val="single" w:sz="6" w:space="0" w:color="auto"/>
              <w:right w:val="single" w:sz="6" w:space="0" w:color="auto"/>
            </w:tcBorders>
            <w:shd w:val="clear" w:color="auto" w:fill="FFFFFF"/>
          </w:tcPr>
          <w:p w14:paraId="00565898" w14:textId="77777777" w:rsidR="00AC474C" w:rsidRPr="00F7079E" w:rsidRDefault="00AC474C" w:rsidP="00503EDD">
            <w:pPr>
              <w:pStyle w:val="afa"/>
              <w:widowControl w:val="0"/>
              <w:numPr>
                <w:ilvl w:val="0"/>
                <w:numId w:val="55"/>
              </w:numPr>
              <w:shd w:val="clear" w:color="auto" w:fill="FFFFFF"/>
              <w:ind w:left="0" w:firstLine="0"/>
            </w:pPr>
            <w:r w:rsidRPr="00F7079E">
              <w:t>Описание конечного результата Работ</w:t>
            </w:r>
          </w:p>
          <w:p w14:paraId="0B917A7E" w14:textId="77777777" w:rsidR="00AC474C" w:rsidRPr="00F7079E" w:rsidRDefault="00AC474C" w:rsidP="001E0D9D">
            <w:pPr>
              <w:widowControl w:val="0"/>
              <w:shd w:val="clear" w:color="auto" w:fill="FFFFFF"/>
            </w:pPr>
          </w:p>
        </w:tc>
        <w:tc>
          <w:tcPr>
            <w:tcW w:w="6048" w:type="dxa"/>
            <w:tcBorders>
              <w:top w:val="single" w:sz="6" w:space="0" w:color="auto"/>
              <w:left w:val="single" w:sz="6" w:space="0" w:color="auto"/>
              <w:bottom w:val="single" w:sz="6" w:space="0" w:color="auto"/>
              <w:right w:val="single" w:sz="6" w:space="0" w:color="auto"/>
            </w:tcBorders>
            <w:shd w:val="clear" w:color="auto" w:fill="FFFFFF"/>
          </w:tcPr>
          <w:p w14:paraId="261E17A4" w14:textId="16DB7AC6" w:rsidR="00AC474C" w:rsidRPr="00F7079E" w:rsidRDefault="00AC474C" w:rsidP="001E0D9D">
            <w:pPr>
              <w:widowControl w:val="0"/>
              <w:shd w:val="clear" w:color="auto" w:fill="FFFFFF"/>
              <w:jc w:val="both"/>
              <w:rPr>
                <w:spacing w:val="-1"/>
              </w:rPr>
            </w:pPr>
            <w:r w:rsidRPr="00F7079E">
              <w:rPr>
                <w:spacing w:val="-1"/>
              </w:rPr>
              <w:t>Результатом выполнения станет создание 101 единицы видео-контента по заявкам Заказчика для представительств (аккаунтов) в социальных сетях:</w:t>
            </w:r>
          </w:p>
          <w:p w14:paraId="6B7DA952" w14:textId="77777777" w:rsidR="00AC474C" w:rsidRPr="00F7079E" w:rsidRDefault="00AC474C" w:rsidP="00503EDD">
            <w:pPr>
              <w:pStyle w:val="afa"/>
              <w:widowControl w:val="0"/>
              <w:numPr>
                <w:ilvl w:val="1"/>
                <w:numId w:val="59"/>
              </w:numPr>
              <w:shd w:val="clear" w:color="auto" w:fill="FFFFFF"/>
              <w:ind w:left="0"/>
              <w:jc w:val="both"/>
              <w:rPr>
                <w:spacing w:val="-1"/>
              </w:rPr>
            </w:pPr>
            <w:r w:rsidRPr="00F7079E">
              <w:rPr>
                <w:spacing w:val="-1"/>
              </w:rPr>
              <w:t xml:space="preserve">27 видео от 60 секунд до 120 секунд; </w:t>
            </w:r>
          </w:p>
          <w:p w14:paraId="4ED59836" w14:textId="77777777" w:rsidR="00AC474C" w:rsidRPr="00F7079E" w:rsidRDefault="00AC474C" w:rsidP="00503EDD">
            <w:pPr>
              <w:pStyle w:val="afa"/>
              <w:widowControl w:val="0"/>
              <w:numPr>
                <w:ilvl w:val="1"/>
                <w:numId w:val="59"/>
              </w:numPr>
              <w:shd w:val="clear" w:color="auto" w:fill="FFFFFF"/>
              <w:ind w:left="0"/>
              <w:rPr>
                <w:spacing w:val="-1"/>
              </w:rPr>
            </w:pPr>
            <w:r w:rsidRPr="00F7079E">
              <w:rPr>
                <w:spacing w:val="-1"/>
              </w:rPr>
              <w:t>5 видео формата AR до 60 секунд;</w:t>
            </w:r>
          </w:p>
          <w:p w14:paraId="733D3F55" w14:textId="77777777" w:rsidR="00AC474C" w:rsidRPr="00F7079E" w:rsidRDefault="00AC474C" w:rsidP="00503EDD">
            <w:pPr>
              <w:pStyle w:val="afa"/>
              <w:widowControl w:val="0"/>
              <w:numPr>
                <w:ilvl w:val="1"/>
                <w:numId w:val="59"/>
              </w:numPr>
              <w:shd w:val="clear" w:color="auto" w:fill="FFFFFF"/>
              <w:ind w:left="0"/>
              <w:rPr>
                <w:spacing w:val="-1"/>
              </w:rPr>
            </w:pPr>
            <w:r w:rsidRPr="00F7079E">
              <w:rPr>
                <w:spacing w:val="-1"/>
              </w:rPr>
              <w:t>27 моушн-видео «Сторис» от 15 до 30 секунд;</w:t>
            </w:r>
          </w:p>
          <w:p w14:paraId="0FB3996A" w14:textId="77777777" w:rsidR="00AC474C" w:rsidRPr="00F7079E" w:rsidRDefault="00AC474C" w:rsidP="00503EDD">
            <w:pPr>
              <w:pStyle w:val="afa"/>
              <w:widowControl w:val="0"/>
              <w:numPr>
                <w:ilvl w:val="1"/>
                <w:numId w:val="59"/>
              </w:numPr>
              <w:shd w:val="clear" w:color="auto" w:fill="FFFFFF"/>
              <w:ind w:left="0"/>
              <w:rPr>
                <w:spacing w:val="-1"/>
              </w:rPr>
            </w:pPr>
            <w:r w:rsidRPr="00F7079E">
              <w:rPr>
                <w:spacing w:val="-1"/>
              </w:rPr>
              <w:t>18 видео - сторис с досъемками от 15 до 30 секунд;</w:t>
            </w:r>
          </w:p>
          <w:p w14:paraId="781142F5" w14:textId="77777777" w:rsidR="00AC474C" w:rsidRPr="00F7079E" w:rsidRDefault="00AC474C" w:rsidP="00503EDD">
            <w:pPr>
              <w:pStyle w:val="afa"/>
              <w:widowControl w:val="0"/>
              <w:numPr>
                <w:ilvl w:val="1"/>
                <w:numId w:val="59"/>
              </w:numPr>
              <w:shd w:val="clear" w:color="auto" w:fill="FFFFFF"/>
              <w:ind w:left="0"/>
              <w:rPr>
                <w:spacing w:val="-1"/>
              </w:rPr>
            </w:pPr>
            <w:r w:rsidRPr="00F7079E">
              <w:rPr>
                <w:spacing w:val="-1"/>
              </w:rPr>
              <w:t>5 видео 360 камера до 20 секунд;</w:t>
            </w:r>
          </w:p>
          <w:p w14:paraId="4942ADD6" w14:textId="77777777" w:rsidR="00AC474C" w:rsidRPr="00F7079E" w:rsidRDefault="00AC474C" w:rsidP="00503EDD">
            <w:pPr>
              <w:pStyle w:val="afa"/>
              <w:widowControl w:val="0"/>
              <w:numPr>
                <w:ilvl w:val="1"/>
                <w:numId w:val="59"/>
              </w:numPr>
              <w:shd w:val="clear" w:color="auto" w:fill="FFFFFF"/>
              <w:ind w:left="0"/>
              <w:rPr>
                <w:spacing w:val="-1"/>
              </w:rPr>
            </w:pPr>
            <w:r w:rsidRPr="00F7079E">
              <w:rPr>
                <w:spacing w:val="-1"/>
              </w:rPr>
              <w:t xml:space="preserve">9 видео формата </w:t>
            </w:r>
            <w:r w:rsidRPr="00F7079E">
              <w:rPr>
                <w:spacing w:val="-1"/>
                <w:lang w:val="en-US"/>
              </w:rPr>
              <w:t>Lifestyle</w:t>
            </w:r>
            <w:r w:rsidRPr="00F7079E">
              <w:rPr>
                <w:spacing w:val="-1"/>
              </w:rPr>
              <w:t xml:space="preserve"> до 20 секунд;</w:t>
            </w:r>
          </w:p>
          <w:p w14:paraId="1E13B5E6" w14:textId="77777777" w:rsidR="00AC474C" w:rsidRPr="00F7079E" w:rsidRDefault="00AC474C" w:rsidP="00503EDD">
            <w:pPr>
              <w:pStyle w:val="afa"/>
              <w:widowControl w:val="0"/>
              <w:numPr>
                <w:ilvl w:val="1"/>
                <w:numId w:val="59"/>
              </w:numPr>
              <w:shd w:val="clear" w:color="auto" w:fill="FFFFFF"/>
              <w:ind w:left="0"/>
              <w:rPr>
                <w:spacing w:val="-1"/>
              </w:rPr>
            </w:pPr>
            <w:r w:rsidRPr="00F7079E">
              <w:rPr>
                <w:spacing w:val="-1"/>
              </w:rPr>
              <w:t xml:space="preserve">5 видео компоузинг / </w:t>
            </w:r>
            <w:r w:rsidRPr="00F7079E">
              <w:rPr>
                <w:spacing w:val="-1"/>
                <w:lang w:val="en-US"/>
              </w:rPr>
              <w:t>slowmotion</w:t>
            </w:r>
            <w:r w:rsidRPr="00F7079E">
              <w:rPr>
                <w:spacing w:val="-1"/>
              </w:rPr>
              <w:t xml:space="preserve">  до 20 секунд;</w:t>
            </w:r>
          </w:p>
          <w:p w14:paraId="7535F325" w14:textId="77777777" w:rsidR="00AC474C" w:rsidRPr="00F7079E" w:rsidRDefault="00AC474C" w:rsidP="00503EDD">
            <w:pPr>
              <w:pStyle w:val="afa"/>
              <w:widowControl w:val="0"/>
              <w:numPr>
                <w:ilvl w:val="1"/>
                <w:numId w:val="59"/>
              </w:numPr>
              <w:shd w:val="clear" w:color="auto" w:fill="FFFFFF"/>
              <w:ind w:left="0"/>
              <w:rPr>
                <w:spacing w:val="-1"/>
              </w:rPr>
            </w:pPr>
            <w:r w:rsidRPr="00F7079E">
              <w:rPr>
                <w:spacing w:val="-1"/>
              </w:rPr>
              <w:t>5 видео формата First Person View до 20 секунд.</w:t>
            </w:r>
          </w:p>
          <w:p w14:paraId="31BDD44B" w14:textId="77777777" w:rsidR="00AC474C" w:rsidRPr="00F7079E" w:rsidRDefault="00AC474C" w:rsidP="001E0D9D">
            <w:pPr>
              <w:widowControl w:val="0"/>
              <w:shd w:val="clear" w:color="auto" w:fill="FFFFFF"/>
              <w:jc w:val="both"/>
              <w:rPr>
                <w:spacing w:val="-1"/>
              </w:rPr>
            </w:pPr>
          </w:p>
        </w:tc>
      </w:tr>
    </w:tbl>
    <w:p w14:paraId="648DBAE3" w14:textId="77777777" w:rsidR="00AC474C" w:rsidRPr="00F7079E" w:rsidRDefault="00AC474C" w:rsidP="00AC474C">
      <w:pPr>
        <w:widowControl w:val="0"/>
        <w:pBdr>
          <w:top w:val="nil"/>
          <w:left w:val="nil"/>
          <w:bottom w:val="nil"/>
          <w:right w:val="nil"/>
          <w:between w:val="nil"/>
          <w:bar w:val="nil"/>
        </w:pBdr>
        <w:shd w:val="clear" w:color="auto" w:fill="FFFFFF"/>
        <w:tabs>
          <w:tab w:val="left" w:pos="1134"/>
        </w:tabs>
        <w:jc w:val="both"/>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C474C" w:rsidRPr="00F7079E" w14:paraId="0E838ACF" w14:textId="77777777" w:rsidTr="001E0D9D">
        <w:tc>
          <w:tcPr>
            <w:tcW w:w="4950" w:type="dxa"/>
            <w:shd w:val="clear" w:color="auto" w:fill="FFFFFF"/>
            <w:tcMar>
              <w:top w:w="0" w:type="dxa"/>
              <w:left w:w="45" w:type="dxa"/>
              <w:bottom w:w="0" w:type="dxa"/>
              <w:right w:w="45" w:type="dxa"/>
            </w:tcMar>
          </w:tcPr>
          <w:p w14:paraId="2C478F2D" w14:textId="77777777" w:rsidR="00AC474C" w:rsidRDefault="00AC474C" w:rsidP="001E0D9D">
            <w:pPr>
              <w:widowControl w:val="0"/>
              <w:rPr>
                <w:b/>
                <w:bCs/>
              </w:rPr>
            </w:pPr>
            <w:r w:rsidRPr="00F7079E">
              <w:rPr>
                <w:b/>
                <w:bCs/>
              </w:rPr>
              <w:t>Заказчик</w:t>
            </w:r>
          </w:p>
          <w:p w14:paraId="504C7CBA" w14:textId="77777777" w:rsidR="00AC474C" w:rsidRDefault="00AC474C" w:rsidP="001E0D9D">
            <w:pPr>
              <w:widowControl w:val="0"/>
              <w:rPr>
                <w:b/>
                <w:bCs/>
                <w:sz w:val="20"/>
                <w:szCs w:val="20"/>
              </w:rPr>
            </w:pPr>
            <w:r>
              <w:rPr>
                <w:b/>
                <w:bCs/>
                <w:sz w:val="20"/>
                <w:szCs w:val="20"/>
              </w:rPr>
              <w:t>АНО «Проектный офис по развитию туризма и гостеприимства Москвы»</w:t>
            </w:r>
          </w:p>
          <w:p w14:paraId="2159BB12" w14:textId="77777777" w:rsidR="00AC474C" w:rsidRPr="00F7079E" w:rsidRDefault="00AC474C" w:rsidP="001E0D9D">
            <w:pPr>
              <w:widowControl w:val="0"/>
              <w:rPr>
                <w:b/>
                <w:bCs/>
              </w:rPr>
            </w:pPr>
          </w:p>
          <w:p w14:paraId="0A6A70AB"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3070FC68" w14:textId="77777777" w:rsidR="00AC474C" w:rsidRDefault="00AC474C" w:rsidP="001E0D9D">
            <w:pPr>
              <w:widowControl w:val="0"/>
              <w:shd w:val="clear" w:color="auto" w:fill="FFFFFF"/>
              <w:rPr>
                <w:b/>
                <w:bCs/>
                <w:sz w:val="20"/>
                <w:szCs w:val="20"/>
              </w:rPr>
            </w:pPr>
          </w:p>
          <w:p w14:paraId="798FE2AA"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1FF79F80" w14:textId="77777777" w:rsidR="00AC474C" w:rsidRPr="00F7079E" w:rsidRDefault="00AC474C" w:rsidP="001E0D9D">
            <w:pPr>
              <w:widowControl w:val="0"/>
              <w:shd w:val="clear" w:color="auto" w:fill="FFFFFF"/>
              <w:rPr>
                <w:bCs/>
              </w:rPr>
            </w:pPr>
            <w:r>
              <w:rPr>
                <w:sz w:val="20"/>
                <w:szCs w:val="20"/>
              </w:rPr>
              <w:t>М.П.</w:t>
            </w:r>
            <w:r w:rsidRPr="00F7079E">
              <w:rPr>
                <w:bCs/>
              </w:rPr>
              <w:t>.</w:t>
            </w:r>
          </w:p>
        </w:tc>
        <w:tc>
          <w:tcPr>
            <w:tcW w:w="5256" w:type="dxa"/>
            <w:shd w:val="clear" w:color="auto" w:fill="FFFFFF"/>
            <w:tcMar>
              <w:top w:w="0" w:type="dxa"/>
              <w:left w:w="45" w:type="dxa"/>
              <w:bottom w:w="0" w:type="dxa"/>
              <w:right w:w="45" w:type="dxa"/>
            </w:tcMar>
          </w:tcPr>
          <w:p w14:paraId="79AEC232" w14:textId="77777777" w:rsidR="00AC474C" w:rsidRDefault="00AC474C" w:rsidP="001E0D9D">
            <w:pPr>
              <w:widowControl w:val="0"/>
              <w:shd w:val="clear" w:color="auto" w:fill="FFFFFF"/>
              <w:rPr>
                <w:b/>
                <w:bCs/>
              </w:rPr>
            </w:pPr>
            <w:r w:rsidRPr="00F7079E">
              <w:rPr>
                <w:b/>
                <w:bCs/>
              </w:rPr>
              <w:t xml:space="preserve">Подрядчик </w:t>
            </w:r>
          </w:p>
          <w:p w14:paraId="405CEA0E" w14:textId="77777777" w:rsidR="00AC474C" w:rsidRDefault="00AC474C" w:rsidP="001E0D9D">
            <w:pPr>
              <w:widowControl w:val="0"/>
              <w:shd w:val="clear" w:color="auto" w:fill="FFFFFF"/>
              <w:rPr>
                <w:b/>
                <w:bCs/>
                <w:sz w:val="20"/>
                <w:szCs w:val="20"/>
              </w:rPr>
            </w:pPr>
            <w:r>
              <w:rPr>
                <w:b/>
                <w:bCs/>
                <w:sz w:val="20"/>
                <w:szCs w:val="20"/>
              </w:rPr>
              <w:t>Наименование организации</w:t>
            </w:r>
          </w:p>
          <w:p w14:paraId="478BF885" w14:textId="77777777" w:rsidR="00AC474C" w:rsidRDefault="00AC474C" w:rsidP="001E0D9D">
            <w:pPr>
              <w:widowControl w:val="0"/>
              <w:shd w:val="clear" w:color="auto" w:fill="FFFFFF"/>
              <w:rPr>
                <w:b/>
                <w:bCs/>
                <w:sz w:val="20"/>
                <w:szCs w:val="20"/>
              </w:rPr>
            </w:pPr>
          </w:p>
          <w:p w14:paraId="5FC9F38F" w14:textId="77777777" w:rsidR="00AC474C" w:rsidRDefault="00AC474C" w:rsidP="001E0D9D">
            <w:pPr>
              <w:widowControl w:val="0"/>
              <w:shd w:val="clear" w:color="auto" w:fill="FFFFFF"/>
              <w:rPr>
                <w:b/>
                <w:bCs/>
                <w:sz w:val="20"/>
                <w:szCs w:val="20"/>
              </w:rPr>
            </w:pPr>
          </w:p>
          <w:p w14:paraId="6191AEB5"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2CE835F7" w14:textId="77777777" w:rsidR="00AC474C" w:rsidRDefault="00AC474C" w:rsidP="001E0D9D">
            <w:pPr>
              <w:widowControl w:val="0"/>
              <w:shd w:val="clear" w:color="auto" w:fill="FFFFFF"/>
              <w:rPr>
                <w:b/>
                <w:bCs/>
                <w:sz w:val="20"/>
                <w:szCs w:val="20"/>
              </w:rPr>
            </w:pPr>
          </w:p>
          <w:p w14:paraId="636B00E5"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1B0E4BED" w14:textId="77777777" w:rsidR="00AC474C" w:rsidRPr="00F7079E" w:rsidRDefault="00AC474C" w:rsidP="001E0D9D">
            <w:pPr>
              <w:widowControl w:val="0"/>
              <w:shd w:val="clear" w:color="auto" w:fill="FFFFFF"/>
              <w:rPr>
                <w:bCs/>
              </w:rPr>
            </w:pPr>
            <w:r>
              <w:rPr>
                <w:sz w:val="20"/>
                <w:szCs w:val="20"/>
              </w:rPr>
              <w:t>М.П.</w:t>
            </w:r>
          </w:p>
        </w:tc>
      </w:tr>
    </w:tbl>
    <w:p w14:paraId="6770D427" w14:textId="77777777" w:rsidR="00AC474C" w:rsidRPr="00F7079E" w:rsidRDefault="00AC474C" w:rsidP="00AC474C">
      <w:pPr>
        <w:widowControl w:val="0"/>
        <w:ind w:firstLine="6"/>
        <w:jc w:val="right"/>
        <w:outlineLvl w:val="1"/>
      </w:pPr>
    </w:p>
    <w:p w14:paraId="6E87DBC5" w14:textId="77777777" w:rsidR="00AC474C" w:rsidRDefault="00AC474C" w:rsidP="00AC474C">
      <w:pPr>
        <w:widowControl w:val="0"/>
        <w:ind w:firstLine="6"/>
        <w:jc w:val="right"/>
        <w:outlineLvl w:val="1"/>
        <w:sectPr w:rsidR="00AC474C" w:rsidSect="00F7079E">
          <w:pgSz w:w="11906" w:h="16838"/>
          <w:pgMar w:top="1134" w:right="850" w:bottom="1134" w:left="1701" w:header="720" w:footer="720" w:gutter="0"/>
          <w:cols w:space="720"/>
          <w:titlePg/>
          <w:docGrid w:linePitch="299"/>
        </w:sectPr>
      </w:pPr>
    </w:p>
    <w:p w14:paraId="6D06FB37" w14:textId="77777777" w:rsidR="00AC474C" w:rsidRPr="00F7079E" w:rsidRDefault="00AC474C" w:rsidP="00AC474C">
      <w:pPr>
        <w:widowControl w:val="0"/>
        <w:ind w:firstLine="6"/>
        <w:jc w:val="right"/>
        <w:outlineLvl w:val="1"/>
      </w:pPr>
      <w:r w:rsidRPr="00F7079E">
        <w:lastRenderedPageBreak/>
        <w:t>Приложение № 2</w:t>
      </w:r>
    </w:p>
    <w:p w14:paraId="3FE0677D" w14:textId="77777777" w:rsidR="00AC474C" w:rsidRPr="00F7079E" w:rsidRDefault="00AC474C" w:rsidP="00AC474C">
      <w:pPr>
        <w:widowControl w:val="0"/>
        <w:ind w:firstLine="6"/>
        <w:jc w:val="right"/>
        <w:rPr>
          <w:bCs/>
        </w:rPr>
      </w:pPr>
      <w:r w:rsidRPr="00F7079E">
        <w:t xml:space="preserve">к Договору № </w:t>
      </w:r>
      <w:r w:rsidRPr="00F7079E">
        <w:rPr>
          <w:bCs/>
        </w:rPr>
        <w:t xml:space="preserve">___ от </w:t>
      </w:r>
      <w:r w:rsidRPr="00F7079E">
        <w:t>__.__.2021г.</w:t>
      </w:r>
    </w:p>
    <w:p w14:paraId="1EEEFFA7" w14:textId="77777777" w:rsidR="00AC474C" w:rsidRPr="00F7079E" w:rsidRDefault="00AC474C" w:rsidP="00AC474C">
      <w:pPr>
        <w:widowControl w:val="0"/>
        <w:jc w:val="center"/>
        <w:rPr>
          <w:b/>
          <w:bCs/>
        </w:rPr>
      </w:pPr>
    </w:p>
    <w:p w14:paraId="51D269F5" w14:textId="77777777" w:rsidR="00AC474C" w:rsidRPr="00F7079E" w:rsidRDefault="00AC474C" w:rsidP="00AC474C">
      <w:pPr>
        <w:widowControl w:val="0"/>
        <w:jc w:val="center"/>
        <w:outlineLvl w:val="1"/>
        <w:rPr>
          <w:b/>
          <w:bCs/>
          <w:i/>
          <w:iCs/>
        </w:rPr>
      </w:pPr>
      <w:r w:rsidRPr="00F7079E">
        <w:rPr>
          <w:b/>
          <w:bCs/>
        </w:rPr>
        <w:t>Расчет цены Договора</w:t>
      </w:r>
    </w:p>
    <w:p w14:paraId="1037B000" w14:textId="77777777" w:rsidR="00AC474C" w:rsidRPr="00F7079E" w:rsidRDefault="00AC474C" w:rsidP="00AC474C">
      <w:pPr>
        <w:widowControl w:val="0"/>
        <w:jc w:val="center"/>
        <w:rPr>
          <w:b/>
          <w:bCs/>
        </w:rPr>
      </w:pPr>
    </w:p>
    <w:tbl>
      <w:tblPr>
        <w:tblStyle w:val="af1"/>
        <w:tblW w:w="5000" w:type="pct"/>
        <w:jc w:val="center"/>
        <w:tblLook w:val="04A0" w:firstRow="1" w:lastRow="0" w:firstColumn="1" w:lastColumn="0" w:noHBand="0" w:noVBand="1"/>
      </w:tblPr>
      <w:tblGrid>
        <w:gridCol w:w="1088"/>
        <w:gridCol w:w="2451"/>
        <w:gridCol w:w="982"/>
        <w:gridCol w:w="1390"/>
        <w:gridCol w:w="1537"/>
        <w:gridCol w:w="1897"/>
      </w:tblGrid>
      <w:tr w:rsidR="00AC474C" w:rsidRPr="00F7079E" w14:paraId="0B71B088" w14:textId="77777777" w:rsidTr="001E0D9D">
        <w:trPr>
          <w:jc w:val="center"/>
        </w:trPr>
        <w:tc>
          <w:tcPr>
            <w:tcW w:w="1088" w:type="dxa"/>
          </w:tcPr>
          <w:p w14:paraId="4367BB3A" w14:textId="77777777" w:rsidR="00AC474C" w:rsidRPr="00F7079E" w:rsidRDefault="00AC474C" w:rsidP="001E0D9D">
            <w:pPr>
              <w:widowControl w:val="0"/>
              <w:jc w:val="center"/>
              <w:rPr>
                <w:b/>
                <w:bCs/>
              </w:rPr>
            </w:pPr>
            <w:r w:rsidRPr="00F7079E">
              <w:rPr>
                <w:b/>
                <w:bCs/>
              </w:rPr>
              <w:t>№п/п</w:t>
            </w:r>
          </w:p>
        </w:tc>
        <w:tc>
          <w:tcPr>
            <w:tcW w:w="2451" w:type="dxa"/>
          </w:tcPr>
          <w:p w14:paraId="7D8687FE" w14:textId="77777777" w:rsidR="00AC474C" w:rsidRPr="00F7079E" w:rsidRDefault="00AC474C" w:rsidP="001E0D9D">
            <w:pPr>
              <w:widowControl w:val="0"/>
              <w:jc w:val="center"/>
              <w:rPr>
                <w:b/>
                <w:bCs/>
              </w:rPr>
            </w:pPr>
            <w:r w:rsidRPr="00F7079E">
              <w:rPr>
                <w:b/>
                <w:bCs/>
              </w:rPr>
              <w:t>Наименование Работы</w:t>
            </w:r>
          </w:p>
        </w:tc>
        <w:tc>
          <w:tcPr>
            <w:tcW w:w="982" w:type="dxa"/>
          </w:tcPr>
          <w:p w14:paraId="2D1C1901" w14:textId="77777777" w:rsidR="00AC474C" w:rsidRPr="00F7079E" w:rsidRDefault="00AC474C" w:rsidP="001E0D9D">
            <w:pPr>
              <w:widowControl w:val="0"/>
              <w:jc w:val="center"/>
              <w:rPr>
                <w:b/>
                <w:bCs/>
              </w:rPr>
            </w:pPr>
            <w:r w:rsidRPr="00F7079E">
              <w:rPr>
                <w:b/>
                <w:bCs/>
              </w:rPr>
              <w:t>Ед. изм.</w:t>
            </w:r>
          </w:p>
        </w:tc>
        <w:tc>
          <w:tcPr>
            <w:tcW w:w="1390" w:type="dxa"/>
          </w:tcPr>
          <w:p w14:paraId="29F80D69" w14:textId="77777777" w:rsidR="00AC474C" w:rsidRPr="00F7079E" w:rsidRDefault="00AC474C" w:rsidP="001E0D9D">
            <w:pPr>
              <w:widowControl w:val="0"/>
              <w:jc w:val="center"/>
              <w:rPr>
                <w:b/>
                <w:bCs/>
              </w:rPr>
            </w:pPr>
            <w:r w:rsidRPr="00F7079E">
              <w:rPr>
                <w:b/>
                <w:bCs/>
              </w:rPr>
              <w:t xml:space="preserve">Цена за ед. (руб.) </w:t>
            </w:r>
            <w:r>
              <w:rPr>
                <w:b/>
                <w:bCs/>
              </w:rPr>
              <w:t>в т.ч.</w:t>
            </w:r>
            <w:r w:rsidRPr="00F7079E">
              <w:rPr>
                <w:b/>
                <w:bCs/>
              </w:rPr>
              <w:t xml:space="preserve"> НДС</w:t>
            </w:r>
            <w:r>
              <w:rPr>
                <w:b/>
                <w:bCs/>
              </w:rPr>
              <w:t xml:space="preserve"> 20%</w:t>
            </w:r>
            <w:r w:rsidRPr="00F7079E">
              <w:rPr>
                <w:b/>
                <w:bCs/>
              </w:rPr>
              <w:t xml:space="preserve"> (при наличии)</w:t>
            </w:r>
          </w:p>
        </w:tc>
        <w:tc>
          <w:tcPr>
            <w:tcW w:w="1537" w:type="dxa"/>
          </w:tcPr>
          <w:p w14:paraId="2C274B04" w14:textId="77777777" w:rsidR="00AC474C" w:rsidRPr="00F7079E" w:rsidRDefault="00AC474C" w:rsidP="001E0D9D">
            <w:pPr>
              <w:widowControl w:val="0"/>
              <w:jc w:val="center"/>
              <w:rPr>
                <w:b/>
                <w:bCs/>
              </w:rPr>
            </w:pPr>
            <w:r w:rsidRPr="00F7079E">
              <w:rPr>
                <w:b/>
                <w:bCs/>
              </w:rPr>
              <w:t>Кол</w:t>
            </w:r>
            <w:r>
              <w:rPr>
                <w:b/>
                <w:bCs/>
              </w:rPr>
              <w:t>-</w:t>
            </w:r>
            <w:r w:rsidRPr="00F7079E">
              <w:rPr>
                <w:b/>
                <w:bCs/>
              </w:rPr>
              <w:t>во</w:t>
            </w:r>
          </w:p>
        </w:tc>
        <w:tc>
          <w:tcPr>
            <w:tcW w:w="1897" w:type="dxa"/>
          </w:tcPr>
          <w:p w14:paraId="7A759212" w14:textId="77777777" w:rsidR="00AC474C" w:rsidRPr="00F7079E" w:rsidRDefault="00AC474C" w:rsidP="001E0D9D">
            <w:pPr>
              <w:widowControl w:val="0"/>
              <w:jc w:val="center"/>
              <w:rPr>
                <w:b/>
                <w:bCs/>
              </w:rPr>
            </w:pPr>
            <w:r w:rsidRPr="00F7079E">
              <w:rPr>
                <w:b/>
                <w:bCs/>
              </w:rPr>
              <w:t xml:space="preserve">Общая стоимость (руб.) </w:t>
            </w:r>
            <w:r>
              <w:rPr>
                <w:b/>
                <w:bCs/>
              </w:rPr>
              <w:t xml:space="preserve">в т.ч. </w:t>
            </w:r>
            <w:r w:rsidRPr="00F7079E">
              <w:rPr>
                <w:b/>
                <w:bCs/>
              </w:rPr>
              <w:t xml:space="preserve">НДС </w:t>
            </w:r>
            <w:r>
              <w:rPr>
                <w:b/>
                <w:bCs/>
              </w:rPr>
              <w:t>20% (при наличии</w:t>
            </w:r>
            <w:r w:rsidRPr="00F7079E">
              <w:rPr>
                <w:b/>
                <w:bCs/>
              </w:rPr>
              <w:t>)</w:t>
            </w:r>
          </w:p>
        </w:tc>
      </w:tr>
      <w:tr w:rsidR="00AC474C" w:rsidRPr="00F7079E" w14:paraId="65883086" w14:textId="77777777" w:rsidTr="001E0D9D">
        <w:trPr>
          <w:jc w:val="center"/>
        </w:trPr>
        <w:tc>
          <w:tcPr>
            <w:tcW w:w="1088" w:type="dxa"/>
          </w:tcPr>
          <w:p w14:paraId="238E0BC7" w14:textId="77777777" w:rsidR="00AC474C" w:rsidRPr="00F7079E" w:rsidRDefault="00AC474C" w:rsidP="001E0D9D">
            <w:pPr>
              <w:widowControl w:val="0"/>
              <w:jc w:val="center"/>
            </w:pPr>
            <w:r w:rsidRPr="00F7079E">
              <w:t>1.</w:t>
            </w:r>
          </w:p>
        </w:tc>
        <w:tc>
          <w:tcPr>
            <w:tcW w:w="2451" w:type="dxa"/>
          </w:tcPr>
          <w:p w14:paraId="1B6697E1" w14:textId="77777777" w:rsidR="00AC474C" w:rsidRPr="00F7079E" w:rsidRDefault="00AC474C" w:rsidP="001E0D9D">
            <w:pPr>
              <w:widowControl w:val="0"/>
              <w:shd w:val="clear" w:color="auto" w:fill="FFFFFF"/>
              <w:jc w:val="both"/>
              <w:rPr>
                <w:spacing w:val="-1"/>
              </w:rPr>
            </w:pPr>
            <w:r w:rsidRPr="00F7079E">
              <w:rPr>
                <w:spacing w:val="-1"/>
              </w:rPr>
              <w:t xml:space="preserve">Производство видео от 60 до 120 секунд </w:t>
            </w:r>
          </w:p>
        </w:tc>
        <w:tc>
          <w:tcPr>
            <w:tcW w:w="982" w:type="dxa"/>
          </w:tcPr>
          <w:p w14:paraId="49DD4A43" w14:textId="77777777" w:rsidR="00AC474C" w:rsidRPr="00F7079E" w:rsidRDefault="00AC474C" w:rsidP="001E0D9D">
            <w:pPr>
              <w:widowControl w:val="0"/>
              <w:jc w:val="center"/>
            </w:pPr>
            <w:r>
              <w:t>видео</w:t>
            </w:r>
          </w:p>
        </w:tc>
        <w:tc>
          <w:tcPr>
            <w:tcW w:w="1390" w:type="dxa"/>
          </w:tcPr>
          <w:p w14:paraId="4976B6AB" w14:textId="77777777" w:rsidR="00AC474C" w:rsidRPr="00F7079E" w:rsidRDefault="00AC474C" w:rsidP="001E0D9D">
            <w:pPr>
              <w:widowControl w:val="0"/>
              <w:jc w:val="center"/>
              <w:rPr>
                <w:b/>
                <w:bCs/>
              </w:rPr>
            </w:pPr>
          </w:p>
        </w:tc>
        <w:tc>
          <w:tcPr>
            <w:tcW w:w="1537" w:type="dxa"/>
          </w:tcPr>
          <w:p w14:paraId="6A4A9F27" w14:textId="77777777" w:rsidR="00AC474C" w:rsidRPr="00F7079E" w:rsidRDefault="00AC474C" w:rsidP="001E0D9D">
            <w:pPr>
              <w:widowControl w:val="0"/>
              <w:jc w:val="center"/>
              <w:rPr>
                <w:b/>
                <w:bCs/>
              </w:rPr>
            </w:pPr>
            <w:r w:rsidRPr="00F7079E">
              <w:t>27</w:t>
            </w:r>
          </w:p>
        </w:tc>
        <w:tc>
          <w:tcPr>
            <w:tcW w:w="1897" w:type="dxa"/>
          </w:tcPr>
          <w:p w14:paraId="4BC87DA0" w14:textId="77777777" w:rsidR="00AC474C" w:rsidRPr="00F7079E" w:rsidRDefault="00AC474C" w:rsidP="001E0D9D">
            <w:pPr>
              <w:widowControl w:val="0"/>
              <w:jc w:val="center"/>
            </w:pPr>
          </w:p>
        </w:tc>
      </w:tr>
      <w:tr w:rsidR="00AC474C" w:rsidRPr="00F7079E" w14:paraId="0C224FBB" w14:textId="77777777" w:rsidTr="001E0D9D">
        <w:trPr>
          <w:jc w:val="center"/>
        </w:trPr>
        <w:tc>
          <w:tcPr>
            <w:tcW w:w="1088" w:type="dxa"/>
          </w:tcPr>
          <w:p w14:paraId="34BA76DF" w14:textId="77777777" w:rsidR="00AC474C" w:rsidRPr="00F7079E" w:rsidRDefault="00AC474C" w:rsidP="001E0D9D">
            <w:pPr>
              <w:widowControl w:val="0"/>
              <w:jc w:val="center"/>
            </w:pPr>
            <w:r w:rsidRPr="00F7079E">
              <w:t>2.</w:t>
            </w:r>
          </w:p>
        </w:tc>
        <w:tc>
          <w:tcPr>
            <w:tcW w:w="2451" w:type="dxa"/>
          </w:tcPr>
          <w:p w14:paraId="706F1BF4" w14:textId="77777777" w:rsidR="00AC474C" w:rsidRPr="00F7079E" w:rsidRDefault="00AC474C" w:rsidP="001E0D9D">
            <w:pPr>
              <w:widowControl w:val="0"/>
              <w:shd w:val="clear" w:color="auto" w:fill="FFFFFF"/>
              <w:rPr>
                <w:spacing w:val="-1"/>
              </w:rPr>
            </w:pPr>
            <w:r w:rsidRPr="00F7079E">
              <w:rPr>
                <w:spacing w:val="-1"/>
              </w:rPr>
              <w:t>Производство видео формата AR</w:t>
            </w:r>
            <w:r>
              <w:rPr>
                <w:spacing w:val="-1"/>
              </w:rPr>
              <w:t xml:space="preserve"> от 20 </w:t>
            </w:r>
            <w:r w:rsidRPr="00F7079E">
              <w:rPr>
                <w:spacing w:val="-1"/>
              </w:rPr>
              <w:t>до 60 секунд</w:t>
            </w:r>
          </w:p>
        </w:tc>
        <w:tc>
          <w:tcPr>
            <w:tcW w:w="982" w:type="dxa"/>
          </w:tcPr>
          <w:p w14:paraId="719062C3" w14:textId="77777777" w:rsidR="00AC474C" w:rsidRPr="00F7079E" w:rsidRDefault="00AC474C" w:rsidP="001E0D9D">
            <w:pPr>
              <w:widowControl w:val="0"/>
              <w:jc w:val="center"/>
            </w:pPr>
            <w:r w:rsidRPr="00A87778">
              <w:t>видео</w:t>
            </w:r>
          </w:p>
        </w:tc>
        <w:tc>
          <w:tcPr>
            <w:tcW w:w="1390" w:type="dxa"/>
          </w:tcPr>
          <w:p w14:paraId="4B29CE3F" w14:textId="77777777" w:rsidR="00AC474C" w:rsidRPr="00F7079E" w:rsidRDefault="00AC474C" w:rsidP="001E0D9D">
            <w:pPr>
              <w:widowControl w:val="0"/>
              <w:jc w:val="center"/>
            </w:pPr>
          </w:p>
        </w:tc>
        <w:tc>
          <w:tcPr>
            <w:tcW w:w="1537" w:type="dxa"/>
          </w:tcPr>
          <w:p w14:paraId="1DDA2706" w14:textId="77777777" w:rsidR="00AC474C" w:rsidRPr="00F7079E" w:rsidRDefault="00AC474C" w:rsidP="001E0D9D">
            <w:pPr>
              <w:widowControl w:val="0"/>
              <w:jc w:val="center"/>
              <w:rPr>
                <w:b/>
                <w:bCs/>
              </w:rPr>
            </w:pPr>
            <w:r w:rsidRPr="00F7079E">
              <w:t>5</w:t>
            </w:r>
          </w:p>
        </w:tc>
        <w:tc>
          <w:tcPr>
            <w:tcW w:w="1897" w:type="dxa"/>
          </w:tcPr>
          <w:p w14:paraId="5517C661" w14:textId="77777777" w:rsidR="00AC474C" w:rsidRPr="00F7079E" w:rsidRDefault="00AC474C" w:rsidP="001E0D9D">
            <w:pPr>
              <w:widowControl w:val="0"/>
              <w:rPr>
                <w:b/>
                <w:bCs/>
              </w:rPr>
            </w:pPr>
          </w:p>
        </w:tc>
      </w:tr>
      <w:tr w:rsidR="00AC474C" w:rsidRPr="00F7079E" w14:paraId="66ABD76E" w14:textId="77777777" w:rsidTr="001E0D9D">
        <w:trPr>
          <w:jc w:val="center"/>
        </w:trPr>
        <w:tc>
          <w:tcPr>
            <w:tcW w:w="1088" w:type="dxa"/>
          </w:tcPr>
          <w:p w14:paraId="1B598045" w14:textId="77777777" w:rsidR="00AC474C" w:rsidRPr="00F7079E" w:rsidRDefault="00AC474C" w:rsidP="001E0D9D">
            <w:pPr>
              <w:widowControl w:val="0"/>
              <w:jc w:val="center"/>
            </w:pPr>
            <w:r w:rsidRPr="00F7079E">
              <w:t>3.</w:t>
            </w:r>
          </w:p>
        </w:tc>
        <w:tc>
          <w:tcPr>
            <w:tcW w:w="2451" w:type="dxa"/>
          </w:tcPr>
          <w:p w14:paraId="539A878B" w14:textId="77777777" w:rsidR="00AC474C" w:rsidRPr="00F7079E" w:rsidRDefault="00AC474C" w:rsidP="001E0D9D">
            <w:pPr>
              <w:widowControl w:val="0"/>
              <w:shd w:val="clear" w:color="auto" w:fill="FFFFFF"/>
              <w:rPr>
                <w:spacing w:val="-1"/>
              </w:rPr>
            </w:pPr>
            <w:r w:rsidRPr="00F7079E">
              <w:rPr>
                <w:spacing w:val="-1"/>
              </w:rPr>
              <w:t>Производство моушн-видео «Сторис»</w:t>
            </w:r>
            <w:r>
              <w:rPr>
                <w:spacing w:val="-1"/>
              </w:rPr>
              <w:t xml:space="preserve"> </w:t>
            </w:r>
            <w:r w:rsidRPr="00F7079E">
              <w:rPr>
                <w:spacing w:val="-1"/>
              </w:rPr>
              <w:t>от 15 до 30 секунд</w:t>
            </w:r>
          </w:p>
        </w:tc>
        <w:tc>
          <w:tcPr>
            <w:tcW w:w="982" w:type="dxa"/>
          </w:tcPr>
          <w:p w14:paraId="6A4ECD57" w14:textId="77777777" w:rsidR="00AC474C" w:rsidRPr="00F7079E" w:rsidRDefault="00AC474C" w:rsidP="001E0D9D">
            <w:pPr>
              <w:widowControl w:val="0"/>
              <w:jc w:val="center"/>
            </w:pPr>
            <w:r w:rsidRPr="00A87778">
              <w:t>видео</w:t>
            </w:r>
          </w:p>
        </w:tc>
        <w:tc>
          <w:tcPr>
            <w:tcW w:w="1390" w:type="dxa"/>
          </w:tcPr>
          <w:p w14:paraId="6C286762" w14:textId="77777777" w:rsidR="00AC474C" w:rsidRPr="00F7079E" w:rsidRDefault="00AC474C" w:rsidP="001E0D9D">
            <w:pPr>
              <w:widowControl w:val="0"/>
              <w:jc w:val="center"/>
            </w:pPr>
          </w:p>
        </w:tc>
        <w:tc>
          <w:tcPr>
            <w:tcW w:w="1537" w:type="dxa"/>
          </w:tcPr>
          <w:p w14:paraId="65130034" w14:textId="77777777" w:rsidR="00AC474C" w:rsidRPr="00F7079E" w:rsidRDefault="00AC474C" w:rsidP="001E0D9D">
            <w:pPr>
              <w:widowControl w:val="0"/>
              <w:jc w:val="center"/>
              <w:rPr>
                <w:b/>
                <w:bCs/>
              </w:rPr>
            </w:pPr>
            <w:r w:rsidRPr="00F7079E">
              <w:t>27</w:t>
            </w:r>
          </w:p>
        </w:tc>
        <w:tc>
          <w:tcPr>
            <w:tcW w:w="1897" w:type="dxa"/>
          </w:tcPr>
          <w:p w14:paraId="24FBB06C" w14:textId="77777777" w:rsidR="00AC474C" w:rsidRPr="00F7079E" w:rsidRDefault="00AC474C" w:rsidP="001E0D9D">
            <w:pPr>
              <w:widowControl w:val="0"/>
              <w:jc w:val="center"/>
            </w:pPr>
          </w:p>
        </w:tc>
      </w:tr>
      <w:tr w:rsidR="00AC474C" w:rsidRPr="00F7079E" w14:paraId="45ED0E5D" w14:textId="77777777" w:rsidTr="001E0D9D">
        <w:trPr>
          <w:jc w:val="center"/>
        </w:trPr>
        <w:tc>
          <w:tcPr>
            <w:tcW w:w="1088" w:type="dxa"/>
          </w:tcPr>
          <w:p w14:paraId="697479A4" w14:textId="77777777" w:rsidR="00AC474C" w:rsidRPr="00F7079E" w:rsidRDefault="00AC474C" w:rsidP="001E0D9D">
            <w:pPr>
              <w:widowControl w:val="0"/>
              <w:jc w:val="center"/>
            </w:pPr>
            <w:r w:rsidRPr="00F7079E">
              <w:t>4.</w:t>
            </w:r>
          </w:p>
        </w:tc>
        <w:tc>
          <w:tcPr>
            <w:tcW w:w="2451" w:type="dxa"/>
          </w:tcPr>
          <w:p w14:paraId="346B6AE3" w14:textId="77777777" w:rsidR="00AC474C" w:rsidRPr="00F7079E" w:rsidRDefault="00AC474C" w:rsidP="001E0D9D">
            <w:pPr>
              <w:widowControl w:val="0"/>
              <w:shd w:val="clear" w:color="auto" w:fill="FFFFFF"/>
              <w:rPr>
                <w:spacing w:val="-1"/>
              </w:rPr>
            </w:pPr>
            <w:r w:rsidRPr="00F7079E">
              <w:rPr>
                <w:spacing w:val="-1"/>
              </w:rPr>
              <w:t>Производство видео - сторис с досъемками</w:t>
            </w:r>
            <w:r>
              <w:rPr>
                <w:spacing w:val="-1"/>
              </w:rPr>
              <w:t xml:space="preserve"> </w:t>
            </w:r>
            <w:r w:rsidRPr="00F7079E">
              <w:rPr>
                <w:spacing w:val="-1"/>
              </w:rPr>
              <w:t>от 15 до 30 секунд</w:t>
            </w:r>
          </w:p>
        </w:tc>
        <w:tc>
          <w:tcPr>
            <w:tcW w:w="982" w:type="dxa"/>
          </w:tcPr>
          <w:p w14:paraId="17F045EF" w14:textId="77777777" w:rsidR="00AC474C" w:rsidRPr="00F7079E" w:rsidRDefault="00AC474C" w:rsidP="001E0D9D">
            <w:pPr>
              <w:widowControl w:val="0"/>
              <w:jc w:val="center"/>
            </w:pPr>
            <w:r w:rsidRPr="00A87778">
              <w:t>видео</w:t>
            </w:r>
          </w:p>
        </w:tc>
        <w:tc>
          <w:tcPr>
            <w:tcW w:w="1390" w:type="dxa"/>
          </w:tcPr>
          <w:p w14:paraId="77B78F87" w14:textId="77777777" w:rsidR="00AC474C" w:rsidRPr="00F7079E" w:rsidRDefault="00AC474C" w:rsidP="001E0D9D">
            <w:pPr>
              <w:widowControl w:val="0"/>
              <w:jc w:val="center"/>
            </w:pPr>
          </w:p>
        </w:tc>
        <w:tc>
          <w:tcPr>
            <w:tcW w:w="1537" w:type="dxa"/>
          </w:tcPr>
          <w:p w14:paraId="580A269A" w14:textId="77777777" w:rsidR="00AC474C" w:rsidRPr="00F7079E" w:rsidRDefault="00AC474C" w:rsidP="001E0D9D">
            <w:pPr>
              <w:widowControl w:val="0"/>
              <w:jc w:val="center"/>
              <w:rPr>
                <w:b/>
                <w:bCs/>
              </w:rPr>
            </w:pPr>
            <w:r w:rsidRPr="00F7079E">
              <w:t>18</w:t>
            </w:r>
          </w:p>
        </w:tc>
        <w:tc>
          <w:tcPr>
            <w:tcW w:w="1897" w:type="dxa"/>
          </w:tcPr>
          <w:p w14:paraId="1877C5D4" w14:textId="77777777" w:rsidR="00AC474C" w:rsidRPr="00F7079E" w:rsidRDefault="00AC474C" w:rsidP="001E0D9D">
            <w:pPr>
              <w:widowControl w:val="0"/>
              <w:jc w:val="center"/>
            </w:pPr>
          </w:p>
        </w:tc>
      </w:tr>
      <w:tr w:rsidR="00AC474C" w:rsidRPr="00F7079E" w14:paraId="384AD5BE" w14:textId="77777777" w:rsidTr="001E0D9D">
        <w:trPr>
          <w:jc w:val="center"/>
        </w:trPr>
        <w:tc>
          <w:tcPr>
            <w:tcW w:w="1088" w:type="dxa"/>
          </w:tcPr>
          <w:p w14:paraId="324CD00A" w14:textId="77777777" w:rsidR="00AC474C" w:rsidRPr="00F7079E" w:rsidRDefault="00AC474C" w:rsidP="001E0D9D">
            <w:pPr>
              <w:widowControl w:val="0"/>
              <w:jc w:val="center"/>
            </w:pPr>
            <w:r w:rsidRPr="00F7079E">
              <w:t>5.</w:t>
            </w:r>
          </w:p>
        </w:tc>
        <w:tc>
          <w:tcPr>
            <w:tcW w:w="2451" w:type="dxa"/>
          </w:tcPr>
          <w:p w14:paraId="47D5E9B2" w14:textId="77777777" w:rsidR="00AC474C" w:rsidRPr="00F7079E" w:rsidRDefault="00AC474C" w:rsidP="001E0D9D">
            <w:pPr>
              <w:widowControl w:val="0"/>
              <w:shd w:val="clear" w:color="auto" w:fill="FFFFFF"/>
              <w:rPr>
                <w:spacing w:val="-1"/>
              </w:rPr>
            </w:pPr>
            <w:r w:rsidRPr="00F7079E">
              <w:rPr>
                <w:spacing w:val="-1"/>
              </w:rPr>
              <w:t xml:space="preserve">Производство видео 360 камера </w:t>
            </w:r>
            <w:r>
              <w:rPr>
                <w:spacing w:val="-1"/>
              </w:rPr>
              <w:t>не менее</w:t>
            </w:r>
            <w:r w:rsidRPr="00F7079E">
              <w:rPr>
                <w:spacing w:val="-1"/>
              </w:rPr>
              <w:t xml:space="preserve"> 20 секунд</w:t>
            </w:r>
          </w:p>
        </w:tc>
        <w:tc>
          <w:tcPr>
            <w:tcW w:w="982" w:type="dxa"/>
          </w:tcPr>
          <w:p w14:paraId="7473383D" w14:textId="77777777" w:rsidR="00AC474C" w:rsidRPr="00F7079E" w:rsidRDefault="00AC474C" w:rsidP="001E0D9D">
            <w:pPr>
              <w:widowControl w:val="0"/>
              <w:jc w:val="center"/>
            </w:pPr>
            <w:r w:rsidRPr="00A87778">
              <w:t>видео</w:t>
            </w:r>
          </w:p>
        </w:tc>
        <w:tc>
          <w:tcPr>
            <w:tcW w:w="1390" w:type="dxa"/>
          </w:tcPr>
          <w:p w14:paraId="03416F8E" w14:textId="77777777" w:rsidR="00AC474C" w:rsidRPr="00F7079E" w:rsidRDefault="00AC474C" w:rsidP="001E0D9D">
            <w:pPr>
              <w:widowControl w:val="0"/>
              <w:jc w:val="center"/>
            </w:pPr>
          </w:p>
        </w:tc>
        <w:tc>
          <w:tcPr>
            <w:tcW w:w="1537" w:type="dxa"/>
          </w:tcPr>
          <w:p w14:paraId="00614393" w14:textId="77777777" w:rsidR="00AC474C" w:rsidRPr="00F7079E" w:rsidRDefault="00AC474C" w:rsidP="001E0D9D">
            <w:pPr>
              <w:widowControl w:val="0"/>
              <w:jc w:val="center"/>
              <w:rPr>
                <w:b/>
                <w:bCs/>
              </w:rPr>
            </w:pPr>
            <w:r w:rsidRPr="00F7079E">
              <w:t>5</w:t>
            </w:r>
          </w:p>
        </w:tc>
        <w:tc>
          <w:tcPr>
            <w:tcW w:w="1897" w:type="dxa"/>
          </w:tcPr>
          <w:p w14:paraId="2E6A1F98" w14:textId="77777777" w:rsidR="00AC474C" w:rsidRPr="00F7079E" w:rsidRDefault="00AC474C" w:rsidP="001E0D9D">
            <w:pPr>
              <w:widowControl w:val="0"/>
              <w:jc w:val="center"/>
            </w:pPr>
          </w:p>
        </w:tc>
      </w:tr>
      <w:tr w:rsidR="00AC474C" w:rsidRPr="00F7079E" w14:paraId="042C4EBA" w14:textId="77777777" w:rsidTr="001E0D9D">
        <w:trPr>
          <w:jc w:val="center"/>
        </w:trPr>
        <w:tc>
          <w:tcPr>
            <w:tcW w:w="1088" w:type="dxa"/>
          </w:tcPr>
          <w:p w14:paraId="29F6A734" w14:textId="77777777" w:rsidR="00AC474C" w:rsidRPr="00F7079E" w:rsidRDefault="00AC474C" w:rsidP="001E0D9D">
            <w:pPr>
              <w:widowControl w:val="0"/>
              <w:jc w:val="center"/>
            </w:pPr>
            <w:r w:rsidRPr="00F7079E">
              <w:t>6.</w:t>
            </w:r>
          </w:p>
        </w:tc>
        <w:tc>
          <w:tcPr>
            <w:tcW w:w="2451" w:type="dxa"/>
          </w:tcPr>
          <w:p w14:paraId="76792CCF" w14:textId="77777777" w:rsidR="00AC474C" w:rsidRPr="00F7079E" w:rsidRDefault="00AC474C" w:rsidP="001E0D9D">
            <w:pPr>
              <w:widowControl w:val="0"/>
              <w:shd w:val="clear" w:color="auto" w:fill="FFFFFF"/>
              <w:rPr>
                <w:spacing w:val="-1"/>
              </w:rPr>
            </w:pPr>
            <w:r w:rsidRPr="00F7079E">
              <w:rPr>
                <w:spacing w:val="-1"/>
              </w:rPr>
              <w:t xml:space="preserve">Производство видео формата </w:t>
            </w:r>
            <w:r w:rsidRPr="00F7079E">
              <w:rPr>
                <w:spacing w:val="-1"/>
                <w:lang w:val="en-US"/>
              </w:rPr>
              <w:t>Lifestyle</w:t>
            </w:r>
            <w:r w:rsidRPr="00F7079E">
              <w:rPr>
                <w:spacing w:val="-1"/>
              </w:rPr>
              <w:t xml:space="preserve"> </w:t>
            </w:r>
            <w:r>
              <w:rPr>
                <w:spacing w:val="-1"/>
              </w:rPr>
              <w:t>не менее</w:t>
            </w:r>
            <w:r w:rsidRPr="00F7079E">
              <w:rPr>
                <w:spacing w:val="-1"/>
              </w:rPr>
              <w:t xml:space="preserve"> 20 секунд</w:t>
            </w:r>
          </w:p>
        </w:tc>
        <w:tc>
          <w:tcPr>
            <w:tcW w:w="982" w:type="dxa"/>
          </w:tcPr>
          <w:p w14:paraId="21B906E0" w14:textId="77777777" w:rsidR="00AC474C" w:rsidRPr="00F7079E" w:rsidRDefault="00AC474C" w:rsidP="001E0D9D">
            <w:pPr>
              <w:widowControl w:val="0"/>
              <w:jc w:val="center"/>
            </w:pPr>
            <w:r w:rsidRPr="00A87778">
              <w:t>видео</w:t>
            </w:r>
          </w:p>
        </w:tc>
        <w:tc>
          <w:tcPr>
            <w:tcW w:w="1390" w:type="dxa"/>
          </w:tcPr>
          <w:p w14:paraId="524974A6" w14:textId="77777777" w:rsidR="00AC474C" w:rsidRPr="00F7079E" w:rsidRDefault="00AC474C" w:rsidP="001E0D9D">
            <w:pPr>
              <w:widowControl w:val="0"/>
              <w:jc w:val="center"/>
            </w:pPr>
          </w:p>
        </w:tc>
        <w:tc>
          <w:tcPr>
            <w:tcW w:w="1537" w:type="dxa"/>
          </w:tcPr>
          <w:p w14:paraId="670CE3C3" w14:textId="77777777" w:rsidR="00AC474C" w:rsidRPr="00F7079E" w:rsidRDefault="00AC474C" w:rsidP="001E0D9D">
            <w:pPr>
              <w:widowControl w:val="0"/>
              <w:jc w:val="center"/>
              <w:rPr>
                <w:b/>
                <w:bCs/>
              </w:rPr>
            </w:pPr>
            <w:r w:rsidRPr="00F7079E">
              <w:t>9</w:t>
            </w:r>
          </w:p>
        </w:tc>
        <w:tc>
          <w:tcPr>
            <w:tcW w:w="1897" w:type="dxa"/>
          </w:tcPr>
          <w:p w14:paraId="748A9969" w14:textId="77777777" w:rsidR="00AC474C" w:rsidRPr="00F7079E" w:rsidRDefault="00AC474C" w:rsidP="001E0D9D">
            <w:pPr>
              <w:widowControl w:val="0"/>
              <w:jc w:val="center"/>
            </w:pPr>
          </w:p>
        </w:tc>
      </w:tr>
      <w:tr w:rsidR="00AC474C" w:rsidRPr="00F7079E" w14:paraId="0908AC67" w14:textId="77777777" w:rsidTr="001E0D9D">
        <w:trPr>
          <w:jc w:val="center"/>
        </w:trPr>
        <w:tc>
          <w:tcPr>
            <w:tcW w:w="1088" w:type="dxa"/>
          </w:tcPr>
          <w:p w14:paraId="32D4F988" w14:textId="77777777" w:rsidR="00AC474C" w:rsidRPr="00F7079E" w:rsidRDefault="00AC474C" w:rsidP="001E0D9D">
            <w:pPr>
              <w:widowControl w:val="0"/>
              <w:jc w:val="center"/>
            </w:pPr>
            <w:r w:rsidRPr="00F7079E">
              <w:t>7.</w:t>
            </w:r>
          </w:p>
        </w:tc>
        <w:tc>
          <w:tcPr>
            <w:tcW w:w="2451" w:type="dxa"/>
          </w:tcPr>
          <w:p w14:paraId="2F75A695" w14:textId="77777777" w:rsidR="00AC474C" w:rsidRPr="00F7079E" w:rsidRDefault="00AC474C" w:rsidP="001E0D9D">
            <w:pPr>
              <w:widowControl w:val="0"/>
              <w:shd w:val="clear" w:color="auto" w:fill="FFFFFF"/>
              <w:rPr>
                <w:spacing w:val="-1"/>
              </w:rPr>
            </w:pPr>
            <w:r w:rsidRPr="00F7079E">
              <w:rPr>
                <w:spacing w:val="-1"/>
              </w:rPr>
              <w:t xml:space="preserve">Производство видео компоузинг / </w:t>
            </w:r>
            <w:r w:rsidRPr="00F7079E">
              <w:rPr>
                <w:spacing w:val="-1"/>
                <w:lang w:val="en-US"/>
              </w:rPr>
              <w:t>slowmotion</w:t>
            </w:r>
            <w:r w:rsidRPr="00F7079E">
              <w:rPr>
                <w:spacing w:val="-1"/>
              </w:rPr>
              <w:t xml:space="preserve"> </w:t>
            </w:r>
            <w:r>
              <w:rPr>
                <w:spacing w:val="-1"/>
              </w:rPr>
              <w:t>не менее</w:t>
            </w:r>
            <w:r w:rsidRPr="00F7079E">
              <w:rPr>
                <w:spacing w:val="-1"/>
              </w:rPr>
              <w:t xml:space="preserve"> 20 секунд</w:t>
            </w:r>
          </w:p>
        </w:tc>
        <w:tc>
          <w:tcPr>
            <w:tcW w:w="982" w:type="dxa"/>
          </w:tcPr>
          <w:p w14:paraId="4F84633E" w14:textId="77777777" w:rsidR="00AC474C" w:rsidRPr="00F7079E" w:rsidRDefault="00AC474C" w:rsidP="001E0D9D">
            <w:pPr>
              <w:widowControl w:val="0"/>
              <w:jc w:val="center"/>
            </w:pPr>
            <w:r w:rsidRPr="00A87778">
              <w:t>видео</w:t>
            </w:r>
          </w:p>
        </w:tc>
        <w:tc>
          <w:tcPr>
            <w:tcW w:w="1390" w:type="dxa"/>
          </w:tcPr>
          <w:p w14:paraId="24E01572" w14:textId="77777777" w:rsidR="00AC474C" w:rsidRPr="00F7079E" w:rsidRDefault="00AC474C" w:rsidP="001E0D9D">
            <w:pPr>
              <w:widowControl w:val="0"/>
              <w:jc w:val="center"/>
            </w:pPr>
          </w:p>
        </w:tc>
        <w:tc>
          <w:tcPr>
            <w:tcW w:w="1537" w:type="dxa"/>
          </w:tcPr>
          <w:p w14:paraId="43A37AAD" w14:textId="77777777" w:rsidR="00AC474C" w:rsidRPr="00F7079E" w:rsidRDefault="00AC474C" w:rsidP="001E0D9D">
            <w:pPr>
              <w:widowControl w:val="0"/>
              <w:jc w:val="center"/>
              <w:rPr>
                <w:b/>
                <w:bCs/>
              </w:rPr>
            </w:pPr>
            <w:r w:rsidRPr="00F7079E">
              <w:t>5</w:t>
            </w:r>
          </w:p>
        </w:tc>
        <w:tc>
          <w:tcPr>
            <w:tcW w:w="1897" w:type="dxa"/>
          </w:tcPr>
          <w:p w14:paraId="71A60487" w14:textId="77777777" w:rsidR="00AC474C" w:rsidRPr="00F7079E" w:rsidRDefault="00AC474C" w:rsidP="001E0D9D">
            <w:pPr>
              <w:widowControl w:val="0"/>
              <w:jc w:val="center"/>
            </w:pPr>
          </w:p>
        </w:tc>
      </w:tr>
      <w:tr w:rsidR="00AC474C" w:rsidRPr="00F7079E" w14:paraId="564E23AB" w14:textId="77777777" w:rsidTr="001E0D9D">
        <w:trPr>
          <w:jc w:val="center"/>
        </w:trPr>
        <w:tc>
          <w:tcPr>
            <w:tcW w:w="1088" w:type="dxa"/>
          </w:tcPr>
          <w:p w14:paraId="2CCA9A8D" w14:textId="77777777" w:rsidR="00AC474C" w:rsidRPr="00F7079E" w:rsidRDefault="00AC474C" w:rsidP="001E0D9D">
            <w:pPr>
              <w:widowControl w:val="0"/>
              <w:jc w:val="center"/>
            </w:pPr>
            <w:r w:rsidRPr="00F7079E">
              <w:t>8.</w:t>
            </w:r>
          </w:p>
        </w:tc>
        <w:tc>
          <w:tcPr>
            <w:tcW w:w="2451" w:type="dxa"/>
          </w:tcPr>
          <w:p w14:paraId="7397D05C" w14:textId="77777777" w:rsidR="00AC474C" w:rsidRPr="00F7079E" w:rsidRDefault="00AC474C" w:rsidP="001E0D9D">
            <w:pPr>
              <w:widowControl w:val="0"/>
              <w:shd w:val="clear" w:color="auto" w:fill="FFFFFF"/>
              <w:rPr>
                <w:spacing w:val="-1"/>
              </w:rPr>
            </w:pPr>
            <w:r w:rsidRPr="00F7079E">
              <w:rPr>
                <w:spacing w:val="-1"/>
              </w:rPr>
              <w:t xml:space="preserve">Производство видео формата First Person View </w:t>
            </w:r>
            <w:r>
              <w:rPr>
                <w:spacing w:val="-1"/>
              </w:rPr>
              <w:t>не менее 20 секунд</w:t>
            </w:r>
          </w:p>
        </w:tc>
        <w:tc>
          <w:tcPr>
            <w:tcW w:w="982" w:type="dxa"/>
          </w:tcPr>
          <w:p w14:paraId="22216205" w14:textId="77777777" w:rsidR="00AC474C" w:rsidRPr="00F7079E" w:rsidRDefault="00AC474C" w:rsidP="001E0D9D">
            <w:pPr>
              <w:widowControl w:val="0"/>
              <w:jc w:val="center"/>
            </w:pPr>
            <w:r w:rsidRPr="00A87778">
              <w:t>видео</w:t>
            </w:r>
          </w:p>
        </w:tc>
        <w:tc>
          <w:tcPr>
            <w:tcW w:w="1390" w:type="dxa"/>
          </w:tcPr>
          <w:p w14:paraId="75BA1262" w14:textId="77777777" w:rsidR="00AC474C" w:rsidRPr="00F7079E" w:rsidRDefault="00AC474C" w:rsidP="001E0D9D">
            <w:pPr>
              <w:widowControl w:val="0"/>
              <w:jc w:val="center"/>
            </w:pPr>
          </w:p>
        </w:tc>
        <w:tc>
          <w:tcPr>
            <w:tcW w:w="1537" w:type="dxa"/>
          </w:tcPr>
          <w:p w14:paraId="7E603F1F" w14:textId="77777777" w:rsidR="00AC474C" w:rsidRPr="00F7079E" w:rsidRDefault="00AC474C" w:rsidP="001E0D9D">
            <w:pPr>
              <w:widowControl w:val="0"/>
              <w:jc w:val="center"/>
              <w:rPr>
                <w:b/>
                <w:bCs/>
              </w:rPr>
            </w:pPr>
            <w:r w:rsidRPr="00F7079E">
              <w:t>5</w:t>
            </w:r>
          </w:p>
        </w:tc>
        <w:tc>
          <w:tcPr>
            <w:tcW w:w="1897" w:type="dxa"/>
          </w:tcPr>
          <w:p w14:paraId="4D627C7A" w14:textId="77777777" w:rsidR="00AC474C" w:rsidRPr="00F7079E" w:rsidRDefault="00AC474C" w:rsidP="001E0D9D">
            <w:pPr>
              <w:widowControl w:val="0"/>
              <w:jc w:val="center"/>
            </w:pPr>
          </w:p>
        </w:tc>
      </w:tr>
      <w:tr w:rsidR="00AC474C" w:rsidRPr="00F7079E" w14:paraId="43D34E04" w14:textId="77777777" w:rsidTr="001E0D9D">
        <w:trPr>
          <w:jc w:val="center"/>
        </w:trPr>
        <w:tc>
          <w:tcPr>
            <w:tcW w:w="7448" w:type="dxa"/>
            <w:gridSpan w:val="5"/>
          </w:tcPr>
          <w:p w14:paraId="0EBB3EAD" w14:textId="77777777" w:rsidR="00AC474C" w:rsidRPr="00F7079E" w:rsidRDefault="00AC474C" w:rsidP="001E0D9D">
            <w:pPr>
              <w:widowControl w:val="0"/>
              <w:jc w:val="right"/>
              <w:rPr>
                <w:b/>
                <w:bCs/>
              </w:rPr>
            </w:pPr>
            <w:r>
              <w:rPr>
                <w:b/>
                <w:bCs/>
              </w:rPr>
              <w:t>Итого</w:t>
            </w:r>
            <w:r w:rsidRPr="00F7079E">
              <w:rPr>
                <w:b/>
                <w:bCs/>
              </w:rPr>
              <w:t xml:space="preserve"> </w:t>
            </w:r>
          </w:p>
        </w:tc>
        <w:tc>
          <w:tcPr>
            <w:tcW w:w="1897" w:type="dxa"/>
          </w:tcPr>
          <w:p w14:paraId="4060275F" w14:textId="77777777" w:rsidR="00AC474C" w:rsidRPr="00F7079E" w:rsidRDefault="00AC474C" w:rsidP="001E0D9D">
            <w:pPr>
              <w:widowControl w:val="0"/>
              <w:jc w:val="center"/>
              <w:rPr>
                <w:b/>
                <w:bCs/>
              </w:rPr>
            </w:pPr>
          </w:p>
        </w:tc>
      </w:tr>
    </w:tbl>
    <w:p w14:paraId="1C64B583" w14:textId="77777777" w:rsidR="00AC474C" w:rsidRPr="00F7079E" w:rsidRDefault="00AC474C" w:rsidP="00AC474C">
      <w:pPr>
        <w:widowControl w:val="0"/>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C474C" w:rsidRPr="00F7079E" w14:paraId="334BA1DF" w14:textId="77777777" w:rsidTr="001E0D9D">
        <w:tc>
          <w:tcPr>
            <w:tcW w:w="4950" w:type="dxa"/>
            <w:shd w:val="clear" w:color="auto" w:fill="FFFFFF"/>
            <w:tcMar>
              <w:top w:w="0" w:type="dxa"/>
              <w:left w:w="45" w:type="dxa"/>
              <w:bottom w:w="0" w:type="dxa"/>
              <w:right w:w="45" w:type="dxa"/>
            </w:tcMar>
          </w:tcPr>
          <w:p w14:paraId="5E94360F" w14:textId="77777777" w:rsidR="00AC474C" w:rsidRDefault="00AC474C" w:rsidP="001E0D9D">
            <w:pPr>
              <w:widowControl w:val="0"/>
              <w:rPr>
                <w:b/>
                <w:bCs/>
              </w:rPr>
            </w:pPr>
            <w:r w:rsidRPr="00F7079E">
              <w:rPr>
                <w:b/>
                <w:bCs/>
              </w:rPr>
              <w:t>Заказчик</w:t>
            </w:r>
          </w:p>
          <w:p w14:paraId="76EAC49F" w14:textId="77777777" w:rsidR="00AC474C" w:rsidRDefault="00AC474C" w:rsidP="001E0D9D">
            <w:pPr>
              <w:widowControl w:val="0"/>
              <w:rPr>
                <w:b/>
                <w:bCs/>
                <w:sz w:val="20"/>
                <w:szCs w:val="20"/>
              </w:rPr>
            </w:pPr>
            <w:r>
              <w:rPr>
                <w:b/>
                <w:bCs/>
                <w:sz w:val="20"/>
                <w:szCs w:val="20"/>
              </w:rPr>
              <w:t>АНО «Проектный офис по развитию туризма и гостеприимства Москвы»</w:t>
            </w:r>
          </w:p>
          <w:p w14:paraId="27860C89" w14:textId="77777777" w:rsidR="00AC474C" w:rsidRPr="00F7079E" w:rsidRDefault="00AC474C" w:rsidP="001E0D9D">
            <w:pPr>
              <w:widowControl w:val="0"/>
              <w:rPr>
                <w:b/>
                <w:bCs/>
              </w:rPr>
            </w:pPr>
          </w:p>
          <w:p w14:paraId="5C9BB883"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5D026423" w14:textId="77777777" w:rsidR="00AC474C" w:rsidRDefault="00AC474C" w:rsidP="001E0D9D">
            <w:pPr>
              <w:widowControl w:val="0"/>
              <w:shd w:val="clear" w:color="auto" w:fill="FFFFFF"/>
              <w:rPr>
                <w:b/>
                <w:bCs/>
                <w:sz w:val="20"/>
                <w:szCs w:val="20"/>
              </w:rPr>
            </w:pPr>
          </w:p>
          <w:p w14:paraId="3FC877CB"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08A881DD" w14:textId="77777777" w:rsidR="00AC474C" w:rsidRPr="00F7079E" w:rsidRDefault="00AC474C" w:rsidP="001E0D9D">
            <w:pPr>
              <w:widowControl w:val="0"/>
              <w:shd w:val="clear" w:color="auto" w:fill="FFFFFF"/>
              <w:rPr>
                <w:bCs/>
              </w:rPr>
            </w:pPr>
            <w:r>
              <w:rPr>
                <w:sz w:val="20"/>
                <w:szCs w:val="20"/>
              </w:rPr>
              <w:t>М.П.</w:t>
            </w:r>
            <w:r w:rsidRPr="00F7079E">
              <w:rPr>
                <w:bCs/>
              </w:rPr>
              <w:t>.</w:t>
            </w:r>
          </w:p>
        </w:tc>
        <w:tc>
          <w:tcPr>
            <w:tcW w:w="5256" w:type="dxa"/>
            <w:shd w:val="clear" w:color="auto" w:fill="FFFFFF"/>
            <w:tcMar>
              <w:top w:w="0" w:type="dxa"/>
              <w:left w:w="45" w:type="dxa"/>
              <w:bottom w:w="0" w:type="dxa"/>
              <w:right w:w="45" w:type="dxa"/>
            </w:tcMar>
          </w:tcPr>
          <w:p w14:paraId="438AA9F7" w14:textId="77777777" w:rsidR="00AC474C" w:rsidRDefault="00AC474C" w:rsidP="001E0D9D">
            <w:pPr>
              <w:widowControl w:val="0"/>
              <w:shd w:val="clear" w:color="auto" w:fill="FFFFFF"/>
              <w:rPr>
                <w:b/>
                <w:bCs/>
              </w:rPr>
            </w:pPr>
            <w:r w:rsidRPr="00F7079E">
              <w:rPr>
                <w:b/>
                <w:bCs/>
              </w:rPr>
              <w:t xml:space="preserve">Подрядчик </w:t>
            </w:r>
          </w:p>
          <w:p w14:paraId="39A748CA" w14:textId="77777777" w:rsidR="00AC474C" w:rsidRDefault="00AC474C" w:rsidP="001E0D9D">
            <w:pPr>
              <w:widowControl w:val="0"/>
              <w:shd w:val="clear" w:color="auto" w:fill="FFFFFF"/>
              <w:rPr>
                <w:b/>
                <w:bCs/>
                <w:sz w:val="20"/>
                <w:szCs w:val="20"/>
              </w:rPr>
            </w:pPr>
            <w:r>
              <w:rPr>
                <w:b/>
                <w:bCs/>
                <w:sz w:val="20"/>
                <w:szCs w:val="20"/>
              </w:rPr>
              <w:t>Наименование организации</w:t>
            </w:r>
          </w:p>
          <w:p w14:paraId="61A041FA" w14:textId="77777777" w:rsidR="00AC474C" w:rsidRDefault="00AC474C" w:rsidP="001E0D9D">
            <w:pPr>
              <w:widowControl w:val="0"/>
              <w:shd w:val="clear" w:color="auto" w:fill="FFFFFF"/>
              <w:rPr>
                <w:b/>
                <w:bCs/>
                <w:sz w:val="20"/>
                <w:szCs w:val="20"/>
              </w:rPr>
            </w:pPr>
          </w:p>
          <w:p w14:paraId="5C0FF06E" w14:textId="77777777" w:rsidR="00AC474C" w:rsidRDefault="00AC474C" w:rsidP="001E0D9D">
            <w:pPr>
              <w:widowControl w:val="0"/>
              <w:shd w:val="clear" w:color="auto" w:fill="FFFFFF"/>
              <w:rPr>
                <w:b/>
                <w:bCs/>
                <w:sz w:val="20"/>
                <w:szCs w:val="20"/>
              </w:rPr>
            </w:pPr>
          </w:p>
          <w:p w14:paraId="6A879947"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6F103984" w14:textId="77777777" w:rsidR="00AC474C" w:rsidRDefault="00AC474C" w:rsidP="001E0D9D">
            <w:pPr>
              <w:widowControl w:val="0"/>
              <w:shd w:val="clear" w:color="auto" w:fill="FFFFFF"/>
              <w:rPr>
                <w:b/>
                <w:bCs/>
                <w:sz w:val="20"/>
                <w:szCs w:val="20"/>
              </w:rPr>
            </w:pPr>
          </w:p>
          <w:p w14:paraId="5C7B7F67"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08D37567" w14:textId="77777777" w:rsidR="00AC474C" w:rsidRPr="00F7079E" w:rsidRDefault="00AC474C" w:rsidP="001E0D9D">
            <w:pPr>
              <w:widowControl w:val="0"/>
              <w:shd w:val="clear" w:color="auto" w:fill="FFFFFF"/>
              <w:rPr>
                <w:bCs/>
              </w:rPr>
            </w:pPr>
            <w:r>
              <w:rPr>
                <w:sz w:val="20"/>
                <w:szCs w:val="20"/>
              </w:rPr>
              <w:t>М.П.</w:t>
            </w:r>
          </w:p>
        </w:tc>
      </w:tr>
    </w:tbl>
    <w:p w14:paraId="778DBD5A" w14:textId="77777777" w:rsidR="00AC474C" w:rsidRPr="00F7079E" w:rsidRDefault="00AC474C" w:rsidP="00AC474C">
      <w:pPr>
        <w:widowControl w:val="0"/>
        <w:ind w:firstLine="6"/>
        <w:jc w:val="right"/>
      </w:pPr>
    </w:p>
    <w:p w14:paraId="13A621A1" w14:textId="77777777" w:rsidR="00AC474C" w:rsidRDefault="00AC474C" w:rsidP="00AC474C">
      <w:pPr>
        <w:widowControl w:val="0"/>
        <w:sectPr w:rsidR="00AC474C" w:rsidSect="00F7079E">
          <w:pgSz w:w="11906" w:h="16838"/>
          <w:pgMar w:top="1134" w:right="850" w:bottom="1134" w:left="1701" w:header="720" w:footer="720" w:gutter="0"/>
          <w:cols w:space="720"/>
          <w:titlePg/>
          <w:docGrid w:linePitch="299"/>
        </w:sectPr>
      </w:pPr>
    </w:p>
    <w:p w14:paraId="6764E1BF" w14:textId="77777777" w:rsidR="00AC474C" w:rsidRPr="00F7079E" w:rsidRDefault="00AC474C" w:rsidP="00AC474C">
      <w:pPr>
        <w:widowControl w:val="0"/>
        <w:ind w:firstLine="6"/>
        <w:jc w:val="right"/>
        <w:outlineLvl w:val="1"/>
      </w:pPr>
      <w:r w:rsidRPr="00F7079E">
        <w:lastRenderedPageBreak/>
        <w:t>Приложение № 3</w:t>
      </w:r>
    </w:p>
    <w:p w14:paraId="2435486F" w14:textId="77777777" w:rsidR="00AC474C" w:rsidRPr="00F7079E" w:rsidRDefault="00AC474C" w:rsidP="00AC474C">
      <w:pPr>
        <w:widowControl w:val="0"/>
        <w:shd w:val="clear" w:color="auto" w:fill="FFFFFF"/>
        <w:jc w:val="right"/>
      </w:pPr>
      <w:r w:rsidRPr="00F7079E">
        <w:t xml:space="preserve">к Договору № </w:t>
      </w:r>
      <w:r w:rsidRPr="00F7079E">
        <w:rPr>
          <w:bCs/>
        </w:rPr>
        <w:t xml:space="preserve">___  от </w:t>
      </w:r>
      <w:r w:rsidRPr="00F7079E">
        <w:t>__.__.2021г.</w:t>
      </w:r>
    </w:p>
    <w:p w14:paraId="2B28A151" w14:textId="77777777" w:rsidR="00AC474C" w:rsidRPr="00F7079E" w:rsidRDefault="00AC474C" w:rsidP="00AC474C">
      <w:pPr>
        <w:widowControl w:val="0"/>
      </w:pPr>
    </w:p>
    <w:p w14:paraId="50C175D8" w14:textId="77777777" w:rsidR="00AC474C" w:rsidRPr="00F7079E" w:rsidRDefault="00AC474C" w:rsidP="00AC474C">
      <w:pPr>
        <w:widowControl w:val="0"/>
      </w:pPr>
    </w:p>
    <w:p w14:paraId="28D2BC02" w14:textId="77777777" w:rsidR="00AC474C" w:rsidRPr="00F7079E" w:rsidRDefault="00AC474C" w:rsidP="00AC474C">
      <w:pPr>
        <w:widowControl w:val="0"/>
        <w:jc w:val="center"/>
        <w:outlineLvl w:val="1"/>
        <w:rPr>
          <w:bCs/>
          <w:i/>
        </w:rPr>
      </w:pPr>
      <w:r w:rsidRPr="00F7079E">
        <w:rPr>
          <w:bCs/>
          <w:i/>
        </w:rPr>
        <w:t>Форма отчета о выполненных Работах</w:t>
      </w:r>
    </w:p>
    <w:p w14:paraId="378358B7" w14:textId="77777777" w:rsidR="00AC474C" w:rsidRPr="00F7079E" w:rsidRDefault="00AC474C" w:rsidP="00AC474C">
      <w:pPr>
        <w:widowControl w:val="0"/>
      </w:pPr>
    </w:p>
    <w:p w14:paraId="44EF42F7" w14:textId="77777777" w:rsidR="00AC474C" w:rsidRPr="00F7079E" w:rsidRDefault="00AC474C" w:rsidP="00AC474C">
      <w:pPr>
        <w:widowControl w:val="0"/>
      </w:pPr>
    </w:p>
    <w:p w14:paraId="29E8D972" w14:textId="77777777" w:rsidR="00AC474C" w:rsidRPr="00F7079E" w:rsidRDefault="00AC474C" w:rsidP="00AC474C">
      <w:pPr>
        <w:widowControl w:val="0"/>
        <w:rPr>
          <w:b/>
        </w:rPr>
      </w:pPr>
    </w:p>
    <w:tbl>
      <w:tblPr>
        <w:tblW w:w="9844" w:type="dxa"/>
        <w:tblLook w:val="04A0" w:firstRow="1" w:lastRow="0" w:firstColumn="1" w:lastColumn="0" w:noHBand="0" w:noVBand="1"/>
      </w:tblPr>
      <w:tblGrid>
        <w:gridCol w:w="4957"/>
        <w:gridCol w:w="4887"/>
      </w:tblGrid>
      <w:tr w:rsidR="00AC474C" w:rsidRPr="00F7079E" w14:paraId="18A61043" w14:textId="77777777" w:rsidTr="001E0D9D">
        <w:trPr>
          <w:trHeight w:val="3784"/>
        </w:trPr>
        <w:tc>
          <w:tcPr>
            <w:tcW w:w="4957" w:type="dxa"/>
          </w:tcPr>
          <w:p w14:paraId="64EAAA7A" w14:textId="77777777" w:rsidR="00AC474C" w:rsidRPr="00F7079E" w:rsidRDefault="00AC474C" w:rsidP="001E0D9D">
            <w:pPr>
              <w:widowControl w:val="0"/>
              <w:jc w:val="center"/>
              <w:rPr>
                <w:rFonts w:eastAsia="Calibri"/>
                <w:b/>
              </w:rPr>
            </w:pPr>
            <w:r w:rsidRPr="00F7079E">
              <w:rPr>
                <w:rFonts w:eastAsia="Calibri"/>
                <w:b/>
              </w:rPr>
              <w:t>УТВЕРЖДАЮ</w:t>
            </w:r>
          </w:p>
          <w:p w14:paraId="199AEFC7" w14:textId="77777777" w:rsidR="00AC474C" w:rsidRPr="00F7079E" w:rsidRDefault="00AC474C" w:rsidP="001E0D9D">
            <w:pPr>
              <w:widowControl w:val="0"/>
              <w:jc w:val="center"/>
              <w:rPr>
                <w:rFonts w:eastAsia="Calibri"/>
              </w:rPr>
            </w:pPr>
          </w:p>
          <w:p w14:paraId="67ED5685" w14:textId="77777777" w:rsidR="00AC474C" w:rsidRPr="00F7079E" w:rsidRDefault="00AC474C" w:rsidP="001E0D9D">
            <w:pPr>
              <w:widowControl w:val="0"/>
              <w:jc w:val="center"/>
              <w:rPr>
                <w:rFonts w:eastAsia="Calibri"/>
                <w:b/>
              </w:rPr>
            </w:pPr>
            <w:r w:rsidRPr="00F7079E">
              <w:rPr>
                <w:rFonts w:eastAsia="Calibri"/>
                <w:b/>
              </w:rPr>
              <w:t>ЗАКАЗЧИК</w:t>
            </w:r>
          </w:p>
          <w:p w14:paraId="171D131F" w14:textId="77777777" w:rsidR="00AC474C" w:rsidRPr="00F7079E" w:rsidRDefault="00AC474C" w:rsidP="001E0D9D">
            <w:pPr>
              <w:widowControl w:val="0"/>
              <w:jc w:val="center"/>
              <w:rPr>
                <w:spacing w:val="-5"/>
                <w:lang w:eastAsia="ar-SA"/>
              </w:rPr>
            </w:pPr>
            <w:r w:rsidRPr="00F7079E">
              <w:rPr>
                <w:rFonts w:eastAsia="Calibri"/>
              </w:rPr>
              <w:t>Автономная некоммерческая организация «</w:t>
            </w:r>
            <w:r w:rsidRPr="00F7079E">
              <w:rPr>
                <w:spacing w:val="-5"/>
                <w:lang w:eastAsia="ar-SA"/>
              </w:rPr>
              <w:t xml:space="preserve">Проектный офис по развитию туризма </w:t>
            </w:r>
          </w:p>
          <w:p w14:paraId="517347D4" w14:textId="77777777" w:rsidR="00AC474C" w:rsidRPr="00F7079E" w:rsidRDefault="00AC474C" w:rsidP="001E0D9D">
            <w:pPr>
              <w:widowControl w:val="0"/>
              <w:jc w:val="center"/>
              <w:rPr>
                <w:rFonts w:eastAsia="Calibri"/>
              </w:rPr>
            </w:pPr>
            <w:r w:rsidRPr="00F7079E">
              <w:rPr>
                <w:spacing w:val="-5"/>
                <w:lang w:eastAsia="ar-SA"/>
              </w:rPr>
              <w:t>и гостеприимства Москвы</w:t>
            </w:r>
            <w:r w:rsidRPr="00F7079E">
              <w:rPr>
                <w:rFonts w:eastAsia="Calibri"/>
              </w:rPr>
              <w:t>»</w:t>
            </w:r>
          </w:p>
          <w:p w14:paraId="4E97795D" w14:textId="77777777" w:rsidR="00AC474C" w:rsidRPr="00F7079E" w:rsidRDefault="00AC474C" w:rsidP="001E0D9D">
            <w:pPr>
              <w:widowControl w:val="0"/>
              <w:jc w:val="center"/>
              <w:rPr>
                <w:rFonts w:eastAsia="Calibri"/>
              </w:rPr>
            </w:pPr>
          </w:p>
          <w:p w14:paraId="2417CD76" w14:textId="77777777" w:rsidR="00AC474C" w:rsidRPr="00F7079E" w:rsidRDefault="00AC474C" w:rsidP="001E0D9D">
            <w:pPr>
              <w:widowControl w:val="0"/>
              <w:jc w:val="center"/>
              <w:rPr>
                <w:rFonts w:eastAsia="Calibri"/>
              </w:rPr>
            </w:pPr>
            <w:r w:rsidRPr="00F7079E">
              <w:rPr>
                <w:rFonts w:eastAsia="Calibri"/>
              </w:rPr>
              <w:t>___________________ / ______________/</w:t>
            </w:r>
          </w:p>
          <w:p w14:paraId="4031F831" w14:textId="77777777" w:rsidR="00AC474C" w:rsidRPr="00F7079E" w:rsidRDefault="00AC474C" w:rsidP="001E0D9D">
            <w:pPr>
              <w:widowControl w:val="0"/>
              <w:jc w:val="center"/>
              <w:rPr>
                <w:rFonts w:eastAsia="Calibri"/>
              </w:rPr>
            </w:pPr>
          </w:p>
          <w:p w14:paraId="580B3ED9" w14:textId="77777777" w:rsidR="00AC474C" w:rsidRPr="00F7079E" w:rsidRDefault="00AC474C" w:rsidP="001E0D9D">
            <w:pPr>
              <w:widowControl w:val="0"/>
              <w:jc w:val="center"/>
              <w:rPr>
                <w:rFonts w:eastAsia="Calibri"/>
              </w:rPr>
            </w:pPr>
            <w:r w:rsidRPr="00F7079E">
              <w:rPr>
                <w:rFonts w:eastAsia="Calibri"/>
              </w:rPr>
              <w:t>«____» _______________ 2021 г.</w:t>
            </w:r>
          </w:p>
          <w:p w14:paraId="4276FCE0" w14:textId="77777777" w:rsidR="00AC474C" w:rsidRPr="00F7079E" w:rsidRDefault="00AC474C" w:rsidP="001E0D9D">
            <w:pPr>
              <w:widowControl w:val="0"/>
              <w:jc w:val="center"/>
              <w:rPr>
                <w:rFonts w:eastAsia="Calibri"/>
              </w:rPr>
            </w:pPr>
            <w:r w:rsidRPr="00F7079E">
              <w:rPr>
                <w:rFonts w:eastAsia="Calibri"/>
              </w:rPr>
              <w:t>м.п.</w:t>
            </w:r>
          </w:p>
        </w:tc>
        <w:tc>
          <w:tcPr>
            <w:tcW w:w="4887" w:type="dxa"/>
          </w:tcPr>
          <w:p w14:paraId="69CFE262" w14:textId="77777777" w:rsidR="00AC474C" w:rsidRPr="00F7079E" w:rsidRDefault="00AC474C" w:rsidP="001E0D9D">
            <w:pPr>
              <w:widowControl w:val="0"/>
              <w:jc w:val="center"/>
              <w:rPr>
                <w:rFonts w:eastAsia="Calibri"/>
              </w:rPr>
            </w:pPr>
          </w:p>
          <w:p w14:paraId="672CAE9A" w14:textId="77777777" w:rsidR="00AC474C" w:rsidRPr="00F7079E" w:rsidRDefault="00AC474C" w:rsidP="001E0D9D">
            <w:pPr>
              <w:widowControl w:val="0"/>
              <w:jc w:val="center"/>
              <w:rPr>
                <w:rFonts w:eastAsia="Calibri"/>
                <w:b/>
              </w:rPr>
            </w:pPr>
            <w:r w:rsidRPr="00F7079E">
              <w:rPr>
                <w:rFonts w:eastAsia="Calibri"/>
                <w:b/>
              </w:rPr>
              <w:t>ПОДРЯДЧИК</w:t>
            </w:r>
          </w:p>
          <w:p w14:paraId="38334474" w14:textId="77777777" w:rsidR="00AC474C" w:rsidRPr="00F7079E" w:rsidRDefault="00AC474C" w:rsidP="001E0D9D">
            <w:pPr>
              <w:widowControl w:val="0"/>
              <w:jc w:val="center"/>
              <w:rPr>
                <w:rFonts w:eastAsia="Calibri"/>
              </w:rPr>
            </w:pPr>
          </w:p>
          <w:p w14:paraId="21D5EF4F" w14:textId="77777777" w:rsidR="00AC474C" w:rsidRPr="00F7079E" w:rsidRDefault="00AC474C" w:rsidP="001E0D9D">
            <w:pPr>
              <w:widowControl w:val="0"/>
              <w:jc w:val="center"/>
              <w:rPr>
                <w:rFonts w:eastAsia="Calibri"/>
              </w:rPr>
            </w:pPr>
            <w:r w:rsidRPr="00F7079E">
              <w:rPr>
                <w:rFonts w:eastAsia="Calibri"/>
              </w:rPr>
              <w:br/>
              <w:t>«_________________________________»</w:t>
            </w:r>
          </w:p>
          <w:p w14:paraId="274A6305" w14:textId="77777777" w:rsidR="00AC474C" w:rsidRPr="00F7079E" w:rsidRDefault="00AC474C" w:rsidP="001E0D9D">
            <w:pPr>
              <w:widowControl w:val="0"/>
              <w:jc w:val="center"/>
              <w:rPr>
                <w:rFonts w:eastAsia="Calibri"/>
              </w:rPr>
            </w:pPr>
          </w:p>
          <w:p w14:paraId="6BC58EEE" w14:textId="77777777" w:rsidR="00AC474C" w:rsidRPr="00F7079E" w:rsidRDefault="00AC474C" w:rsidP="001E0D9D">
            <w:pPr>
              <w:widowControl w:val="0"/>
              <w:jc w:val="center"/>
              <w:rPr>
                <w:rFonts w:eastAsia="Calibri"/>
              </w:rPr>
            </w:pPr>
            <w:r w:rsidRPr="00F7079E">
              <w:rPr>
                <w:rFonts w:eastAsia="Calibri"/>
              </w:rPr>
              <w:t>___________________ /______________/</w:t>
            </w:r>
          </w:p>
          <w:p w14:paraId="150931AE" w14:textId="77777777" w:rsidR="00AC474C" w:rsidRPr="00F7079E" w:rsidRDefault="00AC474C" w:rsidP="001E0D9D">
            <w:pPr>
              <w:widowControl w:val="0"/>
              <w:jc w:val="center"/>
              <w:rPr>
                <w:rFonts w:eastAsia="Calibri"/>
              </w:rPr>
            </w:pPr>
          </w:p>
          <w:p w14:paraId="1CC3A55F" w14:textId="77777777" w:rsidR="00AC474C" w:rsidRPr="00F7079E" w:rsidRDefault="00AC474C" w:rsidP="001E0D9D">
            <w:pPr>
              <w:widowControl w:val="0"/>
              <w:jc w:val="center"/>
              <w:rPr>
                <w:rFonts w:eastAsia="Calibri"/>
              </w:rPr>
            </w:pPr>
            <w:r w:rsidRPr="00F7079E">
              <w:rPr>
                <w:rFonts w:eastAsia="Calibri"/>
              </w:rPr>
              <w:t>«____» ___________________ 2021 г.</w:t>
            </w:r>
          </w:p>
          <w:p w14:paraId="18ABFA17" w14:textId="77777777" w:rsidR="00AC474C" w:rsidRPr="00F7079E" w:rsidRDefault="00AC474C" w:rsidP="001E0D9D">
            <w:pPr>
              <w:widowControl w:val="0"/>
              <w:jc w:val="center"/>
              <w:rPr>
                <w:rFonts w:eastAsia="Calibri"/>
              </w:rPr>
            </w:pPr>
            <w:r w:rsidRPr="00F7079E">
              <w:rPr>
                <w:rFonts w:eastAsia="Calibri"/>
              </w:rPr>
              <w:t>м.п.</w:t>
            </w:r>
          </w:p>
        </w:tc>
      </w:tr>
    </w:tbl>
    <w:p w14:paraId="35CA8DE4" w14:textId="77777777" w:rsidR="00AC474C" w:rsidRPr="00F7079E" w:rsidRDefault="00AC474C" w:rsidP="00AC474C">
      <w:pPr>
        <w:widowControl w:val="0"/>
        <w:rPr>
          <w:rFonts w:eastAsia="Calibri"/>
        </w:rPr>
      </w:pPr>
    </w:p>
    <w:p w14:paraId="36B23C78" w14:textId="77777777" w:rsidR="00AC474C" w:rsidRPr="00F7079E" w:rsidRDefault="00AC474C" w:rsidP="00AC474C">
      <w:pPr>
        <w:widowControl w:val="0"/>
        <w:rPr>
          <w:rFonts w:eastAsia="Calibri"/>
        </w:rPr>
      </w:pPr>
    </w:p>
    <w:p w14:paraId="6EC69CDC" w14:textId="77777777" w:rsidR="00AC474C" w:rsidRPr="00F7079E" w:rsidRDefault="00AC474C" w:rsidP="00AC474C">
      <w:pPr>
        <w:widowControl w:val="0"/>
        <w:rPr>
          <w:rFonts w:eastAsia="Calibri"/>
        </w:rPr>
      </w:pPr>
    </w:p>
    <w:p w14:paraId="547C98E2" w14:textId="77777777" w:rsidR="00AC474C" w:rsidRPr="00F7079E" w:rsidRDefault="00AC474C" w:rsidP="00AC474C">
      <w:pPr>
        <w:widowControl w:val="0"/>
        <w:rPr>
          <w:rFonts w:eastAsia="Calibri"/>
        </w:rPr>
      </w:pPr>
    </w:p>
    <w:p w14:paraId="4B0204C5" w14:textId="77777777" w:rsidR="00AC474C" w:rsidRPr="00F7079E" w:rsidRDefault="00AC474C" w:rsidP="00AC474C">
      <w:pPr>
        <w:widowControl w:val="0"/>
        <w:rPr>
          <w:rFonts w:eastAsia="Calibri"/>
        </w:rPr>
      </w:pPr>
    </w:p>
    <w:p w14:paraId="277DDE46" w14:textId="77777777" w:rsidR="00AC474C" w:rsidRPr="00F7079E" w:rsidRDefault="00AC474C" w:rsidP="00AC474C">
      <w:pPr>
        <w:widowControl w:val="0"/>
        <w:jc w:val="center"/>
        <w:rPr>
          <w:rFonts w:eastAsia="Calibri"/>
          <w:b/>
        </w:rPr>
      </w:pPr>
      <w:r w:rsidRPr="00F7079E">
        <w:rPr>
          <w:rFonts w:eastAsia="Calibri"/>
          <w:b/>
        </w:rPr>
        <w:t>ОТЧЕТ</w:t>
      </w:r>
    </w:p>
    <w:p w14:paraId="22C4DBB4" w14:textId="77777777" w:rsidR="00AC474C" w:rsidRPr="00F7079E" w:rsidRDefault="00AC474C" w:rsidP="00AC474C">
      <w:pPr>
        <w:widowControl w:val="0"/>
        <w:jc w:val="center"/>
        <w:rPr>
          <w:rFonts w:eastAsia="Calibri"/>
        </w:rPr>
      </w:pPr>
      <w:r w:rsidRPr="00F7079E">
        <w:rPr>
          <w:rFonts w:eastAsia="Calibri"/>
        </w:rPr>
        <w:t>о выполненных Работах</w:t>
      </w:r>
    </w:p>
    <w:p w14:paraId="752D4BAC" w14:textId="77777777" w:rsidR="00AC474C" w:rsidRPr="00F7079E" w:rsidRDefault="00AC474C" w:rsidP="00AC474C">
      <w:pPr>
        <w:widowControl w:val="0"/>
        <w:jc w:val="center"/>
        <w:rPr>
          <w:rFonts w:eastAsia="Calibri"/>
        </w:rPr>
      </w:pPr>
      <w:r w:rsidRPr="00F7079E">
        <w:rPr>
          <w:rFonts w:eastAsia="Calibri"/>
        </w:rPr>
        <w:t>по Договору от «___» _______________ 2021 г. № ___________</w:t>
      </w:r>
    </w:p>
    <w:p w14:paraId="65BD0A08" w14:textId="77777777" w:rsidR="00AC474C" w:rsidRPr="00F7079E" w:rsidRDefault="00AC474C" w:rsidP="00AC474C">
      <w:pPr>
        <w:widowControl w:val="0"/>
        <w:tabs>
          <w:tab w:val="left" w:pos="284"/>
          <w:tab w:val="left" w:pos="426"/>
          <w:tab w:val="left" w:pos="567"/>
        </w:tabs>
        <w:contextualSpacing/>
        <w:rPr>
          <w:rFonts w:eastAsia="Calibri"/>
        </w:rPr>
      </w:pPr>
    </w:p>
    <w:p w14:paraId="2036BB30" w14:textId="77777777" w:rsidR="00AC474C" w:rsidRPr="00F7079E" w:rsidRDefault="00AC474C" w:rsidP="00AC474C">
      <w:pPr>
        <w:widowControl w:val="0"/>
        <w:tabs>
          <w:tab w:val="left" w:pos="284"/>
          <w:tab w:val="left" w:pos="426"/>
          <w:tab w:val="left" w:pos="567"/>
        </w:tabs>
        <w:contextualSpacing/>
        <w:rPr>
          <w:rFonts w:eastAsia="Calibri"/>
        </w:rPr>
      </w:pPr>
    </w:p>
    <w:p w14:paraId="6EB7D197" w14:textId="77777777" w:rsidR="00AC474C" w:rsidRPr="00F7079E" w:rsidRDefault="00AC474C" w:rsidP="00AC474C">
      <w:pPr>
        <w:widowControl w:val="0"/>
        <w:tabs>
          <w:tab w:val="left" w:pos="284"/>
          <w:tab w:val="left" w:pos="426"/>
          <w:tab w:val="left" w:pos="567"/>
        </w:tabs>
        <w:contextualSpacing/>
        <w:rPr>
          <w:rFonts w:eastAsia="Calibri"/>
        </w:rPr>
      </w:pPr>
    </w:p>
    <w:p w14:paraId="1CF06DB1" w14:textId="77777777" w:rsidR="00AC474C" w:rsidRPr="00F7079E" w:rsidRDefault="00AC474C" w:rsidP="00AC474C">
      <w:pPr>
        <w:widowControl w:val="0"/>
        <w:tabs>
          <w:tab w:val="left" w:pos="284"/>
          <w:tab w:val="left" w:pos="426"/>
          <w:tab w:val="left" w:pos="567"/>
        </w:tabs>
        <w:contextualSpacing/>
        <w:rPr>
          <w:rFonts w:eastAsia="Calibri"/>
        </w:rPr>
      </w:pPr>
    </w:p>
    <w:p w14:paraId="4EACDF10" w14:textId="77777777" w:rsidR="00AC474C" w:rsidRPr="00F7079E" w:rsidRDefault="00AC474C" w:rsidP="00AC474C">
      <w:pPr>
        <w:widowControl w:val="0"/>
        <w:tabs>
          <w:tab w:val="left" w:pos="284"/>
          <w:tab w:val="left" w:pos="426"/>
          <w:tab w:val="left" w:pos="567"/>
        </w:tabs>
        <w:contextualSpacing/>
        <w:rPr>
          <w:rFonts w:eastAsia="Calibri"/>
        </w:rPr>
      </w:pPr>
    </w:p>
    <w:p w14:paraId="58F658C1" w14:textId="77777777" w:rsidR="00AC474C" w:rsidRPr="00F7079E" w:rsidRDefault="00AC474C" w:rsidP="00AC474C">
      <w:pPr>
        <w:widowControl w:val="0"/>
        <w:tabs>
          <w:tab w:val="left" w:pos="284"/>
          <w:tab w:val="left" w:pos="426"/>
          <w:tab w:val="left" w:pos="567"/>
        </w:tabs>
        <w:contextualSpacing/>
        <w:rPr>
          <w:rFonts w:eastAsia="Calibri"/>
        </w:rPr>
      </w:pPr>
    </w:p>
    <w:p w14:paraId="7DB7CC2F" w14:textId="77777777" w:rsidR="00AC474C" w:rsidRPr="00F7079E" w:rsidRDefault="00AC474C" w:rsidP="00AC474C">
      <w:pPr>
        <w:widowControl w:val="0"/>
        <w:tabs>
          <w:tab w:val="left" w:pos="284"/>
          <w:tab w:val="left" w:pos="426"/>
          <w:tab w:val="left" w:pos="567"/>
        </w:tabs>
        <w:contextualSpacing/>
        <w:rPr>
          <w:rFonts w:eastAsia="Calibri"/>
        </w:rPr>
      </w:pPr>
    </w:p>
    <w:p w14:paraId="0F2132BE" w14:textId="77777777" w:rsidR="00AC474C" w:rsidRPr="00F7079E" w:rsidRDefault="00AC474C" w:rsidP="00AC474C">
      <w:pPr>
        <w:widowControl w:val="0"/>
        <w:tabs>
          <w:tab w:val="left" w:pos="284"/>
          <w:tab w:val="left" w:pos="426"/>
          <w:tab w:val="left" w:pos="567"/>
        </w:tabs>
        <w:contextualSpacing/>
        <w:rPr>
          <w:rFonts w:eastAsia="Calibri"/>
        </w:rPr>
      </w:pPr>
    </w:p>
    <w:p w14:paraId="07A46CAF" w14:textId="77777777" w:rsidR="00AC474C" w:rsidRPr="00F7079E" w:rsidRDefault="00AC474C" w:rsidP="00AC474C">
      <w:pPr>
        <w:widowControl w:val="0"/>
        <w:tabs>
          <w:tab w:val="left" w:pos="284"/>
          <w:tab w:val="left" w:pos="426"/>
          <w:tab w:val="left" w:pos="567"/>
        </w:tabs>
        <w:contextualSpacing/>
        <w:rPr>
          <w:rFonts w:eastAsia="Calibri"/>
        </w:rPr>
      </w:pPr>
    </w:p>
    <w:p w14:paraId="49EA17E4" w14:textId="77777777" w:rsidR="00AC474C" w:rsidRPr="00F7079E" w:rsidRDefault="00AC474C" w:rsidP="00AC474C">
      <w:pPr>
        <w:widowControl w:val="0"/>
        <w:tabs>
          <w:tab w:val="left" w:pos="284"/>
          <w:tab w:val="left" w:pos="426"/>
          <w:tab w:val="left" w:pos="567"/>
        </w:tabs>
        <w:contextualSpacing/>
        <w:rPr>
          <w:rFonts w:eastAsia="Calibri"/>
        </w:rPr>
      </w:pPr>
    </w:p>
    <w:p w14:paraId="34A36703" w14:textId="77777777" w:rsidR="00AC474C" w:rsidRPr="00F7079E" w:rsidRDefault="00AC474C" w:rsidP="00AC474C">
      <w:pPr>
        <w:widowControl w:val="0"/>
        <w:tabs>
          <w:tab w:val="left" w:pos="284"/>
          <w:tab w:val="left" w:pos="426"/>
          <w:tab w:val="left" w:pos="567"/>
        </w:tabs>
        <w:contextualSpacing/>
        <w:rPr>
          <w:rFonts w:eastAsia="Calibri"/>
        </w:rPr>
      </w:pPr>
    </w:p>
    <w:p w14:paraId="7BB3A81E" w14:textId="77777777" w:rsidR="00AC474C" w:rsidRPr="00F7079E" w:rsidRDefault="00AC474C" w:rsidP="00AC474C">
      <w:pPr>
        <w:widowControl w:val="0"/>
        <w:tabs>
          <w:tab w:val="left" w:pos="284"/>
          <w:tab w:val="left" w:pos="426"/>
          <w:tab w:val="left" w:pos="567"/>
        </w:tabs>
        <w:contextualSpacing/>
        <w:rPr>
          <w:rFonts w:eastAsia="Calibri"/>
        </w:rPr>
      </w:pPr>
    </w:p>
    <w:p w14:paraId="3645726C" w14:textId="77777777" w:rsidR="00AC474C" w:rsidRPr="00F7079E" w:rsidRDefault="00AC474C" w:rsidP="00AC474C">
      <w:pPr>
        <w:widowControl w:val="0"/>
        <w:tabs>
          <w:tab w:val="left" w:pos="284"/>
          <w:tab w:val="left" w:pos="426"/>
          <w:tab w:val="left" w:pos="567"/>
        </w:tabs>
        <w:contextualSpacing/>
        <w:jc w:val="center"/>
        <w:rPr>
          <w:rFonts w:eastAsia="Calibri"/>
        </w:rPr>
      </w:pPr>
      <w:r w:rsidRPr="00F7079E">
        <w:rPr>
          <w:rFonts w:eastAsia="Calibri"/>
        </w:rPr>
        <w:t>г. Москва, 2021 г.</w:t>
      </w:r>
    </w:p>
    <w:p w14:paraId="214365E3" w14:textId="77777777" w:rsidR="00AC474C" w:rsidRPr="00F7079E" w:rsidRDefault="00AC474C" w:rsidP="00AC474C">
      <w:pPr>
        <w:widowControl w:val="0"/>
        <w:rPr>
          <w:rFonts w:eastAsia="Calibri"/>
          <w:b/>
        </w:rPr>
      </w:pPr>
    </w:p>
    <w:p w14:paraId="31A88856" w14:textId="77777777" w:rsidR="00AC474C" w:rsidRPr="00F7079E" w:rsidRDefault="00AC474C" w:rsidP="00AC474C">
      <w:pPr>
        <w:widowControl w:val="0"/>
        <w:rPr>
          <w:rFonts w:eastAsia="Calibri"/>
          <w:b/>
        </w:rPr>
      </w:pPr>
      <w:r w:rsidRPr="00F7079E">
        <w:rPr>
          <w:rFonts w:eastAsia="Calibri"/>
          <w:b/>
        </w:rPr>
        <w:br w:type="page"/>
      </w:r>
    </w:p>
    <w:p w14:paraId="29832109" w14:textId="77777777" w:rsidR="00AC474C" w:rsidRPr="00F7079E" w:rsidRDefault="00AC474C" w:rsidP="00AC474C">
      <w:pPr>
        <w:widowControl w:val="0"/>
        <w:tabs>
          <w:tab w:val="center" w:pos="4960"/>
          <w:tab w:val="left" w:pos="6855"/>
        </w:tabs>
        <w:rPr>
          <w:b/>
        </w:rPr>
      </w:pPr>
      <w:r w:rsidRPr="00F7079E">
        <w:rPr>
          <w:b/>
        </w:rPr>
        <w:lastRenderedPageBreak/>
        <w:tab/>
        <w:t>ОГЛАВЛЕНИЕ</w:t>
      </w:r>
    </w:p>
    <w:p w14:paraId="26972F49" w14:textId="77777777" w:rsidR="00AC474C" w:rsidRPr="00F7079E" w:rsidRDefault="00AC474C" w:rsidP="00AC474C">
      <w:pPr>
        <w:widowControl w:val="0"/>
        <w:tabs>
          <w:tab w:val="center" w:pos="4960"/>
          <w:tab w:val="left" w:pos="6855"/>
        </w:tabs>
      </w:pPr>
      <w:r w:rsidRPr="00F7079E">
        <w:rPr>
          <w:b/>
        </w:rPr>
        <w:tab/>
      </w:r>
    </w:p>
    <w:tbl>
      <w:tblPr>
        <w:tblW w:w="10060" w:type="dxa"/>
        <w:tblLook w:val="04A0" w:firstRow="1" w:lastRow="0" w:firstColumn="1" w:lastColumn="0" w:noHBand="0" w:noVBand="1"/>
      </w:tblPr>
      <w:tblGrid>
        <w:gridCol w:w="695"/>
        <w:gridCol w:w="8514"/>
        <w:gridCol w:w="851"/>
      </w:tblGrid>
      <w:tr w:rsidR="00AC474C" w:rsidRPr="00F7079E" w14:paraId="5EB49892" w14:textId="77777777" w:rsidTr="001E0D9D">
        <w:tc>
          <w:tcPr>
            <w:tcW w:w="695" w:type="dxa"/>
            <w:vAlign w:val="center"/>
            <w:hideMark/>
          </w:tcPr>
          <w:p w14:paraId="10FDD545" w14:textId="77777777" w:rsidR="00AC474C" w:rsidRPr="00F7079E" w:rsidRDefault="00AC474C" w:rsidP="001E0D9D">
            <w:pPr>
              <w:widowControl w:val="0"/>
              <w:jc w:val="center"/>
              <w:rPr>
                <w:rFonts w:eastAsia="Calibri"/>
                <w:b/>
                <w:bCs/>
              </w:rPr>
            </w:pPr>
            <w:r w:rsidRPr="00F7079E">
              <w:rPr>
                <w:rFonts w:eastAsia="Calibri"/>
                <w:b/>
                <w:bCs/>
              </w:rPr>
              <w:t>№ п/п</w:t>
            </w:r>
          </w:p>
        </w:tc>
        <w:tc>
          <w:tcPr>
            <w:tcW w:w="8514" w:type="dxa"/>
            <w:vAlign w:val="center"/>
            <w:hideMark/>
          </w:tcPr>
          <w:p w14:paraId="74EB720F" w14:textId="77777777" w:rsidR="00AC474C" w:rsidRPr="00F7079E" w:rsidRDefault="00AC474C" w:rsidP="001E0D9D">
            <w:pPr>
              <w:widowControl w:val="0"/>
              <w:jc w:val="center"/>
              <w:rPr>
                <w:rFonts w:eastAsia="Calibri"/>
                <w:b/>
                <w:bCs/>
              </w:rPr>
            </w:pPr>
            <w:r w:rsidRPr="00F7079E">
              <w:rPr>
                <w:rFonts w:eastAsia="Calibri"/>
                <w:b/>
                <w:bCs/>
              </w:rPr>
              <w:t>Наименование раздела</w:t>
            </w:r>
          </w:p>
        </w:tc>
        <w:tc>
          <w:tcPr>
            <w:tcW w:w="851" w:type="dxa"/>
            <w:vAlign w:val="center"/>
            <w:hideMark/>
          </w:tcPr>
          <w:p w14:paraId="078399EC" w14:textId="77777777" w:rsidR="00AC474C" w:rsidRPr="00F7079E" w:rsidRDefault="00AC474C" w:rsidP="001E0D9D">
            <w:pPr>
              <w:widowControl w:val="0"/>
              <w:jc w:val="center"/>
              <w:rPr>
                <w:rFonts w:eastAsia="Calibri"/>
                <w:b/>
                <w:bCs/>
              </w:rPr>
            </w:pPr>
            <w:r w:rsidRPr="00F7079E">
              <w:rPr>
                <w:rFonts w:eastAsia="Calibri"/>
                <w:b/>
                <w:bCs/>
              </w:rPr>
              <w:t>№ стр.</w:t>
            </w:r>
          </w:p>
        </w:tc>
      </w:tr>
      <w:tr w:rsidR="00AC474C" w:rsidRPr="00F7079E" w14:paraId="5C169DA0" w14:textId="77777777" w:rsidTr="001E0D9D">
        <w:tc>
          <w:tcPr>
            <w:tcW w:w="695" w:type="dxa"/>
            <w:vAlign w:val="center"/>
          </w:tcPr>
          <w:p w14:paraId="514E0ED3" w14:textId="77777777" w:rsidR="00AC474C" w:rsidRPr="00F7079E" w:rsidRDefault="00AC474C" w:rsidP="001E0D9D">
            <w:pPr>
              <w:widowControl w:val="0"/>
              <w:jc w:val="center"/>
              <w:rPr>
                <w:rFonts w:eastAsia="Calibri"/>
              </w:rPr>
            </w:pPr>
          </w:p>
        </w:tc>
        <w:tc>
          <w:tcPr>
            <w:tcW w:w="8514" w:type="dxa"/>
            <w:vAlign w:val="center"/>
            <w:hideMark/>
          </w:tcPr>
          <w:p w14:paraId="3A9BA32C" w14:textId="77777777" w:rsidR="00AC474C" w:rsidRPr="00F7079E" w:rsidRDefault="00AC474C" w:rsidP="001E0D9D">
            <w:pPr>
              <w:widowControl w:val="0"/>
              <w:rPr>
                <w:rFonts w:eastAsia="Calibri"/>
              </w:rPr>
            </w:pPr>
            <w:r w:rsidRPr="00F7079E">
              <w:rPr>
                <w:rFonts w:eastAsia="Calibri"/>
              </w:rPr>
              <w:t>Общие положения ………………………………………………………….................</w:t>
            </w:r>
          </w:p>
        </w:tc>
        <w:tc>
          <w:tcPr>
            <w:tcW w:w="851" w:type="dxa"/>
            <w:vAlign w:val="center"/>
          </w:tcPr>
          <w:p w14:paraId="7FCFA5BF" w14:textId="77777777" w:rsidR="00AC474C" w:rsidRPr="00F7079E" w:rsidRDefault="00AC474C" w:rsidP="001E0D9D">
            <w:pPr>
              <w:widowControl w:val="0"/>
              <w:jc w:val="center"/>
              <w:rPr>
                <w:rFonts w:eastAsia="Calibri"/>
              </w:rPr>
            </w:pPr>
          </w:p>
        </w:tc>
      </w:tr>
      <w:tr w:rsidR="00AC474C" w:rsidRPr="00F7079E" w14:paraId="6DEBCD61" w14:textId="77777777" w:rsidTr="001E0D9D">
        <w:tc>
          <w:tcPr>
            <w:tcW w:w="695" w:type="dxa"/>
            <w:vAlign w:val="center"/>
            <w:hideMark/>
          </w:tcPr>
          <w:p w14:paraId="6AA9EC19" w14:textId="77777777" w:rsidR="00AC474C" w:rsidRPr="00F7079E" w:rsidRDefault="00AC474C" w:rsidP="001E0D9D">
            <w:pPr>
              <w:widowControl w:val="0"/>
              <w:jc w:val="center"/>
              <w:rPr>
                <w:rFonts w:eastAsia="Calibri"/>
              </w:rPr>
            </w:pPr>
            <w:r w:rsidRPr="00F7079E">
              <w:rPr>
                <w:rFonts w:eastAsia="Calibri"/>
              </w:rPr>
              <w:t>1.</w:t>
            </w:r>
          </w:p>
        </w:tc>
        <w:tc>
          <w:tcPr>
            <w:tcW w:w="8514" w:type="dxa"/>
            <w:vAlign w:val="center"/>
            <w:hideMark/>
          </w:tcPr>
          <w:p w14:paraId="13D36748" w14:textId="77777777" w:rsidR="00AC474C" w:rsidRPr="00F7079E" w:rsidRDefault="00AC474C" w:rsidP="001E0D9D">
            <w:pPr>
              <w:widowControl w:val="0"/>
              <w:rPr>
                <w:rFonts w:eastAsia="Calibri"/>
              </w:rPr>
            </w:pPr>
            <w:r w:rsidRPr="00F7079E">
              <w:rPr>
                <w:rFonts w:eastAsia="Calibri"/>
              </w:rPr>
              <w:t>Содержание выполненных в рамках Договора Работ ……………................................</w:t>
            </w:r>
          </w:p>
        </w:tc>
        <w:tc>
          <w:tcPr>
            <w:tcW w:w="851" w:type="dxa"/>
            <w:vAlign w:val="center"/>
          </w:tcPr>
          <w:p w14:paraId="302DF3B9" w14:textId="77777777" w:rsidR="00AC474C" w:rsidRPr="00F7079E" w:rsidRDefault="00AC474C" w:rsidP="001E0D9D">
            <w:pPr>
              <w:widowControl w:val="0"/>
              <w:jc w:val="center"/>
              <w:rPr>
                <w:rFonts w:eastAsia="Calibri"/>
              </w:rPr>
            </w:pPr>
          </w:p>
        </w:tc>
      </w:tr>
      <w:tr w:rsidR="00AC474C" w:rsidRPr="00F7079E" w14:paraId="38346307" w14:textId="77777777" w:rsidTr="001E0D9D">
        <w:tc>
          <w:tcPr>
            <w:tcW w:w="695" w:type="dxa"/>
            <w:vAlign w:val="center"/>
            <w:hideMark/>
          </w:tcPr>
          <w:p w14:paraId="0A3305E4" w14:textId="77777777" w:rsidR="00AC474C" w:rsidRPr="00F7079E" w:rsidRDefault="00AC474C" w:rsidP="001E0D9D">
            <w:pPr>
              <w:widowControl w:val="0"/>
              <w:jc w:val="center"/>
              <w:rPr>
                <w:rFonts w:eastAsia="Calibri"/>
              </w:rPr>
            </w:pPr>
            <w:r w:rsidRPr="00F7079E">
              <w:rPr>
                <w:rFonts w:eastAsia="Calibri"/>
              </w:rPr>
              <w:t>2.</w:t>
            </w:r>
          </w:p>
        </w:tc>
        <w:tc>
          <w:tcPr>
            <w:tcW w:w="8514" w:type="dxa"/>
            <w:vAlign w:val="center"/>
            <w:hideMark/>
          </w:tcPr>
          <w:p w14:paraId="6275B4D9" w14:textId="77777777" w:rsidR="00AC474C" w:rsidRPr="00F7079E" w:rsidRDefault="00AC474C" w:rsidP="001E0D9D">
            <w:pPr>
              <w:widowControl w:val="0"/>
              <w:rPr>
                <w:rFonts w:eastAsia="Calibri"/>
              </w:rPr>
            </w:pPr>
            <w:r w:rsidRPr="00F7079E">
              <w:rPr>
                <w:rFonts w:eastAsia="Calibri"/>
              </w:rPr>
              <w:t>Подробное описание выполненных Работ ……………...……………...……………….</w:t>
            </w:r>
          </w:p>
        </w:tc>
        <w:tc>
          <w:tcPr>
            <w:tcW w:w="851" w:type="dxa"/>
            <w:vAlign w:val="center"/>
          </w:tcPr>
          <w:p w14:paraId="58A7CB70" w14:textId="77777777" w:rsidR="00AC474C" w:rsidRPr="00F7079E" w:rsidRDefault="00AC474C" w:rsidP="001E0D9D">
            <w:pPr>
              <w:widowControl w:val="0"/>
              <w:jc w:val="center"/>
              <w:rPr>
                <w:rFonts w:eastAsia="Calibri"/>
              </w:rPr>
            </w:pPr>
          </w:p>
        </w:tc>
      </w:tr>
      <w:tr w:rsidR="00AC474C" w:rsidRPr="00F7079E" w14:paraId="3746124B" w14:textId="77777777" w:rsidTr="001E0D9D">
        <w:tc>
          <w:tcPr>
            <w:tcW w:w="695" w:type="dxa"/>
            <w:vAlign w:val="center"/>
            <w:hideMark/>
          </w:tcPr>
          <w:p w14:paraId="4CC7C721" w14:textId="77777777" w:rsidR="00AC474C" w:rsidRPr="00F7079E" w:rsidRDefault="00AC474C" w:rsidP="001E0D9D">
            <w:pPr>
              <w:widowControl w:val="0"/>
              <w:jc w:val="center"/>
              <w:rPr>
                <w:rFonts w:eastAsia="Calibri"/>
              </w:rPr>
            </w:pPr>
            <w:r w:rsidRPr="00F7079E">
              <w:rPr>
                <w:rFonts w:eastAsia="Calibri"/>
              </w:rPr>
              <w:t>2.1.</w:t>
            </w:r>
          </w:p>
        </w:tc>
        <w:tc>
          <w:tcPr>
            <w:tcW w:w="8514" w:type="dxa"/>
            <w:vAlign w:val="center"/>
            <w:hideMark/>
          </w:tcPr>
          <w:p w14:paraId="272F10AF" w14:textId="77777777" w:rsidR="00AC474C" w:rsidRPr="00F7079E" w:rsidRDefault="00AC474C" w:rsidP="001E0D9D">
            <w:pPr>
              <w:widowControl w:val="0"/>
              <w:rPr>
                <w:rFonts w:eastAsia="Calibri"/>
              </w:rPr>
            </w:pPr>
            <w:r w:rsidRPr="00F7079E">
              <w:rPr>
                <w:rFonts w:eastAsia="Calibri"/>
              </w:rPr>
              <w:t>….</w:t>
            </w:r>
          </w:p>
        </w:tc>
        <w:tc>
          <w:tcPr>
            <w:tcW w:w="851" w:type="dxa"/>
            <w:vAlign w:val="center"/>
          </w:tcPr>
          <w:p w14:paraId="539FDF4B" w14:textId="77777777" w:rsidR="00AC474C" w:rsidRPr="00F7079E" w:rsidRDefault="00AC474C" w:rsidP="001E0D9D">
            <w:pPr>
              <w:widowControl w:val="0"/>
              <w:jc w:val="center"/>
              <w:rPr>
                <w:rFonts w:eastAsia="Calibri"/>
              </w:rPr>
            </w:pPr>
          </w:p>
        </w:tc>
      </w:tr>
      <w:tr w:rsidR="00AC474C" w:rsidRPr="00F7079E" w14:paraId="2176F649" w14:textId="77777777" w:rsidTr="001E0D9D">
        <w:tc>
          <w:tcPr>
            <w:tcW w:w="695" w:type="dxa"/>
            <w:vAlign w:val="center"/>
            <w:hideMark/>
          </w:tcPr>
          <w:p w14:paraId="16389D1E" w14:textId="77777777" w:rsidR="00AC474C" w:rsidRPr="00F7079E" w:rsidRDefault="00AC474C" w:rsidP="001E0D9D">
            <w:pPr>
              <w:widowControl w:val="0"/>
              <w:jc w:val="center"/>
              <w:rPr>
                <w:rFonts w:eastAsia="Calibri"/>
              </w:rPr>
            </w:pPr>
            <w:r w:rsidRPr="00F7079E">
              <w:rPr>
                <w:rFonts w:eastAsia="Calibri"/>
              </w:rPr>
              <w:t>2.2.</w:t>
            </w:r>
          </w:p>
        </w:tc>
        <w:tc>
          <w:tcPr>
            <w:tcW w:w="8514" w:type="dxa"/>
            <w:vAlign w:val="center"/>
            <w:hideMark/>
          </w:tcPr>
          <w:p w14:paraId="14F04185" w14:textId="77777777" w:rsidR="00AC474C" w:rsidRPr="00F7079E" w:rsidRDefault="00AC474C" w:rsidP="001E0D9D">
            <w:pPr>
              <w:widowControl w:val="0"/>
              <w:rPr>
                <w:rFonts w:eastAsia="Calibri"/>
              </w:rPr>
            </w:pPr>
            <w:r w:rsidRPr="00F7079E">
              <w:rPr>
                <w:rFonts w:eastAsia="Calibri"/>
              </w:rPr>
              <w:t>….</w:t>
            </w:r>
          </w:p>
        </w:tc>
        <w:tc>
          <w:tcPr>
            <w:tcW w:w="851" w:type="dxa"/>
            <w:vAlign w:val="center"/>
          </w:tcPr>
          <w:p w14:paraId="600E58F1" w14:textId="77777777" w:rsidR="00AC474C" w:rsidRPr="00F7079E" w:rsidRDefault="00AC474C" w:rsidP="001E0D9D">
            <w:pPr>
              <w:widowControl w:val="0"/>
              <w:jc w:val="center"/>
              <w:rPr>
                <w:rFonts w:eastAsia="Calibri"/>
              </w:rPr>
            </w:pPr>
          </w:p>
        </w:tc>
      </w:tr>
      <w:tr w:rsidR="00AC474C" w:rsidRPr="00F7079E" w14:paraId="2D0F4128" w14:textId="77777777" w:rsidTr="001E0D9D">
        <w:tc>
          <w:tcPr>
            <w:tcW w:w="695" w:type="dxa"/>
            <w:vAlign w:val="center"/>
            <w:hideMark/>
          </w:tcPr>
          <w:p w14:paraId="6BD3151A" w14:textId="77777777" w:rsidR="00AC474C" w:rsidRPr="00F7079E" w:rsidRDefault="00AC474C" w:rsidP="001E0D9D">
            <w:pPr>
              <w:widowControl w:val="0"/>
              <w:jc w:val="center"/>
              <w:rPr>
                <w:rFonts w:eastAsia="Calibri"/>
              </w:rPr>
            </w:pPr>
            <w:r w:rsidRPr="00F7079E">
              <w:rPr>
                <w:rFonts w:eastAsia="Calibri"/>
              </w:rPr>
              <w:t>3</w:t>
            </w:r>
          </w:p>
        </w:tc>
        <w:tc>
          <w:tcPr>
            <w:tcW w:w="8514" w:type="dxa"/>
            <w:vAlign w:val="center"/>
            <w:hideMark/>
          </w:tcPr>
          <w:p w14:paraId="1BDD6455" w14:textId="77777777" w:rsidR="00AC474C" w:rsidRPr="00F7079E" w:rsidRDefault="00AC474C" w:rsidP="001E0D9D">
            <w:pPr>
              <w:widowControl w:val="0"/>
              <w:rPr>
                <w:rFonts w:eastAsia="Calibri"/>
              </w:rPr>
            </w:pPr>
            <w:r w:rsidRPr="00F7079E">
              <w:rPr>
                <w:bCs/>
              </w:rPr>
              <w:t xml:space="preserve">Документы, подтверждающие выполнение Работ </w:t>
            </w:r>
            <w:r w:rsidRPr="00F7079E">
              <w:rPr>
                <w:bCs/>
                <w:i/>
                <w:iCs/>
                <w:lang w:val="x-none" w:eastAsia="x-none"/>
              </w:rPr>
              <w:t>(</w:t>
            </w:r>
            <w:r w:rsidRPr="00F7079E">
              <w:rPr>
                <w:bCs/>
                <w:i/>
                <w:iCs/>
                <w:lang w:eastAsia="x-none"/>
              </w:rPr>
              <w:t>е</w:t>
            </w:r>
            <w:r w:rsidRPr="00F7079E">
              <w:rPr>
                <w:bCs/>
                <w:i/>
                <w:iCs/>
                <w:lang w:val="x-none" w:eastAsia="x-none"/>
              </w:rPr>
              <w:t>сли применимо)</w:t>
            </w:r>
            <w:r w:rsidRPr="00F7079E">
              <w:rPr>
                <w:rFonts w:eastAsia="Calibri"/>
              </w:rPr>
              <w:t>……………...….</w:t>
            </w:r>
          </w:p>
        </w:tc>
        <w:tc>
          <w:tcPr>
            <w:tcW w:w="851" w:type="dxa"/>
            <w:vAlign w:val="center"/>
          </w:tcPr>
          <w:p w14:paraId="175EDB49" w14:textId="77777777" w:rsidR="00AC474C" w:rsidRPr="00F7079E" w:rsidRDefault="00AC474C" w:rsidP="001E0D9D">
            <w:pPr>
              <w:widowControl w:val="0"/>
              <w:jc w:val="center"/>
              <w:rPr>
                <w:rFonts w:eastAsia="Calibri"/>
              </w:rPr>
            </w:pPr>
          </w:p>
        </w:tc>
      </w:tr>
    </w:tbl>
    <w:p w14:paraId="3D4379DE" w14:textId="77777777" w:rsidR="00AC474C" w:rsidRPr="00F7079E" w:rsidRDefault="00AC474C" w:rsidP="00AC474C">
      <w:pPr>
        <w:widowControl w:val="0"/>
        <w:rPr>
          <w:rFonts w:eastAsia="Calibri"/>
        </w:rPr>
      </w:pPr>
      <w:r w:rsidRPr="00F7079E">
        <w:rPr>
          <w:rFonts w:eastAsia="Calibri"/>
        </w:rPr>
        <w:br w:type="page"/>
      </w:r>
    </w:p>
    <w:p w14:paraId="60A7076C" w14:textId="77777777" w:rsidR="00AC474C" w:rsidRPr="00F7079E" w:rsidRDefault="00AC474C" w:rsidP="00AC474C">
      <w:pPr>
        <w:widowControl w:val="0"/>
      </w:pPr>
      <w:bookmarkStart w:id="110" w:name="_Toc443052908"/>
    </w:p>
    <w:bookmarkEnd w:id="110"/>
    <w:p w14:paraId="02D4A8E8" w14:textId="77777777" w:rsidR="00AC474C" w:rsidRPr="00F7079E" w:rsidRDefault="00AC474C" w:rsidP="00AC474C">
      <w:pPr>
        <w:widowControl w:val="0"/>
        <w:jc w:val="center"/>
        <w:rPr>
          <w:b/>
        </w:rPr>
      </w:pPr>
      <w:r w:rsidRPr="00F7079E">
        <w:rPr>
          <w:b/>
        </w:rPr>
        <w:t>ОБЩИЕ ПОЛОЖЕНИЯ</w:t>
      </w:r>
    </w:p>
    <w:p w14:paraId="33608A9F" w14:textId="77777777" w:rsidR="00AC474C" w:rsidRPr="00F7079E" w:rsidRDefault="00AC474C" w:rsidP="00AC474C">
      <w:pPr>
        <w:widowControl w:val="0"/>
        <w:jc w:val="center"/>
        <w:rPr>
          <w:rFonts w:eastAsia="Calibri"/>
          <w:b/>
        </w:rPr>
      </w:pPr>
    </w:p>
    <w:p w14:paraId="19B2D467" w14:textId="77777777" w:rsidR="00AC474C" w:rsidRPr="00F7079E" w:rsidRDefault="00AC474C" w:rsidP="00AC474C">
      <w:pPr>
        <w:widowControl w:val="0"/>
        <w:ind w:firstLine="851"/>
        <w:contextualSpacing/>
        <w:jc w:val="both"/>
        <w:rPr>
          <w:rFonts w:eastAsia="Calibri"/>
        </w:rPr>
      </w:pPr>
      <w:r w:rsidRPr="00F7079E">
        <w:rPr>
          <w:rFonts w:eastAsia="Calibri"/>
        </w:rPr>
        <w:t>Данный отчет содержит описание выполненных Работ___________________ (далее - Подрядчик) работ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выполнение работ по _____________________________________________________ (далее - Работ).</w:t>
      </w:r>
    </w:p>
    <w:p w14:paraId="7C8B2757" w14:textId="77777777" w:rsidR="00AC474C" w:rsidRPr="00F7079E" w:rsidRDefault="00AC474C" w:rsidP="00AC474C">
      <w:pPr>
        <w:widowControl w:val="0"/>
        <w:ind w:firstLine="708"/>
        <w:jc w:val="both"/>
        <w:rPr>
          <w:rFonts w:eastAsia="Calibri"/>
        </w:rPr>
      </w:pPr>
      <w:r w:rsidRPr="00F7079E">
        <w:rPr>
          <w:rFonts w:eastAsia="Calibri"/>
        </w:rPr>
        <w:t xml:space="preserve">В ходе реализации Договора были выполнены Работы на сумму_______________ (_______________________________________) рублей 00 копеек, в том числе НДС 20% </w:t>
      </w:r>
      <w:r w:rsidRPr="00F7079E">
        <w:rPr>
          <w:rFonts w:eastAsia="Calibri"/>
          <w:i/>
          <w:iCs/>
        </w:rPr>
        <w:t>(НДС не облагается)</w:t>
      </w:r>
      <w:r w:rsidRPr="00F7079E">
        <w:rPr>
          <w:rFonts w:eastAsia="Calibri"/>
        </w:rPr>
        <w:t>, что составляет сумму _______________ (___________________) рублей ___ копеек.</w:t>
      </w:r>
    </w:p>
    <w:p w14:paraId="01713017" w14:textId="77777777" w:rsidR="00AC474C" w:rsidRPr="00F7079E" w:rsidRDefault="00AC474C" w:rsidP="00AC474C">
      <w:pPr>
        <w:widowControl w:val="0"/>
        <w:ind w:firstLine="708"/>
        <w:rPr>
          <w:rFonts w:eastAsia="Calibri"/>
          <w:b/>
          <w:bCs/>
        </w:rPr>
      </w:pPr>
    </w:p>
    <w:p w14:paraId="6E4EA304" w14:textId="77777777" w:rsidR="00AC474C" w:rsidRPr="00F7079E" w:rsidRDefault="00AC474C" w:rsidP="00AC474C">
      <w:pPr>
        <w:widowControl w:val="0"/>
        <w:ind w:firstLine="708"/>
        <w:rPr>
          <w:rFonts w:eastAsia="Calibri"/>
        </w:rPr>
      </w:pPr>
      <w:r w:rsidRPr="00F7079E">
        <w:rPr>
          <w:rFonts w:eastAsia="Calibri"/>
          <w:b/>
          <w:bCs/>
        </w:rPr>
        <w:t>Термины, определения и сокращения:</w:t>
      </w:r>
      <w:r w:rsidRPr="00F7079E">
        <w:rPr>
          <w:rFonts w:eastAsia="Calibri"/>
        </w:rPr>
        <w:t xml:space="preserve"> </w:t>
      </w:r>
    </w:p>
    <w:p w14:paraId="59D0C74A" w14:textId="77777777" w:rsidR="00AC474C" w:rsidRPr="00F7079E" w:rsidRDefault="00AC474C" w:rsidP="00AC474C">
      <w:pPr>
        <w:widowControl w:val="0"/>
        <w:ind w:firstLine="708"/>
        <w:rPr>
          <w:rFonts w:eastAsia="Calibri"/>
        </w:rPr>
      </w:pPr>
      <w:r w:rsidRPr="00F7079E">
        <w:rPr>
          <w:rFonts w:eastAsia="Calibri"/>
          <w:i/>
          <w:iCs/>
        </w:rPr>
        <w:t>(указывается</w:t>
      </w:r>
      <w:r w:rsidRPr="00F7079E">
        <w:rPr>
          <w:rFonts w:eastAsia="Calibri"/>
        </w:rPr>
        <w:t xml:space="preserve"> </w:t>
      </w:r>
      <w:r w:rsidRPr="00F7079E">
        <w:rPr>
          <w:rFonts w:eastAsia="Calibri"/>
          <w:i/>
          <w:iCs/>
        </w:rPr>
        <w:t>при необходимости, в случае если содержатся в тексте отчета</w:t>
      </w:r>
      <w:r w:rsidRPr="00F7079E">
        <w:rPr>
          <w:rFonts w:eastAsia="Calibri"/>
        </w:rPr>
        <w:t>)</w:t>
      </w:r>
    </w:p>
    <w:p w14:paraId="397A4A69" w14:textId="77777777" w:rsidR="00AC474C" w:rsidRPr="00F7079E" w:rsidRDefault="00AC474C" w:rsidP="00AC474C">
      <w:pPr>
        <w:widowControl w:val="0"/>
        <w:ind w:firstLine="708"/>
        <w:rPr>
          <w:rFonts w:eastAsia="Calibri"/>
        </w:rPr>
      </w:pPr>
    </w:p>
    <w:p w14:paraId="23856088" w14:textId="77777777" w:rsidR="00AC474C" w:rsidRPr="00F7079E" w:rsidRDefault="00AC474C" w:rsidP="00AC474C">
      <w:pPr>
        <w:pStyle w:val="afa"/>
        <w:widowControl w:val="0"/>
        <w:numPr>
          <w:ilvl w:val="0"/>
          <w:numId w:val="51"/>
        </w:numPr>
        <w:ind w:left="0"/>
        <w:rPr>
          <w:b/>
          <w:lang w:eastAsia="x-none"/>
        </w:rPr>
      </w:pPr>
      <w:bookmarkStart w:id="111" w:name="_Toc443052909"/>
      <w:r w:rsidRPr="00F7079E">
        <w:rPr>
          <w:b/>
        </w:rPr>
        <w:t>Содержание выполненных в рамках Договора работ:</w:t>
      </w:r>
      <w:bookmarkEnd w:id="111"/>
    </w:p>
    <w:p w14:paraId="4ED518B2" w14:textId="77777777" w:rsidR="00AC474C" w:rsidRPr="00F7079E" w:rsidRDefault="00AC474C" w:rsidP="00AC474C">
      <w:pPr>
        <w:widowControl w:val="0"/>
        <w:ind w:firstLine="708"/>
        <w:rPr>
          <w:rFonts w:eastAsia="Calibri"/>
        </w:rPr>
      </w:pPr>
    </w:p>
    <w:p w14:paraId="602155F4" w14:textId="77777777" w:rsidR="00AC474C" w:rsidRPr="00F7079E" w:rsidRDefault="00AC474C" w:rsidP="00AC474C">
      <w:pPr>
        <w:widowControl w:val="0"/>
        <w:ind w:firstLine="708"/>
        <w:jc w:val="both"/>
        <w:rPr>
          <w:rFonts w:eastAsia="Calibri"/>
        </w:rPr>
      </w:pPr>
      <w:r w:rsidRPr="00F7079E">
        <w:rPr>
          <w:rFonts w:eastAsia="Calibri"/>
        </w:rPr>
        <w:t xml:space="preserve">В соответствии с положениями Договора </w:t>
      </w:r>
      <w:r w:rsidRPr="00F7079E">
        <w:rPr>
          <w:rFonts w:eastAsia="Calibri"/>
          <w:i/>
          <w:iCs/>
        </w:rPr>
        <w:t xml:space="preserve">(также указываются дополнительные соглашения, если были заключены) </w:t>
      </w:r>
      <w:r w:rsidRPr="00F7079E">
        <w:rPr>
          <w:rFonts w:eastAsia="Calibri"/>
        </w:rPr>
        <w:t>Подрядчиком выполнены следующие Работы:</w:t>
      </w:r>
    </w:p>
    <w:p w14:paraId="79EB640E" w14:textId="77777777" w:rsidR="00AC474C" w:rsidRPr="00F7079E" w:rsidRDefault="00AC474C" w:rsidP="00AC474C">
      <w:pPr>
        <w:widowControl w:val="0"/>
        <w:ind w:firstLine="708"/>
        <w:jc w:val="both"/>
        <w:rPr>
          <w:rFonts w:eastAsia="Calibri"/>
          <w:i/>
          <w:iCs/>
        </w:rPr>
      </w:pPr>
      <w:r w:rsidRPr="00F7079E">
        <w:rPr>
          <w:rFonts w:eastAsia="Calibri"/>
          <w:i/>
          <w:iCs/>
        </w:rPr>
        <w:t>(приводится перечень Работ в соответствии с Техническим заданием).</w:t>
      </w:r>
    </w:p>
    <w:p w14:paraId="566A54EF" w14:textId="77777777" w:rsidR="00AC474C" w:rsidRPr="00F7079E" w:rsidRDefault="00AC474C" w:rsidP="00AC474C">
      <w:pPr>
        <w:widowControl w:val="0"/>
        <w:tabs>
          <w:tab w:val="left" w:pos="-5387"/>
        </w:tabs>
        <w:contextualSpacing/>
        <w:jc w:val="both"/>
        <w:rPr>
          <w:rFonts w:eastAsia="Calibri"/>
        </w:rPr>
      </w:pPr>
      <w:r w:rsidRPr="00F7079E">
        <w:rPr>
          <w:rFonts w:eastAsia="Calibri"/>
        </w:rPr>
        <w:tab/>
      </w:r>
    </w:p>
    <w:p w14:paraId="48494BBC" w14:textId="77777777" w:rsidR="00AC474C" w:rsidRPr="00F7079E" w:rsidRDefault="00AC474C" w:rsidP="00AC474C">
      <w:pPr>
        <w:widowControl w:val="0"/>
        <w:tabs>
          <w:tab w:val="left" w:pos="-5387"/>
        </w:tabs>
        <w:contextualSpacing/>
        <w:jc w:val="both"/>
        <w:rPr>
          <w:rFonts w:eastAsia="Calibri"/>
          <w:i/>
          <w:iCs/>
        </w:rPr>
      </w:pPr>
      <w:r w:rsidRPr="00F7079E">
        <w:rPr>
          <w:rFonts w:eastAsia="Calibri"/>
        </w:rPr>
        <w:tab/>
        <w:t xml:space="preserve">Работы по Договору выполнены в полном объеме </w:t>
      </w:r>
      <w:r w:rsidRPr="00F7079E">
        <w:rPr>
          <w:rFonts w:eastAsia="Calibri"/>
          <w:i/>
          <w:iCs/>
        </w:rPr>
        <w:t>(если не в полном объеме, то указывается частично, в соответствии с заявкой, за период и пр.).</w:t>
      </w:r>
    </w:p>
    <w:p w14:paraId="3EEB4F40" w14:textId="77777777" w:rsidR="00AC474C" w:rsidRPr="00F7079E" w:rsidRDefault="00AC474C" w:rsidP="00AC474C">
      <w:pPr>
        <w:widowControl w:val="0"/>
        <w:tabs>
          <w:tab w:val="left" w:pos="-5387"/>
        </w:tabs>
        <w:contextualSpacing/>
        <w:jc w:val="both"/>
        <w:rPr>
          <w:rFonts w:eastAsia="Calibri"/>
        </w:rPr>
      </w:pPr>
      <w:r w:rsidRPr="00F7079E">
        <w:rPr>
          <w:rFonts w:eastAsia="Calibri"/>
        </w:rPr>
        <w:tab/>
        <w:t>Подробное описание выполненных Работ содержится в соответствующих разделах настоящего отчета.</w:t>
      </w:r>
    </w:p>
    <w:p w14:paraId="644C2FED" w14:textId="77777777" w:rsidR="00AC474C" w:rsidRPr="00F7079E" w:rsidRDefault="00AC474C" w:rsidP="00AC474C">
      <w:pPr>
        <w:widowControl w:val="0"/>
        <w:tabs>
          <w:tab w:val="left" w:pos="-5387"/>
        </w:tabs>
        <w:contextualSpacing/>
        <w:jc w:val="both"/>
        <w:rPr>
          <w:rFonts w:eastAsia="Calibri"/>
        </w:rPr>
      </w:pPr>
      <w:r w:rsidRPr="00F7079E">
        <w:rPr>
          <w:rFonts w:eastAsia="Calibri"/>
        </w:rPr>
        <w:tab/>
      </w:r>
    </w:p>
    <w:p w14:paraId="59D78398" w14:textId="77777777" w:rsidR="00AC474C" w:rsidRPr="00F7079E" w:rsidRDefault="00AC474C" w:rsidP="00AC474C">
      <w:pPr>
        <w:widowControl w:val="0"/>
        <w:tabs>
          <w:tab w:val="left" w:pos="-5387"/>
        </w:tabs>
        <w:contextualSpacing/>
        <w:jc w:val="both"/>
        <w:rPr>
          <w:rFonts w:eastAsia="Calibri"/>
        </w:rPr>
      </w:pPr>
      <w:r w:rsidRPr="00F7079E">
        <w:rPr>
          <w:rFonts w:eastAsia="Calibri"/>
        </w:rPr>
        <w:tab/>
        <w:t xml:space="preserve">Срок выполнения Работ в соответствии с Договором ___________, фактически ________. </w:t>
      </w:r>
    </w:p>
    <w:p w14:paraId="3BE038A8" w14:textId="77777777" w:rsidR="00AC474C" w:rsidRPr="00F7079E" w:rsidRDefault="00AC474C" w:rsidP="00AC474C">
      <w:pPr>
        <w:widowControl w:val="0"/>
        <w:tabs>
          <w:tab w:val="left" w:pos="-5387"/>
        </w:tabs>
        <w:contextualSpacing/>
        <w:jc w:val="both"/>
        <w:rPr>
          <w:rFonts w:eastAsia="Calibri"/>
        </w:rPr>
      </w:pPr>
      <w:r w:rsidRPr="00F7079E">
        <w:rPr>
          <w:rFonts w:eastAsia="Calibri"/>
        </w:rPr>
        <w:tab/>
      </w:r>
    </w:p>
    <w:p w14:paraId="23EA6817" w14:textId="77777777" w:rsidR="00AC474C" w:rsidRPr="00F7079E" w:rsidRDefault="00AC474C" w:rsidP="00AC474C">
      <w:pPr>
        <w:widowControl w:val="0"/>
        <w:tabs>
          <w:tab w:val="left" w:pos="-5387"/>
        </w:tabs>
        <w:contextualSpacing/>
        <w:jc w:val="both"/>
        <w:rPr>
          <w:rFonts w:eastAsia="Calibri"/>
        </w:rPr>
      </w:pPr>
      <w:r w:rsidRPr="00F7079E">
        <w:rPr>
          <w:rFonts w:eastAsia="Calibri"/>
        </w:rPr>
        <w:tab/>
        <w:t>Стоимость фактически выполненных Работ:</w:t>
      </w:r>
    </w:p>
    <w:p w14:paraId="72A7F2C6" w14:textId="77777777" w:rsidR="00AC474C" w:rsidRPr="00F7079E" w:rsidRDefault="00AC474C" w:rsidP="00AC474C">
      <w:pPr>
        <w:widowControl w:val="0"/>
        <w:tabs>
          <w:tab w:val="left" w:pos="-5387"/>
        </w:tabs>
        <w:contextualSpacing/>
        <w:jc w:val="both"/>
        <w:rPr>
          <w:rFonts w:eastAsia="Calibri"/>
          <w:i/>
          <w:iCs/>
        </w:rPr>
      </w:pPr>
      <w:r w:rsidRPr="00F7079E">
        <w:rPr>
          <w:rFonts w:eastAsia="Calibri"/>
        </w:rPr>
        <w:tab/>
      </w:r>
    </w:p>
    <w:tbl>
      <w:tblPr>
        <w:tblStyle w:val="27"/>
        <w:tblW w:w="10060" w:type="dxa"/>
        <w:tblLook w:val="04A0" w:firstRow="1" w:lastRow="0" w:firstColumn="1" w:lastColumn="0" w:noHBand="0" w:noVBand="1"/>
      </w:tblPr>
      <w:tblGrid>
        <w:gridCol w:w="562"/>
        <w:gridCol w:w="2587"/>
        <w:gridCol w:w="957"/>
        <w:gridCol w:w="1297"/>
        <w:gridCol w:w="971"/>
        <w:gridCol w:w="1418"/>
        <w:gridCol w:w="992"/>
        <w:gridCol w:w="1276"/>
      </w:tblGrid>
      <w:tr w:rsidR="00AC474C" w:rsidRPr="00F7079E" w14:paraId="75A5FFCD" w14:textId="77777777" w:rsidTr="001E0D9D">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30198D84" w14:textId="77777777" w:rsidR="00AC474C" w:rsidRPr="00797CA0" w:rsidRDefault="00AC474C" w:rsidP="001E0D9D">
            <w:pPr>
              <w:widowControl w:val="0"/>
              <w:tabs>
                <w:tab w:val="left" w:pos="-5387"/>
              </w:tabs>
              <w:contextualSpacing/>
              <w:jc w:val="center"/>
              <w:rPr>
                <w:rFonts w:ascii="Times New Roman" w:hAnsi="Times New Roman"/>
              </w:rPr>
            </w:pPr>
            <w:r w:rsidRPr="00797CA0">
              <w:rPr>
                <w:rFonts w:ascii="Times New Roman" w:hAnsi="Times New Roman"/>
              </w:rPr>
              <w:t>№ п/п</w:t>
            </w:r>
          </w:p>
        </w:tc>
        <w:tc>
          <w:tcPr>
            <w:tcW w:w="2587" w:type="dxa"/>
            <w:vMerge w:val="restart"/>
            <w:tcBorders>
              <w:top w:val="single" w:sz="4" w:space="0" w:color="auto"/>
              <w:left w:val="single" w:sz="4" w:space="0" w:color="auto"/>
              <w:bottom w:val="single" w:sz="4" w:space="0" w:color="auto"/>
              <w:right w:val="single" w:sz="4" w:space="0" w:color="auto"/>
            </w:tcBorders>
            <w:vAlign w:val="center"/>
            <w:hideMark/>
          </w:tcPr>
          <w:p w14:paraId="5F56D6E5" w14:textId="77777777" w:rsidR="00AC474C" w:rsidRPr="00797CA0" w:rsidRDefault="00AC474C" w:rsidP="001E0D9D">
            <w:pPr>
              <w:widowControl w:val="0"/>
              <w:tabs>
                <w:tab w:val="left" w:pos="-5387"/>
              </w:tabs>
              <w:contextualSpacing/>
              <w:jc w:val="center"/>
              <w:rPr>
                <w:rFonts w:ascii="Times New Roman" w:hAnsi="Times New Roman"/>
              </w:rPr>
            </w:pPr>
            <w:r w:rsidRPr="00797CA0">
              <w:rPr>
                <w:rFonts w:ascii="Times New Roman" w:hAnsi="Times New Roman"/>
              </w:rPr>
              <w:t>Наименование Работы</w:t>
            </w:r>
          </w:p>
        </w:tc>
        <w:tc>
          <w:tcPr>
            <w:tcW w:w="957" w:type="dxa"/>
            <w:vMerge w:val="restart"/>
            <w:tcBorders>
              <w:top w:val="single" w:sz="4" w:space="0" w:color="auto"/>
              <w:left w:val="single" w:sz="4" w:space="0" w:color="auto"/>
              <w:bottom w:val="single" w:sz="4" w:space="0" w:color="auto"/>
              <w:right w:val="single" w:sz="4" w:space="0" w:color="auto"/>
            </w:tcBorders>
            <w:vAlign w:val="center"/>
            <w:hideMark/>
          </w:tcPr>
          <w:p w14:paraId="217EF625" w14:textId="77777777" w:rsidR="00AC474C" w:rsidRPr="00797CA0" w:rsidRDefault="00AC474C" w:rsidP="001E0D9D">
            <w:pPr>
              <w:widowControl w:val="0"/>
              <w:tabs>
                <w:tab w:val="left" w:pos="-5387"/>
              </w:tabs>
              <w:contextualSpacing/>
              <w:jc w:val="center"/>
              <w:rPr>
                <w:rFonts w:ascii="Times New Roman" w:hAnsi="Times New Roman"/>
              </w:rPr>
            </w:pPr>
            <w:r w:rsidRPr="00797CA0">
              <w:rPr>
                <w:rFonts w:ascii="Times New Roman" w:hAnsi="Times New Roman"/>
              </w:rPr>
              <w:t>Ед. изм.</w:t>
            </w:r>
          </w:p>
        </w:tc>
        <w:tc>
          <w:tcPr>
            <w:tcW w:w="1297" w:type="dxa"/>
            <w:vMerge w:val="restart"/>
            <w:tcBorders>
              <w:top w:val="single" w:sz="4" w:space="0" w:color="auto"/>
              <w:left w:val="single" w:sz="4" w:space="0" w:color="auto"/>
              <w:bottom w:val="single" w:sz="4" w:space="0" w:color="auto"/>
              <w:right w:val="single" w:sz="4" w:space="0" w:color="auto"/>
            </w:tcBorders>
            <w:vAlign w:val="center"/>
            <w:hideMark/>
          </w:tcPr>
          <w:p w14:paraId="1EB5B2F3" w14:textId="77777777" w:rsidR="00AC474C" w:rsidRPr="00797CA0" w:rsidRDefault="00AC474C" w:rsidP="001E0D9D">
            <w:pPr>
              <w:widowControl w:val="0"/>
              <w:tabs>
                <w:tab w:val="left" w:pos="-5387"/>
              </w:tabs>
              <w:contextualSpacing/>
              <w:jc w:val="center"/>
              <w:rPr>
                <w:rFonts w:ascii="Times New Roman" w:hAnsi="Times New Roman"/>
              </w:rPr>
            </w:pPr>
            <w:r w:rsidRPr="00797CA0">
              <w:rPr>
                <w:rFonts w:ascii="Times New Roman" w:eastAsia="Times New Roman" w:hAnsi="Times New Roman"/>
                <w:lang w:eastAsia="ru-RU"/>
              </w:rPr>
              <w:t xml:space="preserve">Цена за ед. (руб.) </w:t>
            </w:r>
            <w:r>
              <w:rPr>
                <w:rFonts w:ascii="Times New Roman" w:eastAsia="Times New Roman" w:hAnsi="Times New Roman"/>
                <w:lang w:eastAsia="ru-RU"/>
              </w:rPr>
              <w:t>в т.ч.</w:t>
            </w:r>
            <w:r w:rsidRPr="00797CA0">
              <w:rPr>
                <w:rFonts w:ascii="Times New Roman" w:eastAsia="Times New Roman" w:hAnsi="Times New Roman"/>
                <w:lang w:eastAsia="ru-RU"/>
              </w:rPr>
              <w:t xml:space="preserve"> НДС 20% (при наличии)</w:t>
            </w:r>
          </w:p>
        </w:tc>
        <w:tc>
          <w:tcPr>
            <w:tcW w:w="2389" w:type="dxa"/>
            <w:gridSpan w:val="2"/>
            <w:tcBorders>
              <w:top w:val="single" w:sz="4" w:space="0" w:color="auto"/>
              <w:left w:val="single" w:sz="4" w:space="0" w:color="auto"/>
              <w:bottom w:val="single" w:sz="4" w:space="0" w:color="auto"/>
              <w:right w:val="single" w:sz="4" w:space="0" w:color="auto"/>
            </w:tcBorders>
            <w:vAlign w:val="center"/>
            <w:hideMark/>
          </w:tcPr>
          <w:p w14:paraId="3B9ECF06" w14:textId="77777777" w:rsidR="00AC474C" w:rsidRPr="00797CA0" w:rsidRDefault="00AC474C" w:rsidP="001E0D9D">
            <w:pPr>
              <w:widowControl w:val="0"/>
              <w:tabs>
                <w:tab w:val="left" w:pos="-5387"/>
              </w:tabs>
              <w:contextualSpacing/>
              <w:jc w:val="center"/>
              <w:rPr>
                <w:rFonts w:ascii="Times New Roman" w:hAnsi="Times New Roman"/>
              </w:rPr>
            </w:pPr>
            <w:r w:rsidRPr="00797CA0">
              <w:rPr>
                <w:rFonts w:ascii="Times New Roman" w:hAnsi="Times New Roman"/>
              </w:rPr>
              <w:t>По Договору</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5678DC3D" w14:textId="77777777" w:rsidR="00AC474C" w:rsidRPr="00797CA0" w:rsidRDefault="00AC474C" w:rsidP="001E0D9D">
            <w:pPr>
              <w:widowControl w:val="0"/>
              <w:tabs>
                <w:tab w:val="left" w:pos="-5387"/>
              </w:tabs>
              <w:contextualSpacing/>
              <w:jc w:val="center"/>
              <w:rPr>
                <w:rFonts w:ascii="Times New Roman" w:hAnsi="Times New Roman"/>
              </w:rPr>
            </w:pPr>
            <w:r w:rsidRPr="00797CA0">
              <w:rPr>
                <w:rFonts w:ascii="Times New Roman" w:hAnsi="Times New Roman"/>
              </w:rPr>
              <w:t>Фактически</w:t>
            </w:r>
          </w:p>
        </w:tc>
      </w:tr>
      <w:tr w:rsidR="00AC474C" w:rsidRPr="00F7079E" w14:paraId="3A1251F8" w14:textId="77777777" w:rsidTr="001E0D9D">
        <w:tc>
          <w:tcPr>
            <w:tcW w:w="0" w:type="auto"/>
            <w:vMerge/>
            <w:tcBorders>
              <w:top w:val="single" w:sz="4" w:space="0" w:color="auto"/>
              <w:left w:val="single" w:sz="4" w:space="0" w:color="auto"/>
              <w:bottom w:val="single" w:sz="4" w:space="0" w:color="auto"/>
              <w:right w:val="single" w:sz="4" w:space="0" w:color="auto"/>
            </w:tcBorders>
            <w:vAlign w:val="center"/>
            <w:hideMark/>
          </w:tcPr>
          <w:p w14:paraId="7C534E09" w14:textId="77777777" w:rsidR="00AC474C" w:rsidRPr="00797CA0" w:rsidRDefault="00AC474C" w:rsidP="001E0D9D">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5A522" w14:textId="77777777" w:rsidR="00AC474C" w:rsidRPr="00797CA0" w:rsidRDefault="00AC474C" w:rsidP="001E0D9D">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CD88D" w14:textId="77777777" w:rsidR="00AC474C" w:rsidRPr="00797CA0" w:rsidRDefault="00AC474C" w:rsidP="001E0D9D">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C72D7" w14:textId="77777777" w:rsidR="00AC474C" w:rsidRPr="00797CA0" w:rsidRDefault="00AC474C" w:rsidP="001E0D9D">
            <w:pPr>
              <w:widowControl w:val="0"/>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vAlign w:val="center"/>
            <w:hideMark/>
          </w:tcPr>
          <w:p w14:paraId="699E5EDF" w14:textId="77777777" w:rsidR="00AC474C" w:rsidRPr="00797CA0" w:rsidRDefault="00AC474C" w:rsidP="001E0D9D">
            <w:pPr>
              <w:widowControl w:val="0"/>
              <w:tabs>
                <w:tab w:val="left" w:pos="-5387"/>
              </w:tabs>
              <w:contextualSpacing/>
              <w:jc w:val="center"/>
              <w:rPr>
                <w:rFonts w:ascii="Times New Roman" w:hAnsi="Times New Roman"/>
              </w:rPr>
            </w:pPr>
            <w:r>
              <w:rPr>
                <w:rFonts w:ascii="Times New Roman" w:hAnsi="Times New Roman"/>
              </w:rPr>
              <w:t>К</w:t>
            </w:r>
            <w:r w:rsidRPr="00797CA0">
              <w:rPr>
                <w:rFonts w:ascii="Times New Roman" w:hAnsi="Times New Roman"/>
              </w:rPr>
              <w:t>ол-во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AA76C3" w14:textId="77777777" w:rsidR="00AC474C" w:rsidRPr="00797CA0" w:rsidRDefault="00AC474C" w:rsidP="001E0D9D">
            <w:pPr>
              <w:widowControl w:val="0"/>
              <w:tabs>
                <w:tab w:val="left" w:pos="-5387"/>
              </w:tabs>
              <w:contextualSpacing/>
              <w:jc w:val="center"/>
              <w:rPr>
                <w:rFonts w:ascii="Times New Roman" w:hAnsi="Times New Roman"/>
              </w:rPr>
            </w:pPr>
            <w:r w:rsidRPr="00797CA0">
              <w:rPr>
                <w:rFonts w:ascii="Times New Roman" w:eastAsia="Times New Roman" w:hAnsi="Times New Roman"/>
                <w:lang w:eastAsia="ru-RU"/>
              </w:rPr>
              <w:t xml:space="preserve">Общая стоимость (руб.) </w:t>
            </w:r>
            <w:r>
              <w:rPr>
                <w:rFonts w:ascii="Times New Roman" w:eastAsia="Times New Roman" w:hAnsi="Times New Roman"/>
                <w:lang w:eastAsia="ru-RU"/>
              </w:rPr>
              <w:t>в т.ч.</w:t>
            </w:r>
            <w:r w:rsidRPr="00797CA0">
              <w:rPr>
                <w:rFonts w:ascii="Times New Roman" w:eastAsia="Times New Roman" w:hAnsi="Times New Roman"/>
                <w:lang w:eastAsia="ru-RU"/>
              </w:rPr>
              <w:t xml:space="preserve"> НДС 20%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9B0A4E" w14:textId="77777777" w:rsidR="00AC474C" w:rsidRPr="00797CA0" w:rsidRDefault="00AC474C" w:rsidP="001E0D9D">
            <w:pPr>
              <w:widowControl w:val="0"/>
              <w:tabs>
                <w:tab w:val="left" w:pos="-5387"/>
              </w:tabs>
              <w:contextualSpacing/>
              <w:jc w:val="center"/>
              <w:rPr>
                <w:rFonts w:ascii="Times New Roman" w:hAnsi="Times New Roman"/>
              </w:rPr>
            </w:pPr>
            <w:r>
              <w:rPr>
                <w:rFonts w:ascii="Times New Roman" w:hAnsi="Times New Roman"/>
              </w:rPr>
              <w:t>К</w:t>
            </w:r>
            <w:r w:rsidRPr="00797CA0">
              <w:rPr>
                <w:rFonts w:ascii="Times New Roman" w:hAnsi="Times New Roman"/>
              </w:rPr>
              <w:t>ол-во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E728BB" w14:textId="77777777" w:rsidR="00AC474C" w:rsidRPr="00797CA0" w:rsidRDefault="00AC474C" w:rsidP="001E0D9D">
            <w:pPr>
              <w:widowControl w:val="0"/>
              <w:tabs>
                <w:tab w:val="left" w:pos="-5387"/>
              </w:tabs>
              <w:contextualSpacing/>
              <w:jc w:val="center"/>
              <w:rPr>
                <w:rFonts w:ascii="Times New Roman" w:hAnsi="Times New Roman"/>
              </w:rPr>
            </w:pPr>
            <w:r w:rsidRPr="00797CA0">
              <w:rPr>
                <w:rFonts w:ascii="Times New Roman" w:eastAsia="Times New Roman" w:hAnsi="Times New Roman"/>
                <w:lang w:eastAsia="ru-RU"/>
              </w:rPr>
              <w:t xml:space="preserve">Общая стоимость (руб.) </w:t>
            </w:r>
            <w:r>
              <w:rPr>
                <w:rFonts w:ascii="Times New Roman" w:eastAsia="Times New Roman" w:hAnsi="Times New Roman"/>
                <w:lang w:eastAsia="ru-RU"/>
              </w:rPr>
              <w:t>в т.ч.</w:t>
            </w:r>
            <w:r w:rsidRPr="00797CA0">
              <w:rPr>
                <w:rFonts w:ascii="Times New Roman" w:eastAsia="Times New Roman" w:hAnsi="Times New Roman"/>
                <w:lang w:eastAsia="ru-RU"/>
              </w:rPr>
              <w:t xml:space="preserve"> НДС 20% (при наличии)</w:t>
            </w:r>
          </w:p>
        </w:tc>
      </w:tr>
      <w:tr w:rsidR="00AC474C" w:rsidRPr="00F7079E" w14:paraId="5270E53A" w14:textId="77777777" w:rsidTr="001E0D9D">
        <w:tc>
          <w:tcPr>
            <w:tcW w:w="562" w:type="dxa"/>
            <w:tcBorders>
              <w:top w:val="single" w:sz="4" w:space="0" w:color="auto"/>
              <w:left w:val="single" w:sz="4" w:space="0" w:color="auto"/>
              <w:bottom w:val="single" w:sz="4" w:space="0" w:color="auto"/>
              <w:right w:val="single" w:sz="4" w:space="0" w:color="auto"/>
            </w:tcBorders>
            <w:vAlign w:val="center"/>
            <w:hideMark/>
          </w:tcPr>
          <w:p w14:paraId="6BDF6E3C" w14:textId="77777777" w:rsidR="00AC474C" w:rsidRPr="00F7079E" w:rsidRDefault="00AC474C" w:rsidP="001E0D9D">
            <w:pPr>
              <w:widowControl w:val="0"/>
              <w:tabs>
                <w:tab w:val="left" w:pos="-5387"/>
              </w:tabs>
              <w:contextualSpacing/>
              <w:jc w:val="center"/>
              <w:rPr>
                <w:rFonts w:ascii="Times New Roman" w:hAnsi="Times New Roman"/>
              </w:rPr>
            </w:pPr>
            <w:r w:rsidRPr="00F7079E">
              <w:rPr>
                <w:rFonts w:ascii="Times New Roman" w:hAnsi="Times New Roman"/>
              </w:rPr>
              <w:t>1.</w:t>
            </w:r>
          </w:p>
        </w:tc>
        <w:tc>
          <w:tcPr>
            <w:tcW w:w="2587" w:type="dxa"/>
            <w:tcBorders>
              <w:top w:val="single" w:sz="4" w:space="0" w:color="auto"/>
              <w:left w:val="single" w:sz="4" w:space="0" w:color="auto"/>
              <w:bottom w:val="single" w:sz="4" w:space="0" w:color="auto"/>
              <w:right w:val="single" w:sz="4" w:space="0" w:color="auto"/>
            </w:tcBorders>
            <w:vAlign w:val="center"/>
          </w:tcPr>
          <w:p w14:paraId="7594D726" w14:textId="77777777" w:rsidR="00AC474C" w:rsidRPr="00F7079E" w:rsidRDefault="00AC474C" w:rsidP="001E0D9D">
            <w:pPr>
              <w:widowControl w:val="0"/>
              <w:tabs>
                <w:tab w:val="left" w:pos="-5387"/>
              </w:tabs>
              <w:contextualSpacing/>
              <w:jc w:val="both"/>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14:paraId="6A0EC79C" w14:textId="77777777" w:rsidR="00AC474C" w:rsidRPr="00F7079E" w:rsidRDefault="00AC474C" w:rsidP="001E0D9D">
            <w:pPr>
              <w:widowControl w:val="0"/>
              <w:tabs>
                <w:tab w:val="left" w:pos="-5387"/>
              </w:tabs>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vAlign w:val="center"/>
          </w:tcPr>
          <w:p w14:paraId="540CA0C9" w14:textId="77777777" w:rsidR="00AC474C" w:rsidRPr="00F7079E" w:rsidRDefault="00AC474C" w:rsidP="001E0D9D">
            <w:pPr>
              <w:widowControl w:val="0"/>
              <w:tabs>
                <w:tab w:val="left" w:pos="-5387"/>
              </w:tabs>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vAlign w:val="center"/>
          </w:tcPr>
          <w:p w14:paraId="03811531" w14:textId="77777777" w:rsidR="00AC474C" w:rsidRPr="00F7079E" w:rsidRDefault="00AC474C" w:rsidP="001E0D9D">
            <w:pPr>
              <w:widowControl w:val="0"/>
              <w:tabs>
                <w:tab w:val="left" w:pos="-5387"/>
              </w:tabs>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0A16A7EF" w14:textId="77777777" w:rsidR="00AC474C" w:rsidRPr="00F7079E" w:rsidRDefault="00AC474C" w:rsidP="001E0D9D">
            <w:pPr>
              <w:widowControl w:val="0"/>
              <w:tabs>
                <w:tab w:val="left" w:pos="-5387"/>
              </w:tabs>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223538F8" w14:textId="77777777" w:rsidR="00AC474C" w:rsidRPr="00F7079E" w:rsidRDefault="00AC474C" w:rsidP="001E0D9D">
            <w:pPr>
              <w:widowControl w:val="0"/>
              <w:tabs>
                <w:tab w:val="left" w:pos="-5387"/>
              </w:tabs>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14:paraId="6ED73DF5" w14:textId="77777777" w:rsidR="00AC474C" w:rsidRPr="00F7079E" w:rsidRDefault="00AC474C" w:rsidP="001E0D9D">
            <w:pPr>
              <w:widowControl w:val="0"/>
              <w:tabs>
                <w:tab w:val="left" w:pos="-5387"/>
              </w:tabs>
              <w:contextualSpacing/>
              <w:jc w:val="right"/>
              <w:rPr>
                <w:rFonts w:ascii="Times New Roman" w:hAnsi="Times New Roman"/>
              </w:rPr>
            </w:pPr>
          </w:p>
        </w:tc>
      </w:tr>
      <w:tr w:rsidR="00AC474C" w:rsidRPr="00F7079E" w14:paraId="7B3249A7" w14:textId="77777777" w:rsidTr="001E0D9D">
        <w:tc>
          <w:tcPr>
            <w:tcW w:w="562" w:type="dxa"/>
            <w:tcBorders>
              <w:top w:val="single" w:sz="4" w:space="0" w:color="auto"/>
              <w:left w:val="single" w:sz="4" w:space="0" w:color="auto"/>
              <w:bottom w:val="single" w:sz="4" w:space="0" w:color="auto"/>
              <w:right w:val="single" w:sz="4" w:space="0" w:color="auto"/>
            </w:tcBorders>
            <w:hideMark/>
          </w:tcPr>
          <w:p w14:paraId="5016BA69" w14:textId="77777777" w:rsidR="00AC474C" w:rsidRPr="00F7079E" w:rsidRDefault="00AC474C" w:rsidP="001E0D9D">
            <w:pPr>
              <w:widowControl w:val="0"/>
              <w:tabs>
                <w:tab w:val="left" w:pos="-5387"/>
              </w:tabs>
              <w:contextualSpacing/>
              <w:jc w:val="center"/>
              <w:rPr>
                <w:rFonts w:ascii="Times New Roman" w:hAnsi="Times New Roman"/>
              </w:rPr>
            </w:pPr>
            <w:r w:rsidRPr="00F7079E">
              <w:rPr>
                <w:rFonts w:ascii="Times New Roman" w:hAnsi="Times New Roman"/>
              </w:rPr>
              <w:t>2.</w:t>
            </w:r>
          </w:p>
        </w:tc>
        <w:tc>
          <w:tcPr>
            <w:tcW w:w="2587" w:type="dxa"/>
            <w:tcBorders>
              <w:top w:val="single" w:sz="4" w:space="0" w:color="auto"/>
              <w:left w:val="single" w:sz="4" w:space="0" w:color="auto"/>
              <w:bottom w:val="single" w:sz="4" w:space="0" w:color="auto"/>
              <w:right w:val="single" w:sz="4" w:space="0" w:color="auto"/>
            </w:tcBorders>
          </w:tcPr>
          <w:p w14:paraId="12FA2DE8" w14:textId="77777777" w:rsidR="00AC474C" w:rsidRPr="00F7079E" w:rsidRDefault="00AC474C" w:rsidP="001E0D9D">
            <w:pPr>
              <w:widowControl w:val="0"/>
              <w:tabs>
                <w:tab w:val="left" w:pos="-5387"/>
              </w:tabs>
              <w:contextualSpacing/>
              <w:jc w:val="both"/>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tcPr>
          <w:p w14:paraId="22BFD601" w14:textId="77777777" w:rsidR="00AC474C" w:rsidRPr="00F7079E" w:rsidRDefault="00AC474C" w:rsidP="001E0D9D">
            <w:pPr>
              <w:widowControl w:val="0"/>
              <w:tabs>
                <w:tab w:val="left" w:pos="-5387"/>
              </w:tabs>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3481AB19" w14:textId="77777777" w:rsidR="00AC474C" w:rsidRPr="00F7079E" w:rsidRDefault="00AC474C" w:rsidP="001E0D9D">
            <w:pPr>
              <w:widowControl w:val="0"/>
              <w:tabs>
                <w:tab w:val="left" w:pos="-5387"/>
              </w:tabs>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6D8DA38A" w14:textId="77777777" w:rsidR="00AC474C" w:rsidRPr="00F7079E" w:rsidRDefault="00AC474C" w:rsidP="001E0D9D">
            <w:pPr>
              <w:widowControl w:val="0"/>
              <w:tabs>
                <w:tab w:val="left" w:pos="-5387"/>
              </w:tabs>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6DC7CD95" w14:textId="77777777" w:rsidR="00AC474C" w:rsidRPr="00F7079E" w:rsidRDefault="00AC474C" w:rsidP="001E0D9D">
            <w:pPr>
              <w:widowControl w:val="0"/>
              <w:tabs>
                <w:tab w:val="left" w:pos="-5387"/>
              </w:tabs>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2526AF10" w14:textId="77777777" w:rsidR="00AC474C" w:rsidRPr="00F7079E" w:rsidRDefault="00AC474C" w:rsidP="001E0D9D">
            <w:pPr>
              <w:widowControl w:val="0"/>
              <w:tabs>
                <w:tab w:val="left" w:pos="-5387"/>
              </w:tabs>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5816BBDF" w14:textId="77777777" w:rsidR="00AC474C" w:rsidRPr="00F7079E" w:rsidRDefault="00AC474C" w:rsidP="001E0D9D">
            <w:pPr>
              <w:widowControl w:val="0"/>
              <w:tabs>
                <w:tab w:val="left" w:pos="-5387"/>
              </w:tabs>
              <w:contextualSpacing/>
              <w:jc w:val="right"/>
              <w:rPr>
                <w:rFonts w:ascii="Times New Roman" w:hAnsi="Times New Roman"/>
              </w:rPr>
            </w:pPr>
          </w:p>
        </w:tc>
      </w:tr>
      <w:tr w:rsidR="00AC474C" w:rsidRPr="00F7079E" w14:paraId="5DD547D9" w14:textId="77777777" w:rsidTr="001E0D9D">
        <w:tc>
          <w:tcPr>
            <w:tcW w:w="3149" w:type="dxa"/>
            <w:gridSpan w:val="2"/>
            <w:tcBorders>
              <w:top w:val="single" w:sz="4" w:space="0" w:color="auto"/>
              <w:left w:val="single" w:sz="4" w:space="0" w:color="auto"/>
              <w:bottom w:val="single" w:sz="4" w:space="0" w:color="auto"/>
              <w:right w:val="single" w:sz="4" w:space="0" w:color="auto"/>
            </w:tcBorders>
            <w:hideMark/>
          </w:tcPr>
          <w:p w14:paraId="53407E3C" w14:textId="77777777" w:rsidR="00AC474C" w:rsidRPr="00F7079E" w:rsidRDefault="00AC474C" w:rsidP="001E0D9D">
            <w:pPr>
              <w:widowControl w:val="0"/>
              <w:tabs>
                <w:tab w:val="left" w:pos="-5387"/>
              </w:tabs>
              <w:contextualSpacing/>
              <w:jc w:val="center"/>
              <w:rPr>
                <w:rFonts w:ascii="Times New Roman" w:hAnsi="Times New Roman"/>
              </w:rPr>
            </w:pPr>
            <w:r w:rsidRPr="00F7079E">
              <w:rPr>
                <w:rFonts w:ascii="Times New Roman" w:hAnsi="Times New Roman"/>
              </w:rPr>
              <w:t>ИТОГО:</w:t>
            </w:r>
          </w:p>
        </w:tc>
        <w:tc>
          <w:tcPr>
            <w:tcW w:w="957" w:type="dxa"/>
            <w:tcBorders>
              <w:top w:val="single" w:sz="4" w:space="0" w:color="auto"/>
              <w:left w:val="single" w:sz="4" w:space="0" w:color="auto"/>
              <w:bottom w:val="single" w:sz="4" w:space="0" w:color="auto"/>
              <w:right w:val="single" w:sz="4" w:space="0" w:color="auto"/>
            </w:tcBorders>
          </w:tcPr>
          <w:p w14:paraId="6C37934B" w14:textId="77777777" w:rsidR="00AC474C" w:rsidRPr="00F7079E" w:rsidRDefault="00AC474C" w:rsidP="001E0D9D">
            <w:pPr>
              <w:widowControl w:val="0"/>
              <w:tabs>
                <w:tab w:val="left" w:pos="-5387"/>
              </w:tabs>
              <w:contextualSpacing/>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14:paraId="2B1A99BC" w14:textId="77777777" w:rsidR="00AC474C" w:rsidRPr="00F7079E" w:rsidRDefault="00AC474C" w:rsidP="001E0D9D">
            <w:pPr>
              <w:widowControl w:val="0"/>
              <w:tabs>
                <w:tab w:val="left" w:pos="-5387"/>
              </w:tabs>
              <w:contextualSpacing/>
              <w:jc w:val="right"/>
              <w:rPr>
                <w:rFonts w:ascii="Times New Roman" w:hAnsi="Times New Roman"/>
              </w:rPr>
            </w:pPr>
          </w:p>
        </w:tc>
        <w:tc>
          <w:tcPr>
            <w:tcW w:w="971" w:type="dxa"/>
            <w:tcBorders>
              <w:top w:val="single" w:sz="4" w:space="0" w:color="auto"/>
              <w:left w:val="single" w:sz="4" w:space="0" w:color="auto"/>
              <w:bottom w:val="single" w:sz="4" w:space="0" w:color="auto"/>
              <w:right w:val="single" w:sz="4" w:space="0" w:color="auto"/>
            </w:tcBorders>
          </w:tcPr>
          <w:p w14:paraId="368893F2" w14:textId="77777777" w:rsidR="00AC474C" w:rsidRPr="00F7079E" w:rsidRDefault="00AC474C" w:rsidP="001E0D9D">
            <w:pPr>
              <w:widowControl w:val="0"/>
              <w:tabs>
                <w:tab w:val="left" w:pos="-5387"/>
              </w:tabs>
              <w:contextualSpacing/>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30A06BCE" w14:textId="77777777" w:rsidR="00AC474C" w:rsidRPr="00F7079E" w:rsidRDefault="00AC474C" w:rsidP="001E0D9D">
            <w:pPr>
              <w:widowControl w:val="0"/>
              <w:tabs>
                <w:tab w:val="left" w:pos="-5387"/>
              </w:tabs>
              <w:contextualSpacing/>
              <w:jc w:val="righ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15547CDB" w14:textId="77777777" w:rsidR="00AC474C" w:rsidRPr="00F7079E" w:rsidRDefault="00AC474C" w:rsidP="001E0D9D">
            <w:pPr>
              <w:widowControl w:val="0"/>
              <w:tabs>
                <w:tab w:val="left" w:pos="-5387"/>
              </w:tabs>
              <w:contextualSpacing/>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654687D1" w14:textId="77777777" w:rsidR="00AC474C" w:rsidRPr="00F7079E" w:rsidRDefault="00AC474C" w:rsidP="001E0D9D">
            <w:pPr>
              <w:widowControl w:val="0"/>
              <w:tabs>
                <w:tab w:val="left" w:pos="-5387"/>
              </w:tabs>
              <w:contextualSpacing/>
              <w:jc w:val="right"/>
              <w:rPr>
                <w:rFonts w:ascii="Times New Roman" w:hAnsi="Times New Roman"/>
              </w:rPr>
            </w:pPr>
          </w:p>
        </w:tc>
      </w:tr>
    </w:tbl>
    <w:p w14:paraId="5A323163" w14:textId="77777777" w:rsidR="00AC474C" w:rsidRPr="00F7079E" w:rsidRDefault="00AC474C" w:rsidP="00AC474C">
      <w:pPr>
        <w:widowControl w:val="0"/>
        <w:tabs>
          <w:tab w:val="left" w:pos="-5387"/>
        </w:tabs>
        <w:contextualSpacing/>
        <w:rPr>
          <w:rFonts w:eastAsia="Calibri"/>
        </w:rPr>
      </w:pPr>
      <w:r w:rsidRPr="00F7079E">
        <w:rPr>
          <w:rFonts w:eastAsia="Calibri"/>
        </w:rPr>
        <w:tab/>
      </w:r>
    </w:p>
    <w:p w14:paraId="529D8FD6" w14:textId="77777777" w:rsidR="00AC474C" w:rsidRPr="00F7079E" w:rsidRDefault="00AC474C" w:rsidP="00AC474C">
      <w:pPr>
        <w:pStyle w:val="afa"/>
        <w:widowControl w:val="0"/>
        <w:numPr>
          <w:ilvl w:val="0"/>
          <w:numId w:val="51"/>
        </w:numPr>
        <w:ind w:left="0"/>
        <w:rPr>
          <w:b/>
          <w:lang w:eastAsia="x-none"/>
        </w:rPr>
      </w:pPr>
      <w:bookmarkStart w:id="112" w:name="_Toc443052912"/>
      <w:r w:rsidRPr="00F7079E">
        <w:rPr>
          <w:b/>
        </w:rPr>
        <w:t xml:space="preserve">Подробное описание </w:t>
      </w:r>
      <w:bookmarkEnd w:id="112"/>
      <w:r w:rsidRPr="00F7079E">
        <w:rPr>
          <w:b/>
        </w:rPr>
        <w:t>выполненных Работ:</w:t>
      </w:r>
    </w:p>
    <w:p w14:paraId="01A3DBAA" w14:textId="77777777" w:rsidR="00AC474C" w:rsidRPr="00F7079E" w:rsidRDefault="00AC474C" w:rsidP="00AC474C">
      <w:pPr>
        <w:widowControl w:val="0"/>
      </w:pPr>
      <w:bookmarkStart w:id="113" w:name="_Toc443052915"/>
    </w:p>
    <w:p w14:paraId="062EB0D9" w14:textId="77777777" w:rsidR="00AC474C" w:rsidRPr="00F7079E" w:rsidRDefault="00AC474C" w:rsidP="00AC474C">
      <w:pPr>
        <w:widowControl w:val="0"/>
      </w:pPr>
      <w:r w:rsidRPr="00F7079E">
        <w:t>2.1. Описание</w:t>
      </w:r>
      <w:bookmarkEnd w:id="113"/>
      <w:r w:rsidRPr="00F7079E">
        <w:t xml:space="preserve"> </w:t>
      </w:r>
      <w:r w:rsidRPr="00F7079E">
        <w:rPr>
          <w:i/>
        </w:rPr>
        <w:t>(со ссылками на пункты Технического задания)</w:t>
      </w:r>
    </w:p>
    <w:p w14:paraId="48432F21" w14:textId="77777777" w:rsidR="00AC474C" w:rsidRPr="00F7079E" w:rsidRDefault="00AC474C" w:rsidP="00AC474C">
      <w:pPr>
        <w:widowControl w:val="0"/>
      </w:pPr>
      <w:bookmarkStart w:id="114" w:name="_Toc443052916"/>
      <w:r w:rsidRPr="00F7079E">
        <w:t>2.2. Описание</w:t>
      </w:r>
      <w:bookmarkEnd w:id="114"/>
      <w:r w:rsidRPr="00F7079E">
        <w:t xml:space="preserve"> </w:t>
      </w:r>
      <w:r w:rsidRPr="00F7079E">
        <w:rPr>
          <w:i/>
        </w:rPr>
        <w:t>(со ссылками на пункты Технического задания)</w:t>
      </w:r>
    </w:p>
    <w:p w14:paraId="5473D019" w14:textId="77777777" w:rsidR="00AC474C" w:rsidRPr="00F7079E" w:rsidRDefault="00AC474C" w:rsidP="00AC474C">
      <w:pPr>
        <w:widowControl w:val="0"/>
      </w:pPr>
      <w:r w:rsidRPr="00F7079E">
        <w:t>…</w:t>
      </w:r>
    </w:p>
    <w:p w14:paraId="7A033821" w14:textId="77777777" w:rsidR="00AC474C" w:rsidRPr="00F7079E" w:rsidRDefault="00AC474C" w:rsidP="00AC474C">
      <w:pPr>
        <w:widowControl w:val="0"/>
        <w:jc w:val="both"/>
        <w:rPr>
          <w:i/>
        </w:rPr>
      </w:pPr>
      <w:r w:rsidRPr="00F7079E">
        <w:rPr>
          <w:i/>
        </w:rPr>
        <w:t>В данном разделе описание приводится вместе с результатами фотофиксации выполнения Работ, скриншотами (сайтов, переписки и пр.), чертежами, макетами и пр.</w:t>
      </w:r>
    </w:p>
    <w:p w14:paraId="688D3D27" w14:textId="77777777" w:rsidR="00AC474C" w:rsidRPr="00F7079E" w:rsidRDefault="00AC474C" w:rsidP="00AC474C">
      <w:pPr>
        <w:widowControl w:val="0"/>
      </w:pPr>
    </w:p>
    <w:p w14:paraId="0D6FE20E" w14:textId="77777777" w:rsidR="00AC474C" w:rsidRPr="00F7079E" w:rsidRDefault="00AC474C" w:rsidP="00AC474C">
      <w:pPr>
        <w:widowControl w:val="0"/>
        <w:ind w:firstLine="708"/>
        <w:rPr>
          <w:bCs/>
        </w:rPr>
      </w:pPr>
      <w:r w:rsidRPr="00F7079E">
        <w:rPr>
          <w:b/>
        </w:rPr>
        <w:t>Дополнительные работы/услуги</w:t>
      </w:r>
      <w:r w:rsidRPr="00F7079E">
        <w:rPr>
          <w:bCs/>
        </w:rPr>
        <w:t xml:space="preserve"> </w:t>
      </w:r>
      <w:r w:rsidRPr="00F7079E">
        <w:rPr>
          <w:i/>
          <w:iCs/>
        </w:rPr>
        <w:t>(если оказывались)</w:t>
      </w:r>
    </w:p>
    <w:p w14:paraId="183FE13F" w14:textId="77777777" w:rsidR="00AC474C" w:rsidRPr="00F7079E" w:rsidRDefault="00AC474C" w:rsidP="00AC474C">
      <w:pPr>
        <w:widowControl w:val="0"/>
        <w:ind w:firstLine="708"/>
        <w:jc w:val="both"/>
        <w:rPr>
          <w:rFonts w:eastAsia="Calibri"/>
        </w:rPr>
      </w:pPr>
      <w:r w:rsidRPr="00F7079E">
        <w:rPr>
          <w:rFonts w:eastAsia="Calibri"/>
        </w:rPr>
        <w:lastRenderedPageBreak/>
        <w:t xml:space="preserve">В ходе реализации Договора были выполнены следующие дополнительные работы/услуги. </w:t>
      </w:r>
    </w:p>
    <w:p w14:paraId="65B0DD2A" w14:textId="77777777" w:rsidR="00AC474C" w:rsidRPr="00F7079E" w:rsidRDefault="00AC474C" w:rsidP="00AC474C">
      <w:pPr>
        <w:widowControl w:val="0"/>
        <w:ind w:firstLine="708"/>
        <w:jc w:val="both"/>
        <w:rPr>
          <w:rFonts w:eastAsia="Calibri"/>
        </w:rPr>
      </w:pPr>
      <w:r w:rsidRPr="00F7079E">
        <w:rPr>
          <w:rFonts w:eastAsia="Calibri"/>
        </w:rPr>
        <w:t xml:space="preserve">Перечень дополнительных услуг/работ: </w:t>
      </w:r>
    </w:p>
    <w:p w14:paraId="4D2185B3" w14:textId="77777777" w:rsidR="00AC474C" w:rsidRPr="00F7079E" w:rsidRDefault="00AC474C" w:rsidP="00AC474C">
      <w:pPr>
        <w:widowControl w:val="0"/>
      </w:pPr>
    </w:p>
    <w:p w14:paraId="1A12FE05" w14:textId="77777777" w:rsidR="00AC474C" w:rsidRPr="00F7079E" w:rsidRDefault="00AC474C" w:rsidP="00AC474C">
      <w:pPr>
        <w:pStyle w:val="afa"/>
        <w:widowControl w:val="0"/>
        <w:numPr>
          <w:ilvl w:val="0"/>
          <w:numId w:val="51"/>
        </w:numPr>
        <w:ind w:left="0"/>
        <w:rPr>
          <w:lang w:eastAsia="x-none"/>
        </w:rPr>
      </w:pPr>
      <w:bookmarkStart w:id="115" w:name="_Toc443052917"/>
      <w:r w:rsidRPr="00F7079E">
        <w:rPr>
          <w:b/>
        </w:rPr>
        <w:t>Документы, подтверждающие выполнение Работ</w:t>
      </w:r>
      <w:r w:rsidRPr="00F7079E">
        <w:t xml:space="preserve"> </w:t>
      </w:r>
      <w:r w:rsidRPr="00F7079E">
        <w:rPr>
          <w:i/>
        </w:rPr>
        <w:t>(если применимо)</w:t>
      </w:r>
      <w:r w:rsidRPr="00F7079E">
        <w:t>:</w:t>
      </w:r>
      <w:bookmarkEnd w:id="115"/>
    </w:p>
    <w:p w14:paraId="65A7BF0F" w14:textId="77777777" w:rsidR="00AC474C" w:rsidRPr="00F7079E" w:rsidRDefault="00AC474C" w:rsidP="00AC474C">
      <w:pPr>
        <w:widowControl w:val="0"/>
        <w:rPr>
          <w:i/>
        </w:rPr>
      </w:pPr>
      <w:r w:rsidRPr="00F7079E">
        <w:rPr>
          <w:i/>
        </w:rPr>
        <w:t>Конкретный перечень прилагаемых к отчету подтверждающих документов зависит от специфики выполняемых работ.</w:t>
      </w:r>
    </w:p>
    <w:p w14:paraId="6F5999F5" w14:textId="77777777" w:rsidR="00AC474C" w:rsidRPr="00F7079E" w:rsidRDefault="00AC474C" w:rsidP="00AC474C">
      <w:pPr>
        <w:widowControl w:val="0"/>
        <w:jc w:val="both"/>
        <w:rPr>
          <w:i/>
        </w:rPr>
      </w:pPr>
    </w:p>
    <w:p w14:paraId="5B744157" w14:textId="77777777" w:rsidR="00AC474C" w:rsidRPr="00F7079E" w:rsidRDefault="00AC474C" w:rsidP="00AC474C">
      <w:pPr>
        <w:widowControl w:val="0"/>
        <w:jc w:val="both"/>
        <w:rPr>
          <w:i/>
        </w:rPr>
      </w:pPr>
    </w:p>
    <w:p w14:paraId="15FB91D5" w14:textId="77777777" w:rsidR="00AC474C" w:rsidRPr="00F7079E" w:rsidRDefault="00AC474C" w:rsidP="00AC474C">
      <w:pPr>
        <w:widowControl w:val="0"/>
        <w:jc w:val="both"/>
        <w:rPr>
          <w:i/>
        </w:rPr>
      </w:pPr>
      <w:r w:rsidRPr="00F7079E">
        <w:rPr>
          <w:i/>
        </w:rPr>
        <w:t xml:space="preserve">Отчет подписывается </w:t>
      </w:r>
      <w:r w:rsidRPr="00F7079E">
        <w:rPr>
          <w:rFonts w:eastAsia="Calibri"/>
        </w:rPr>
        <w:t>Подрядчиком</w:t>
      </w:r>
      <w:r w:rsidRPr="00F7079E">
        <w:rPr>
          <w:i/>
        </w:rPr>
        <w:t>, ставится печать (при наличии):</w:t>
      </w:r>
    </w:p>
    <w:p w14:paraId="6F164914" w14:textId="77777777" w:rsidR="00AC474C" w:rsidRPr="00F7079E" w:rsidRDefault="00AC474C" w:rsidP="00AC474C">
      <w:pPr>
        <w:widowControl w:val="0"/>
        <w:jc w:val="both"/>
        <w:rPr>
          <w:highlight w:val="yellow"/>
        </w:rPr>
      </w:pPr>
    </w:p>
    <w:p w14:paraId="44FE8704" w14:textId="77777777" w:rsidR="00AC474C" w:rsidRPr="00F7079E" w:rsidRDefault="00AC474C" w:rsidP="00AC474C">
      <w:pPr>
        <w:widowControl w:val="0"/>
        <w:autoSpaceDE w:val="0"/>
        <w:autoSpaceDN w:val="0"/>
        <w:adjustRightInd w:val="0"/>
        <w:jc w:val="both"/>
        <w:rPr>
          <w:rFonts w:eastAsia="BatangChe"/>
          <w:b/>
        </w:rPr>
      </w:pPr>
      <w:r w:rsidRPr="00F7079E">
        <w:rPr>
          <w:rFonts w:eastAsia="BatangChe"/>
          <w:b/>
        </w:rPr>
        <w:t>_________________________</w:t>
      </w:r>
    </w:p>
    <w:p w14:paraId="738E7CF1" w14:textId="77777777" w:rsidR="00AC474C" w:rsidRPr="00F7079E" w:rsidRDefault="00AC474C" w:rsidP="00AC474C">
      <w:pPr>
        <w:widowControl w:val="0"/>
        <w:autoSpaceDE w:val="0"/>
        <w:autoSpaceDN w:val="0"/>
        <w:adjustRightInd w:val="0"/>
        <w:jc w:val="both"/>
        <w:rPr>
          <w:bCs/>
        </w:rPr>
      </w:pPr>
      <w:r w:rsidRPr="00F7079E">
        <w:rPr>
          <w:bCs/>
        </w:rPr>
        <w:t>(должность)</w:t>
      </w:r>
    </w:p>
    <w:p w14:paraId="3C5C173F" w14:textId="77777777" w:rsidR="00AC474C" w:rsidRPr="00F7079E" w:rsidRDefault="00AC474C" w:rsidP="00AC474C">
      <w:pPr>
        <w:widowControl w:val="0"/>
        <w:rPr>
          <w:b/>
        </w:rPr>
      </w:pPr>
      <w:r w:rsidRPr="00F7079E">
        <w:rPr>
          <w:b/>
        </w:rPr>
        <w:t xml:space="preserve">«________________________» </w:t>
      </w:r>
      <w:r w:rsidRPr="00F7079E">
        <w:rPr>
          <w:b/>
        </w:rPr>
        <w:tab/>
      </w:r>
      <w:r w:rsidRPr="00F7079E">
        <w:rPr>
          <w:b/>
        </w:rPr>
        <w:tab/>
      </w:r>
      <w:r w:rsidRPr="00F7079E">
        <w:rPr>
          <w:b/>
        </w:rPr>
        <w:tab/>
      </w:r>
      <w:r w:rsidRPr="00F7079E">
        <w:rPr>
          <w:b/>
        </w:rPr>
        <w:tab/>
        <w:t>И.О. Фамилия</w:t>
      </w:r>
    </w:p>
    <w:p w14:paraId="33F4A2BB" w14:textId="77777777" w:rsidR="00AC474C" w:rsidRPr="00F7079E" w:rsidRDefault="00AC474C" w:rsidP="00AC474C">
      <w:pPr>
        <w:widowControl w:val="0"/>
        <w:rPr>
          <w:rFonts w:eastAsia="BatangChe"/>
          <w:b/>
        </w:rPr>
      </w:pPr>
      <w:r w:rsidRPr="00F7079E">
        <w:rPr>
          <w:b/>
        </w:rPr>
        <w:tab/>
      </w:r>
      <w:r w:rsidRPr="00F7079E">
        <w:rPr>
          <w:b/>
        </w:rPr>
        <w:tab/>
      </w:r>
      <w:r w:rsidRPr="00F7079E">
        <w:rPr>
          <w:b/>
        </w:rPr>
        <w:tab/>
      </w:r>
      <w:r w:rsidRPr="00F7079E">
        <w:rPr>
          <w:b/>
        </w:rPr>
        <w:tab/>
      </w:r>
      <w:r w:rsidRPr="00F7079E">
        <w:rPr>
          <w:b/>
        </w:rPr>
        <w:tab/>
      </w:r>
      <w:r w:rsidRPr="00F7079E">
        <w:rPr>
          <w:b/>
        </w:rPr>
        <w:tab/>
      </w:r>
      <w:r w:rsidRPr="00F7079E">
        <w:rPr>
          <w:b/>
        </w:rPr>
        <w:tab/>
      </w:r>
      <w:r w:rsidRPr="00F7079E">
        <w:rPr>
          <w:b/>
        </w:rPr>
        <w:tab/>
      </w:r>
      <w:r w:rsidRPr="00F7079E">
        <w:rPr>
          <w:rFonts w:eastAsia="BatangChe"/>
          <w:b/>
        </w:rPr>
        <w:t>подпись</w:t>
      </w:r>
    </w:p>
    <w:p w14:paraId="4B13A76A" w14:textId="77777777" w:rsidR="00AC474C" w:rsidRPr="00F7079E" w:rsidRDefault="00AC474C" w:rsidP="00AC474C">
      <w:pPr>
        <w:widowControl w:val="0"/>
      </w:pPr>
      <w:r w:rsidRPr="00F7079E">
        <w:rPr>
          <w:b/>
        </w:rPr>
        <w:tab/>
      </w:r>
      <w:r w:rsidRPr="00F7079E">
        <w:rPr>
          <w:b/>
        </w:rPr>
        <w:tab/>
      </w:r>
      <w:r w:rsidRPr="00F7079E">
        <w:rPr>
          <w:b/>
        </w:rPr>
        <w:tab/>
      </w:r>
      <w:r w:rsidRPr="00F7079E">
        <w:rPr>
          <w:b/>
        </w:rPr>
        <w:tab/>
      </w:r>
      <w:r w:rsidRPr="00F7079E">
        <w:rPr>
          <w:b/>
        </w:rPr>
        <w:tab/>
      </w:r>
      <w:r w:rsidRPr="00F7079E">
        <w:rPr>
          <w:b/>
        </w:rPr>
        <w:tab/>
      </w:r>
      <w:r w:rsidRPr="00F7079E">
        <w:rPr>
          <w:b/>
        </w:rPr>
        <w:tab/>
      </w:r>
      <w:r w:rsidRPr="00F7079E">
        <w:rPr>
          <w:b/>
        </w:rPr>
        <w:tab/>
      </w:r>
      <w:r w:rsidRPr="00F7079E">
        <w:rPr>
          <w:rFonts w:eastAsia="BatangChe"/>
          <w:b/>
        </w:rPr>
        <w:t>м.п.</w:t>
      </w:r>
    </w:p>
    <w:p w14:paraId="4C0A7249" w14:textId="77777777" w:rsidR="00AC474C" w:rsidRPr="00F7079E" w:rsidRDefault="00AC474C" w:rsidP="00AC474C">
      <w:pPr>
        <w:widowControl w:val="0"/>
      </w:pPr>
      <w:r w:rsidRPr="00F7079E">
        <w:t>Отчет проверен и согласован:</w:t>
      </w:r>
    </w:p>
    <w:p w14:paraId="47CF401F" w14:textId="77777777" w:rsidR="00AC474C" w:rsidRPr="00F7079E" w:rsidRDefault="00AC474C" w:rsidP="00AC474C">
      <w:pPr>
        <w:widowControl w:val="0"/>
      </w:pPr>
    </w:p>
    <w:p w14:paraId="74DBCAC9" w14:textId="77777777" w:rsidR="00AC474C" w:rsidRPr="00F7079E" w:rsidRDefault="00AC474C" w:rsidP="00AC474C">
      <w:pPr>
        <w:widowControl w:val="0"/>
      </w:pPr>
      <w:r w:rsidRPr="00F7079E">
        <w:t>Инициатор заключения договора ________________ / ФИО /</w:t>
      </w:r>
    </w:p>
    <w:p w14:paraId="2EFF85F2" w14:textId="77777777" w:rsidR="00AC474C" w:rsidRPr="00F7079E" w:rsidRDefault="00AC474C" w:rsidP="00AC474C">
      <w:pPr>
        <w:widowControl w:val="0"/>
        <w:ind w:firstLine="708"/>
        <w:rPr>
          <w:vertAlign w:val="superscript"/>
        </w:rPr>
      </w:pPr>
      <w:r w:rsidRPr="00F7079E">
        <w:rPr>
          <w:vertAlign w:val="superscript"/>
        </w:rPr>
        <w:t>подпись</w:t>
      </w:r>
    </w:p>
    <w:p w14:paraId="1BC25162" w14:textId="77777777" w:rsidR="00AC474C" w:rsidRPr="00F7079E" w:rsidRDefault="00AC474C" w:rsidP="00AC474C">
      <w:pPr>
        <w:widowControl w:val="0"/>
      </w:pPr>
      <w:r w:rsidRPr="00F7079E">
        <w:t>Руководитель управления/ заместитель генерального директора ________________ / ФИО /</w:t>
      </w:r>
    </w:p>
    <w:p w14:paraId="08B8E67C" w14:textId="77777777" w:rsidR="00AC474C" w:rsidRPr="00F7079E" w:rsidRDefault="00AC474C" w:rsidP="00AC474C">
      <w:pPr>
        <w:widowControl w:val="0"/>
        <w:ind w:firstLine="708"/>
        <w:rPr>
          <w:vertAlign w:val="superscript"/>
        </w:rPr>
      </w:pPr>
      <w:r w:rsidRPr="00F7079E">
        <w:rPr>
          <w:vertAlign w:val="superscript"/>
        </w:rPr>
        <w:t>подпись</w:t>
      </w:r>
    </w:p>
    <w:p w14:paraId="386EDA45" w14:textId="77777777" w:rsidR="00AC474C" w:rsidRPr="00F7079E" w:rsidRDefault="00AC474C" w:rsidP="00AC474C">
      <w:pPr>
        <w:widowControl w:val="0"/>
        <w:ind w:firstLine="708"/>
        <w:rPr>
          <w:vertAlign w:val="superscript"/>
        </w:rPr>
      </w:pPr>
    </w:p>
    <w:p w14:paraId="0FB85DE3" w14:textId="77777777" w:rsidR="00AC474C" w:rsidRPr="00F7079E" w:rsidRDefault="00AC474C" w:rsidP="00AC474C">
      <w:pPr>
        <w:widowControl w:val="0"/>
        <w:jc w:val="both"/>
        <w:rPr>
          <w:b/>
        </w:rPr>
      </w:pPr>
      <w:r w:rsidRPr="00F7079E">
        <w:rPr>
          <w:b/>
        </w:rPr>
        <w:t>Форму отчета о выполненных Работах согласовываем:</w:t>
      </w:r>
    </w:p>
    <w:p w14:paraId="2EF6989F" w14:textId="77777777" w:rsidR="00AC474C" w:rsidRPr="00F7079E" w:rsidRDefault="00AC474C" w:rsidP="00AC474C">
      <w:pPr>
        <w:widowControl w:val="0"/>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C474C" w:rsidRPr="00F7079E" w14:paraId="71D558AD" w14:textId="77777777" w:rsidTr="001E0D9D">
        <w:tc>
          <w:tcPr>
            <w:tcW w:w="4950" w:type="dxa"/>
            <w:shd w:val="clear" w:color="auto" w:fill="FFFFFF"/>
            <w:tcMar>
              <w:top w:w="0" w:type="dxa"/>
              <w:left w:w="45" w:type="dxa"/>
              <w:bottom w:w="0" w:type="dxa"/>
              <w:right w:w="45" w:type="dxa"/>
            </w:tcMar>
          </w:tcPr>
          <w:p w14:paraId="4549C65B" w14:textId="77777777" w:rsidR="00AC474C" w:rsidRDefault="00AC474C" w:rsidP="001E0D9D">
            <w:pPr>
              <w:widowControl w:val="0"/>
              <w:rPr>
                <w:b/>
                <w:bCs/>
              </w:rPr>
            </w:pPr>
            <w:r w:rsidRPr="00F7079E">
              <w:rPr>
                <w:b/>
                <w:bCs/>
              </w:rPr>
              <w:t>Заказчик</w:t>
            </w:r>
          </w:p>
          <w:p w14:paraId="3A4B6C8C" w14:textId="77777777" w:rsidR="00AC474C" w:rsidRDefault="00AC474C" w:rsidP="001E0D9D">
            <w:pPr>
              <w:widowControl w:val="0"/>
              <w:rPr>
                <w:b/>
                <w:bCs/>
                <w:sz w:val="20"/>
                <w:szCs w:val="20"/>
              </w:rPr>
            </w:pPr>
            <w:r>
              <w:rPr>
                <w:b/>
                <w:bCs/>
                <w:sz w:val="20"/>
                <w:szCs w:val="20"/>
              </w:rPr>
              <w:t>АНО «Проектный офис по развитию туризма и гостеприимства Москвы»</w:t>
            </w:r>
          </w:p>
          <w:p w14:paraId="7A900861" w14:textId="77777777" w:rsidR="00AC474C" w:rsidRPr="00F7079E" w:rsidRDefault="00AC474C" w:rsidP="001E0D9D">
            <w:pPr>
              <w:widowControl w:val="0"/>
              <w:rPr>
                <w:b/>
                <w:bCs/>
              </w:rPr>
            </w:pPr>
          </w:p>
          <w:p w14:paraId="029E630F"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114AE6A2" w14:textId="77777777" w:rsidR="00AC474C" w:rsidRDefault="00AC474C" w:rsidP="001E0D9D">
            <w:pPr>
              <w:widowControl w:val="0"/>
              <w:shd w:val="clear" w:color="auto" w:fill="FFFFFF"/>
              <w:rPr>
                <w:b/>
                <w:bCs/>
                <w:sz w:val="20"/>
                <w:szCs w:val="20"/>
              </w:rPr>
            </w:pPr>
          </w:p>
          <w:p w14:paraId="017E8077"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6D1314C4" w14:textId="77777777" w:rsidR="00AC474C" w:rsidRPr="00F7079E" w:rsidRDefault="00AC474C" w:rsidP="001E0D9D">
            <w:pPr>
              <w:widowControl w:val="0"/>
              <w:shd w:val="clear" w:color="auto" w:fill="FFFFFF"/>
              <w:rPr>
                <w:bCs/>
              </w:rPr>
            </w:pPr>
            <w:r>
              <w:rPr>
                <w:sz w:val="20"/>
                <w:szCs w:val="20"/>
              </w:rPr>
              <w:t>М.П.</w:t>
            </w:r>
            <w:r w:rsidRPr="00F7079E">
              <w:rPr>
                <w:bCs/>
              </w:rPr>
              <w:t>.</w:t>
            </w:r>
          </w:p>
        </w:tc>
        <w:tc>
          <w:tcPr>
            <w:tcW w:w="5256" w:type="dxa"/>
            <w:shd w:val="clear" w:color="auto" w:fill="FFFFFF"/>
            <w:tcMar>
              <w:top w:w="0" w:type="dxa"/>
              <w:left w:w="45" w:type="dxa"/>
              <w:bottom w:w="0" w:type="dxa"/>
              <w:right w:w="45" w:type="dxa"/>
            </w:tcMar>
          </w:tcPr>
          <w:p w14:paraId="1010A49C" w14:textId="77777777" w:rsidR="00AC474C" w:rsidRDefault="00AC474C" w:rsidP="001E0D9D">
            <w:pPr>
              <w:widowControl w:val="0"/>
              <w:shd w:val="clear" w:color="auto" w:fill="FFFFFF"/>
              <w:rPr>
                <w:b/>
                <w:bCs/>
              </w:rPr>
            </w:pPr>
            <w:r w:rsidRPr="00F7079E">
              <w:rPr>
                <w:b/>
                <w:bCs/>
              </w:rPr>
              <w:t xml:space="preserve">Подрядчик </w:t>
            </w:r>
          </w:p>
          <w:p w14:paraId="6987A7FF" w14:textId="77777777" w:rsidR="00AC474C" w:rsidRDefault="00AC474C" w:rsidP="001E0D9D">
            <w:pPr>
              <w:widowControl w:val="0"/>
              <w:shd w:val="clear" w:color="auto" w:fill="FFFFFF"/>
              <w:rPr>
                <w:b/>
                <w:bCs/>
                <w:sz w:val="20"/>
                <w:szCs w:val="20"/>
              </w:rPr>
            </w:pPr>
            <w:r>
              <w:rPr>
                <w:b/>
                <w:bCs/>
                <w:sz w:val="20"/>
                <w:szCs w:val="20"/>
              </w:rPr>
              <w:t>Наименование организации</w:t>
            </w:r>
          </w:p>
          <w:p w14:paraId="1444CBBD" w14:textId="77777777" w:rsidR="00AC474C" w:rsidRDefault="00AC474C" w:rsidP="001E0D9D">
            <w:pPr>
              <w:widowControl w:val="0"/>
              <w:shd w:val="clear" w:color="auto" w:fill="FFFFFF"/>
              <w:rPr>
                <w:b/>
                <w:bCs/>
                <w:sz w:val="20"/>
                <w:szCs w:val="20"/>
              </w:rPr>
            </w:pPr>
          </w:p>
          <w:p w14:paraId="2E48CCEE" w14:textId="77777777" w:rsidR="00AC474C" w:rsidRDefault="00AC474C" w:rsidP="001E0D9D">
            <w:pPr>
              <w:widowControl w:val="0"/>
              <w:shd w:val="clear" w:color="auto" w:fill="FFFFFF"/>
              <w:rPr>
                <w:b/>
                <w:bCs/>
                <w:sz w:val="20"/>
                <w:szCs w:val="20"/>
              </w:rPr>
            </w:pPr>
          </w:p>
          <w:p w14:paraId="39EA93F0"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773A30FB" w14:textId="77777777" w:rsidR="00AC474C" w:rsidRDefault="00AC474C" w:rsidP="001E0D9D">
            <w:pPr>
              <w:widowControl w:val="0"/>
              <w:shd w:val="clear" w:color="auto" w:fill="FFFFFF"/>
              <w:rPr>
                <w:b/>
                <w:bCs/>
                <w:sz w:val="20"/>
                <w:szCs w:val="20"/>
              </w:rPr>
            </w:pPr>
          </w:p>
          <w:p w14:paraId="0E760260"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6045D3A5" w14:textId="77777777" w:rsidR="00AC474C" w:rsidRPr="00F7079E" w:rsidRDefault="00AC474C" w:rsidP="001E0D9D">
            <w:pPr>
              <w:widowControl w:val="0"/>
              <w:shd w:val="clear" w:color="auto" w:fill="FFFFFF"/>
              <w:rPr>
                <w:bCs/>
              </w:rPr>
            </w:pPr>
            <w:r>
              <w:rPr>
                <w:sz w:val="20"/>
                <w:szCs w:val="20"/>
              </w:rPr>
              <w:t>М.П.</w:t>
            </w:r>
          </w:p>
        </w:tc>
      </w:tr>
    </w:tbl>
    <w:p w14:paraId="20B7C8BB" w14:textId="77777777" w:rsidR="00AC474C" w:rsidRPr="00F7079E" w:rsidRDefault="00AC474C" w:rsidP="00AC474C">
      <w:pPr>
        <w:widowControl w:val="0"/>
        <w:rPr>
          <w:rFonts w:eastAsia="Calibri"/>
        </w:rPr>
      </w:pPr>
      <w:r w:rsidRPr="00F7079E">
        <w:rPr>
          <w:rFonts w:eastAsia="Calibri"/>
        </w:rPr>
        <w:br w:type="page"/>
      </w:r>
    </w:p>
    <w:p w14:paraId="459C665B" w14:textId="77777777" w:rsidR="00AC474C" w:rsidRPr="00F7079E" w:rsidRDefault="00AC474C" w:rsidP="00AC474C">
      <w:pPr>
        <w:widowControl w:val="0"/>
        <w:sectPr w:rsidR="00AC474C" w:rsidRPr="00F7079E" w:rsidSect="00F7079E">
          <w:pgSz w:w="11906" w:h="16838"/>
          <w:pgMar w:top="1134" w:right="850" w:bottom="1134" w:left="1701" w:header="720" w:footer="720" w:gutter="0"/>
          <w:cols w:space="720"/>
          <w:titlePg/>
          <w:docGrid w:linePitch="299"/>
        </w:sectPr>
      </w:pPr>
    </w:p>
    <w:p w14:paraId="1C0F8249" w14:textId="77777777" w:rsidR="00AC474C" w:rsidRPr="00F7079E" w:rsidRDefault="00AC474C" w:rsidP="00AC474C">
      <w:pPr>
        <w:widowControl w:val="0"/>
      </w:pPr>
    </w:p>
    <w:p w14:paraId="1A05DA1A" w14:textId="77777777" w:rsidR="00AC474C" w:rsidRPr="00F7079E" w:rsidRDefault="00AC474C" w:rsidP="00AC474C">
      <w:pPr>
        <w:widowControl w:val="0"/>
        <w:ind w:firstLine="6"/>
        <w:jc w:val="right"/>
        <w:outlineLvl w:val="1"/>
      </w:pPr>
      <w:r w:rsidRPr="00F7079E">
        <w:t>Приложение № 4</w:t>
      </w:r>
    </w:p>
    <w:p w14:paraId="6D8CD808" w14:textId="77777777" w:rsidR="00AC474C" w:rsidRPr="00F7079E" w:rsidRDefault="00AC474C" w:rsidP="00AC474C">
      <w:pPr>
        <w:widowControl w:val="0"/>
        <w:shd w:val="clear" w:color="auto" w:fill="FFFFFF"/>
        <w:jc w:val="right"/>
      </w:pPr>
      <w:r w:rsidRPr="00F7079E">
        <w:t xml:space="preserve">к Договору № </w:t>
      </w:r>
      <w:r w:rsidRPr="00F7079E">
        <w:rPr>
          <w:bCs/>
        </w:rPr>
        <w:t xml:space="preserve">___  от </w:t>
      </w:r>
      <w:r w:rsidRPr="00F7079E">
        <w:t>__.__.2021г.</w:t>
      </w:r>
    </w:p>
    <w:p w14:paraId="4F489AC6" w14:textId="77777777" w:rsidR="00AC474C" w:rsidRPr="00F7079E" w:rsidRDefault="00AC474C" w:rsidP="00AC474C">
      <w:pPr>
        <w:widowControl w:val="0"/>
        <w:ind w:firstLine="709"/>
        <w:jc w:val="center"/>
        <w:outlineLvl w:val="1"/>
        <w:rPr>
          <w:rFonts w:eastAsia="Calibri"/>
          <w:b/>
        </w:rPr>
      </w:pPr>
    </w:p>
    <w:p w14:paraId="2F667F1D" w14:textId="77777777" w:rsidR="00AC474C" w:rsidRPr="00F7079E" w:rsidRDefault="00AC474C" w:rsidP="00AC474C">
      <w:pPr>
        <w:widowControl w:val="0"/>
        <w:jc w:val="center"/>
        <w:outlineLvl w:val="1"/>
        <w:rPr>
          <w:rFonts w:eastAsia="Calibri"/>
          <w:b/>
        </w:rPr>
      </w:pPr>
      <w:r w:rsidRPr="00F7079E">
        <w:rPr>
          <w:rFonts w:eastAsia="Calibri"/>
          <w:b/>
        </w:rPr>
        <w:t>Регламент подготовки отчета</w:t>
      </w:r>
    </w:p>
    <w:p w14:paraId="0A274591" w14:textId="77777777" w:rsidR="00AC474C" w:rsidRPr="00F7079E" w:rsidRDefault="00AC474C" w:rsidP="00AC474C">
      <w:pPr>
        <w:widowControl w:val="0"/>
        <w:ind w:firstLine="709"/>
        <w:jc w:val="center"/>
        <w:outlineLvl w:val="1"/>
        <w:rPr>
          <w:rFonts w:eastAsia="Calibri"/>
          <w:b/>
        </w:rPr>
      </w:pPr>
    </w:p>
    <w:p w14:paraId="1FA490D6" w14:textId="77777777" w:rsidR="00AC474C" w:rsidRPr="00F7079E" w:rsidRDefault="00AC474C" w:rsidP="00AC474C">
      <w:pPr>
        <w:widowControl w:val="0"/>
        <w:numPr>
          <w:ilvl w:val="0"/>
          <w:numId w:val="48"/>
        </w:numPr>
        <w:tabs>
          <w:tab w:val="left" w:pos="0"/>
        </w:tabs>
        <w:ind w:left="0" w:firstLine="0"/>
        <w:contextualSpacing/>
        <w:jc w:val="both"/>
        <w:rPr>
          <w:rFonts w:eastAsia="Calibri"/>
        </w:rPr>
      </w:pPr>
      <w:r w:rsidRPr="00F7079E">
        <w:rPr>
          <w:rFonts w:eastAsia="Calibri"/>
        </w:rPr>
        <w:t>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w:t>
      </w:r>
      <w:r w:rsidRPr="00F7079E">
        <w:rPr>
          <w:bCs/>
        </w:rPr>
        <w:t>»</w:t>
      </w:r>
      <w:r w:rsidRPr="00F7079E">
        <w:rPr>
          <w:rFonts w:eastAsia="Calibri"/>
          <w:bCs/>
        </w:rPr>
        <w:t>.</w:t>
      </w:r>
    </w:p>
    <w:p w14:paraId="07552E53" w14:textId="77777777" w:rsidR="00AC474C" w:rsidRPr="00F7079E" w:rsidRDefault="00AC474C" w:rsidP="00AC474C">
      <w:pPr>
        <w:widowControl w:val="0"/>
        <w:numPr>
          <w:ilvl w:val="0"/>
          <w:numId w:val="48"/>
        </w:numPr>
        <w:tabs>
          <w:tab w:val="left" w:pos="0"/>
        </w:tabs>
        <w:ind w:left="0" w:firstLine="0"/>
        <w:contextualSpacing/>
        <w:jc w:val="both"/>
        <w:rPr>
          <w:rFonts w:eastAsia="Calibri"/>
        </w:rPr>
      </w:pPr>
      <w:r w:rsidRPr="00F7079E">
        <w:rPr>
          <w:rFonts w:eastAsia="Calibri"/>
        </w:rPr>
        <w:t>В отчете после титульного листа должна быть страница с оглавлением.</w:t>
      </w:r>
    </w:p>
    <w:p w14:paraId="69DECBB0" w14:textId="77777777" w:rsidR="00AC474C" w:rsidRPr="00F7079E" w:rsidRDefault="00AC474C" w:rsidP="00AC474C">
      <w:pPr>
        <w:widowControl w:val="0"/>
        <w:numPr>
          <w:ilvl w:val="0"/>
          <w:numId w:val="48"/>
        </w:numPr>
        <w:tabs>
          <w:tab w:val="left" w:pos="0"/>
        </w:tabs>
        <w:ind w:left="0" w:firstLine="0"/>
        <w:contextualSpacing/>
        <w:jc w:val="both"/>
        <w:rPr>
          <w:rFonts w:eastAsia="Calibri"/>
        </w:rPr>
      </w:pPr>
      <w:r w:rsidRPr="00F7079E">
        <w:rPr>
          <w:rFonts w:eastAsia="Calibri"/>
        </w:rPr>
        <w:t>Все страницы отчета после титульного листа должны быть пронумерованы.</w:t>
      </w:r>
    </w:p>
    <w:p w14:paraId="23391F38" w14:textId="77777777" w:rsidR="00AC474C" w:rsidRPr="00F7079E" w:rsidRDefault="00AC474C" w:rsidP="00AC474C">
      <w:pPr>
        <w:widowControl w:val="0"/>
        <w:numPr>
          <w:ilvl w:val="0"/>
          <w:numId w:val="48"/>
        </w:numPr>
        <w:tabs>
          <w:tab w:val="left" w:pos="0"/>
        </w:tabs>
        <w:ind w:left="0" w:firstLine="0"/>
        <w:contextualSpacing/>
        <w:jc w:val="both"/>
        <w:rPr>
          <w:rFonts w:eastAsia="Calibri"/>
        </w:rPr>
      </w:pPr>
      <w:r w:rsidRPr="00F7079E">
        <w:rPr>
          <w:rFonts w:eastAsia="Calibri"/>
        </w:rPr>
        <w:t xml:space="preserve">Отчет составляется в порядке в строгом соответствии с Техническим заданием и Расчетом цены договора. </w:t>
      </w:r>
    </w:p>
    <w:p w14:paraId="616F599E" w14:textId="77777777" w:rsidR="00AC474C" w:rsidRPr="00F7079E" w:rsidRDefault="00AC474C" w:rsidP="00AC474C">
      <w:pPr>
        <w:widowControl w:val="0"/>
        <w:numPr>
          <w:ilvl w:val="0"/>
          <w:numId w:val="48"/>
        </w:numPr>
        <w:tabs>
          <w:tab w:val="left" w:pos="0"/>
        </w:tabs>
        <w:ind w:left="0" w:firstLine="0"/>
        <w:contextualSpacing/>
        <w:jc w:val="both"/>
        <w:rPr>
          <w:rFonts w:eastAsia="Calibri"/>
        </w:rPr>
      </w:pPr>
      <w:r w:rsidRPr="00F7079E">
        <w:rPr>
          <w:rFonts w:eastAsia="Calibri"/>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со всеми приложениями) – в 2-х (два) экземплярах в установленный договором срок. </w:t>
      </w:r>
    </w:p>
    <w:p w14:paraId="07CDFE09" w14:textId="77777777" w:rsidR="00AC474C" w:rsidRPr="00F7079E" w:rsidRDefault="00AC474C" w:rsidP="00AC474C">
      <w:pPr>
        <w:widowControl w:val="0"/>
        <w:tabs>
          <w:tab w:val="left" w:pos="0"/>
        </w:tabs>
        <w:contextualSpacing/>
        <w:jc w:val="both"/>
        <w:rPr>
          <w:rFonts w:eastAsia="Calibri"/>
        </w:rPr>
      </w:pPr>
      <w:r w:rsidRPr="00F7079E">
        <w:rPr>
          <w:rFonts w:eastAsia="Calibri"/>
        </w:rPr>
        <w:t>6. 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выполнения Работ с целью подтверждения исполнения всех требований Договора:</w:t>
      </w:r>
    </w:p>
    <w:p w14:paraId="04974783" w14:textId="77777777" w:rsidR="00AC474C" w:rsidRPr="00F7079E" w:rsidRDefault="00AC474C" w:rsidP="00AC474C">
      <w:pPr>
        <w:widowControl w:val="0"/>
        <w:tabs>
          <w:tab w:val="left" w:pos="0"/>
        </w:tabs>
        <w:contextualSpacing/>
        <w:jc w:val="both"/>
        <w:rPr>
          <w:rFonts w:eastAsia="Calibri"/>
        </w:rPr>
      </w:pPr>
      <w:r>
        <w:rPr>
          <w:rFonts w:eastAsia="Calibri"/>
          <w:vanish/>
        </w:rPr>
        <w:t xml:space="preserve">6.1. </w:t>
      </w:r>
      <w:r w:rsidRPr="00F7079E">
        <w:rPr>
          <w:rFonts w:eastAsia="Calibri"/>
        </w:rPr>
        <w:t xml:space="preserve">Документы, подтверждающие выполнение Работ: </w:t>
      </w:r>
    </w:p>
    <w:p w14:paraId="3A9F0E75" w14:textId="77777777" w:rsidR="00AC474C" w:rsidRPr="00F7079E" w:rsidRDefault="00AC474C" w:rsidP="00AC474C">
      <w:pPr>
        <w:widowControl w:val="0"/>
        <w:tabs>
          <w:tab w:val="left" w:pos="0"/>
        </w:tabs>
        <w:ind w:firstLine="709"/>
        <w:contextualSpacing/>
        <w:jc w:val="both"/>
        <w:rPr>
          <w:rFonts w:eastAsia="Calibri"/>
        </w:rPr>
      </w:pPr>
      <w:r w:rsidRPr="00F7079E">
        <w:rPr>
          <w:rFonts w:eastAsia="Calibri"/>
        </w:rPr>
        <w:t>- скрин-шоты видеороликов</w:t>
      </w:r>
    </w:p>
    <w:p w14:paraId="02FA7C3E" w14:textId="77777777" w:rsidR="00AC474C" w:rsidRPr="00F7079E" w:rsidRDefault="00AC474C" w:rsidP="00AC474C">
      <w:pPr>
        <w:widowControl w:val="0"/>
        <w:tabs>
          <w:tab w:val="left" w:pos="0"/>
        </w:tabs>
        <w:contextualSpacing/>
        <w:jc w:val="both"/>
        <w:rPr>
          <w:rFonts w:eastAsia="Calibri"/>
        </w:rPr>
      </w:pPr>
      <w:r>
        <w:rPr>
          <w:rFonts w:eastAsia="Calibri"/>
        </w:rPr>
        <w:t xml:space="preserve">6.2. </w:t>
      </w:r>
      <w:r w:rsidRPr="00F7079E">
        <w:rPr>
          <w:rFonts w:eastAsia="Calibri"/>
        </w:rPr>
        <w:t>Иные документы с учетом конкретной специфики соответствующего Договора.</w:t>
      </w:r>
    </w:p>
    <w:p w14:paraId="5E7D12EA" w14:textId="77777777" w:rsidR="00AC474C" w:rsidRPr="00F7079E" w:rsidRDefault="00AC474C" w:rsidP="00AC474C">
      <w:pPr>
        <w:pStyle w:val="afa"/>
        <w:widowControl w:val="0"/>
        <w:numPr>
          <w:ilvl w:val="0"/>
          <w:numId w:val="48"/>
        </w:numPr>
        <w:tabs>
          <w:tab w:val="left" w:pos="0"/>
        </w:tabs>
        <w:ind w:left="0" w:firstLine="0"/>
        <w:rPr>
          <w:rFonts w:eastAsia="Calibri"/>
        </w:rPr>
      </w:pPr>
      <w:r w:rsidRPr="00F7079E">
        <w:rPr>
          <w:rFonts w:eastAsia="Calibri"/>
        </w:rPr>
        <w:t>К отчету прилагаются видеоматериалы, созданные в результате выполнения работ, на электронном носителе.</w:t>
      </w:r>
    </w:p>
    <w:p w14:paraId="7F4B8448" w14:textId="77777777" w:rsidR="00AC474C" w:rsidRPr="00F7079E" w:rsidRDefault="00AC474C" w:rsidP="00AC474C">
      <w:pPr>
        <w:widowControl w:val="0"/>
        <w:jc w:val="both"/>
        <w:rPr>
          <w:b/>
        </w:rPr>
      </w:pPr>
    </w:p>
    <w:p w14:paraId="0F1EB6DE" w14:textId="77777777" w:rsidR="00AC474C" w:rsidRPr="00F7079E" w:rsidRDefault="00AC474C" w:rsidP="00AC474C">
      <w:pPr>
        <w:widowControl w:val="0"/>
        <w:jc w:val="both"/>
        <w:rPr>
          <w:b/>
        </w:rPr>
      </w:pPr>
      <w:r w:rsidRPr="00F7079E">
        <w:rPr>
          <w:b/>
        </w:rPr>
        <w:t xml:space="preserve">Регламент </w:t>
      </w:r>
      <w:r w:rsidRPr="00F7079E">
        <w:rPr>
          <w:rFonts w:eastAsia="Calibri"/>
          <w:b/>
        </w:rPr>
        <w:t xml:space="preserve">составления отчета </w:t>
      </w:r>
      <w:r w:rsidRPr="00F7079E">
        <w:rPr>
          <w:b/>
        </w:rPr>
        <w:t>согласовываем:</w:t>
      </w:r>
    </w:p>
    <w:p w14:paraId="285A2E1A" w14:textId="77777777" w:rsidR="00AC474C" w:rsidRPr="00F7079E" w:rsidRDefault="00AC474C" w:rsidP="00AC474C">
      <w:pPr>
        <w:widowControl w:val="0"/>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C474C" w:rsidRPr="00F7079E" w14:paraId="27036FD4" w14:textId="77777777" w:rsidTr="001E0D9D">
        <w:tc>
          <w:tcPr>
            <w:tcW w:w="4950" w:type="dxa"/>
            <w:shd w:val="clear" w:color="auto" w:fill="FFFFFF"/>
            <w:tcMar>
              <w:top w:w="0" w:type="dxa"/>
              <w:left w:w="45" w:type="dxa"/>
              <w:bottom w:w="0" w:type="dxa"/>
              <w:right w:w="45" w:type="dxa"/>
            </w:tcMar>
          </w:tcPr>
          <w:p w14:paraId="26A771EA" w14:textId="77777777" w:rsidR="00AC474C" w:rsidRDefault="00AC474C" w:rsidP="001E0D9D">
            <w:pPr>
              <w:widowControl w:val="0"/>
              <w:rPr>
                <w:b/>
                <w:bCs/>
              </w:rPr>
            </w:pPr>
            <w:r w:rsidRPr="00F7079E">
              <w:rPr>
                <w:b/>
                <w:bCs/>
              </w:rPr>
              <w:t>Заказчик</w:t>
            </w:r>
          </w:p>
          <w:p w14:paraId="00C9E904" w14:textId="77777777" w:rsidR="00AC474C" w:rsidRDefault="00AC474C" w:rsidP="001E0D9D">
            <w:pPr>
              <w:widowControl w:val="0"/>
              <w:rPr>
                <w:b/>
                <w:bCs/>
                <w:sz w:val="20"/>
                <w:szCs w:val="20"/>
              </w:rPr>
            </w:pPr>
            <w:r>
              <w:rPr>
                <w:b/>
                <w:bCs/>
                <w:sz w:val="20"/>
                <w:szCs w:val="20"/>
              </w:rPr>
              <w:t>АНО «Проектный офис по развитию туризма и гостеприимства Москвы»</w:t>
            </w:r>
          </w:p>
          <w:p w14:paraId="5CFCEB1C" w14:textId="77777777" w:rsidR="00AC474C" w:rsidRPr="00F7079E" w:rsidRDefault="00AC474C" w:rsidP="001E0D9D">
            <w:pPr>
              <w:widowControl w:val="0"/>
              <w:rPr>
                <w:b/>
                <w:bCs/>
              </w:rPr>
            </w:pPr>
          </w:p>
          <w:p w14:paraId="6DD474E6"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0A959E29" w14:textId="77777777" w:rsidR="00AC474C" w:rsidRDefault="00AC474C" w:rsidP="001E0D9D">
            <w:pPr>
              <w:widowControl w:val="0"/>
              <w:shd w:val="clear" w:color="auto" w:fill="FFFFFF"/>
              <w:rPr>
                <w:b/>
                <w:bCs/>
                <w:sz w:val="20"/>
                <w:szCs w:val="20"/>
              </w:rPr>
            </w:pPr>
          </w:p>
          <w:p w14:paraId="28E12F16"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61D82E90" w14:textId="77777777" w:rsidR="00AC474C" w:rsidRPr="00F7079E" w:rsidRDefault="00AC474C" w:rsidP="001E0D9D">
            <w:pPr>
              <w:widowControl w:val="0"/>
              <w:shd w:val="clear" w:color="auto" w:fill="FFFFFF"/>
              <w:rPr>
                <w:bCs/>
              </w:rPr>
            </w:pPr>
            <w:r>
              <w:rPr>
                <w:sz w:val="20"/>
                <w:szCs w:val="20"/>
              </w:rPr>
              <w:t>М.П.</w:t>
            </w:r>
            <w:r w:rsidRPr="00F7079E">
              <w:rPr>
                <w:bCs/>
              </w:rPr>
              <w:t>.</w:t>
            </w:r>
          </w:p>
        </w:tc>
        <w:tc>
          <w:tcPr>
            <w:tcW w:w="5256" w:type="dxa"/>
            <w:shd w:val="clear" w:color="auto" w:fill="FFFFFF"/>
            <w:tcMar>
              <w:top w:w="0" w:type="dxa"/>
              <w:left w:w="45" w:type="dxa"/>
              <w:bottom w:w="0" w:type="dxa"/>
              <w:right w:w="45" w:type="dxa"/>
            </w:tcMar>
          </w:tcPr>
          <w:p w14:paraId="3D7F46C5" w14:textId="77777777" w:rsidR="00AC474C" w:rsidRDefault="00AC474C" w:rsidP="001E0D9D">
            <w:pPr>
              <w:widowControl w:val="0"/>
              <w:shd w:val="clear" w:color="auto" w:fill="FFFFFF"/>
              <w:rPr>
                <w:b/>
                <w:bCs/>
              </w:rPr>
            </w:pPr>
            <w:r w:rsidRPr="00F7079E">
              <w:rPr>
                <w:b/>
                <w:bCs/>
              </w:rPr>
              <w:t xml:space="preserve">Подрядчик </w:t>
            </w:r>
          </w:p>
          <w:p w14:paraId="56CAC217" w14:textId="77777777" w:rsidR="00AC474C" w:rsidRDefault="00AC474C" w:rsidP="001E0D9D">
            <w:pPr>
              <w:widowControl w:val="0"/>
              <w:shd w:val="clear" w:color="auto" w:fill="FFFFFF"/>
              <w:rPr>
                <w:b/>
                <w:bCs/>
                <w:sz w:val="20"/>
                <w:szCs w:val="20"/>
              </w:rPr>
            </w:pPr>
            <w:r>
              <w:rPr>
                <w:b/>
                <w:bCs/>
                <w:sz w:val="20"/>
                <w:szCs w:val="20"/>
              </w:rPr>
              <w:t>Наименование организации</w:t>
            </w:r>
          </w:p>
          <w:p w14:paraId="3B84D3FB" w14:textId="77777777" w:rsidR="00AC474C" w:rsidRDefault="00AC474C" w:rsidP="001E0D9D">
            <w:pPr>
              <w:widowControl w:val="0"/>
              <w:shd w:val="clear" w:color="auto" w:fill="FFFFFF"/>
              <w:rPr>
                <w:b/>
                <w:bCs/>
                <w:sz w:val="20"/>
                <w:szCs w:val="20"/>
              </w:rPr>
            </w:pPr>
          </w:p>
          <w:p w14:paraId="71C5260A" w14:textId="77777777" w:rsidR="00AC474C" w:rsidRDefault="00AC474C" w:rsidP="001E0D9D">
            <w:pPr>
              <w:widowControl w:val="0"/>
              <w:shd w:val="clear" w:color="auto" w:fill="FFFFFF"/>
              <w:rPr>
                <w:b/>
                <w:bCs/>
                <w:sz w:val="20"/>
                <w:szCs w:val="20"/>
              </w:rPr>
            </w:pPr>
          </w:p>
          <w:p w14:paraId="33513004" w14:textId="77777777" w:rsidR="00AC474C" w:rsidRDefault="00AC474C" w:rsidP="001E0D9D">
            <w:pPr>
              <w:widowControl w:val="0"/>
              <w:shd w:val="clear" w:color="auto" w:fill="FFFFFF"/>
              <w:rPr>
                <w:b/>
                <w:bCs/>
                <w:sz w:val="20"/>
                <w:szCs w:val="20"/>
              </w:rPr>
            </w:pPr>
            <w:r>
              <w:rPr>
                <w:b/>
                <w:bCs/>
                <w:sz w:val="20"/>
                <w:szCs w:val="20"/>
              </w:rPr>
              <w:t xml:space="preserve">Должность </w:t>
            </w:r>
          </w:p>
          <w:p w14:paraId="4CABCFF6" w14:textId="77777777" w:rsidR="00AC474C" w:rsidRDefault="00AC474C" w:rsidP="001E0D9D">
            <w:pPr>
              <w:widowControl w:val="0"/>
              <w:shd w:val="clear" w:color="auto" w:fill="FFFFFF"/>
              <w:rPr>
                <w:b/>
                <w:bCs/>
                <w:sz w:val="20"/>
                <w:szCs w:val="20"/>
              </w:rPr>
            </w:pPr>
          </w:p>
          <w:p w14:paraId="7655E748" w14:textId="77777777" w:rsidR="00AC474C" w:rsidRDefault="00AC474C" w:rsidP="001E0D9D">
            <w:pPr>
              <w:widowControl w:val="0"/>
              <w:shd w:val="clear" w:color="auto" w:fill="FFFFFF"/>
              <w:rPr>
                <w:b/>
                <w:bCs/>
                <w:sz w:val="20"/>
                <w:szCs w:val="20"/>
              </w:rPr>
            </w:pPr>
            <w:r>
              <w:rPr>
                <w:b/>
                <w:bCs/>
                <w:sz w:val="20"/>
                <w:szCs w:val="20"/>
              </w:rPr>
              <w:t xml:space="preserve">____________________ </w:t>
            </w:r>
            <w:r>
              <w:rPr>
                <w:sz w:val="20"/>
                <w:szCs w:val="20"/>
              </w:rPr>
              <w:t>ФИО</w:t>
            </w:r>
          </w:p>
          <w:p w14:paraId="5896A9F8" w14:textId="77777777" w:rsidR="00AC474C" w:rsidRPr="00F7079E" w:rsidRDefault="00AC474C" w:rsidP="001E0D9D">
            <w:pPr>
              <w:widowControl w:val="0"/>
              <w:shd w:val="clear" w:color="auto" w:fill="FFFFFF"/>
              <w:rPr>
                <w:bCs/>
              </w:rPr>
            </w:pPr>
            <w:r>
              <w:rPr>
                <w:sz w:val="20"/>
                <w:szCs w:val="20"/>
              </w:rPr>
              <w:t>М.П.</w:t>
            </w:r>
          </w:p>
        </w:tc>
      </w:tr>
    </w:tbl>
    <w:p w14:paraId="49E5DE99" w14:textId="77777777" w:rsidR="00AC474C" w:rsidRPr="00F7079E" w:rsidRDefault="00AC474C" w:rsidP="00AC474C">
      <w:pPr>
        <w:widowControl w:val="0"/>
        <w:ind w:firstLine="6"/>
        <w:jc w:val="right"/>
        <w:outlineLvl w:val="1"/>
        <w:sectPr w:rsidR="00AC474C" w:rsidRPr="00F7079E" w:rsidSect="00F7079E">
          <w:pgSz w:w="11906" w:h="16838"/>
          <w:pgMar w:top="1134" w:right="850" w:bottom="1134" w:left="1701" w:header="720" w:footer="720" w:gutter="0"/>
          <w:cols w:space="720"/>
          <w:titlePg/>
          <w:docGrid w:linePitch="299"/>
        </w:sectPr>
      </w:pPr>
    </w:p>
    <w:p w14:paraId="12997178" w14:textId="77777777" w:rsidR="00AC474C" w:rsidRPr="00F7079E" w:rsidRDefault="00AC474C" w:rsidP="00AC474C">
      <w:pPr>
        <w:widowControl w:val="0"/>
        <w:ind w:firstLine="6"/>
        <w:jc w:val="right"/>
        <w:outlineLvl w:val="1"/>
      </w:pPr>
      <w:r w:rsidRPr="00F7079E">
        <w:lastRenderedPageBreak/>
        <w:t>Приложение № 5</w:t>
      </w:r>
    </w:p>
    <w:p w14:paraId="23A2D2ED" w14:textId="77777777" w:rsidR="00AC474C" w:rsidRPr="00F7079E" w:rsidRDefault="00AC474C" w:rsidP="00AC474C">
      <w:pPr>
        <w:widowControl w:val="0"/>
        <w:shd w:val="clear" w:color="auto" w:fill="FFFFFF"/>
        <w:jc w:val="right"/>
      </w:pPr>
      <w:r w:rsidRPr="00F7079E">
        <w:t xml:space="preserve">к Договору </w:t>
      </w:r>
      <w:r w:rsidRPr="00F7079E">
        <w:rPr>
          <w:bCs/>
        </w:rPr>
        <w:t xml:space="preserve">___  от </w:t>
      </w:r>
      <w:r w:rsidRPr="00F7079E">
        <w:t>__.__.2021г.</w:t>
      </w:r>
    </w:p>
    <w:p w14:paraId="388288C4" w14:textId="77777777" w:rsidR="00AC474C" w:rsidRPr="00F7079E" w:rsidRDefault="00AC474C" w:rsidP="00AC474C">
      <w:pPr>
        <w:widowControl w:val="0"/>
        <w:shd w:val="clear" w:color="auto" w:fill="FFFFFF"/>
        <w:jc w:val="right"/>
      </w:pPr>
    </w:p>
    <w:p w14:paraId="02C5A9AA" w14:textId="77777777" w:rsidR="00AC474C" w:rsidRPr="00F7079E" w:rsidRDefault="00AC474C" w:rsidP="00AC474C">
      <w:pPr>
        <w:widowControl w:val="0"/>
        <w:rPr>
          <w:b/>
        </w:rPr>
      </w:pPr>
    </w:p>
    <w:p w14:paraId="740A85CB" w14:textId="77777777" w:rsidR="00AC474C" w:rsidRPr="00F7079E" w:rsidRDefault="00AC474C" w:rsidP="00AC474C">
      <w:pPr>
        <w:widowControl w:val="0"/>
        <w:jc w:val="center"/>
        <w:rPr>
          <w:b/>
        </w:rPr>
      </w:pPr>
      <w:r w:rsidRPr="00F7079E">
        <w:rPr>
          <w:b/>
        </w:rPr>
        <w:t>Форма заявки</w:t>
      </w:r>
    </w:p>
    <w:p w14:paraId="52BBAEF0" w14:textId="77777777" w:rsidR="00AC474C" w:rsidRPr="00F7079E" w:rsidRDefault="00AC474C" w:rsidP="00AC474C">
      <w:pPr>
        <w:widowControl w:val="0"/>
        <w:jc w:val="center"/>
      </w:pPr>
    </w:p>
    <w:p w14:paraId="05331737" w14:textId="77777777" w:rsidR="00AC474C" w:rsidRPr="00F7079E" w:rsidRDefault="00AC474C" w:rsidP="00AC474C">
      <w:pPr>
        <w:widowControl w:val="0"/>
        <w:rPr>
          <w:b/>
          <w:bCs/>
        </w:rPr>
      </w:pPr>
      <w:r w:rsidRPr="00F7079E">
        <w:rPr>
          <w:b/>
          <w:bCs/>
        </w:rPr>
        <w:t>Начало формы</w:t>
      </w:r>
    </w:p>
    <w:p w14:paraId="140E4D49" w14:textId="77777777" w:rsidR="00AC474C" w:rsidRPr="00F7079E" w:rsidRDefault="00AC474C" w:rsidP="00AC474C">
      <w:pPr>
        <w:widowControl w:val="0"/>
        <w:jc w:val="center"/>
        <w:rPr>
          <w:b/>
        </w:rPr>
      </w:pPr>
      <w:r w:rsidRPr="00F7079E">
        <w:rPr>
          <w:b/>
        </w:rPr>
        <w:t>ЗАЯВКА</w:t>
      </w:r>
    </w:p>
    <w:p w14:paraId="03B794C2" w14:textId="77777777" w:rsidR="00AC474C" w:rsidRPr="00F7079E" w:rsidRDefault="00AC474C" w:rsidP="00AC474C">
      <w:pPr>
        <w:widowControl w:val="0"/>
      </w:pPr>
    </w:p>
    <w:tbl>
      <w:tblPr>
        <w:tblStyle w:val="af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AC474C" w:rsidRPr="00F7079E" w14:paraId="4ACD0E47" w14:textId="77777777" w:rsidTr="001E0D9D">
        <w:trPr>
          <w:trHeight w:val="376"/>
          <w:jc w:val="center"/>
        </w:trPr>
        <w:tc>
          <w:tcPr>
            <w:tcW w:w="2500" w:type="pct"/>
            <w:hideMark/>
          </w:tcPr>
          <w:p w14:paraId="34D28289" w14:textId="77777777" w:rsidR="00AC474C" w:rsidRPr="00F7079E" w:rsidRDefault="00AC474C" w:rsidP="001E0D9D">
            <w:pPr>
              <w:widowControl w:val="0"/>
            </w:pPr>
            <w:r w:rsidRPr="00F7079E">
              <w:t>город Москва</w:t>
            </w:r>
          </w:p>
        </w:tc>
        <w:tc>
          <w:tcPr>
            <w:tcW w:w="2500" w:type="pct"/>
            <w:hideMark/>
          </w:tcPr>
          <w:p w14:paraId="0AE6941F" w14:textId="77777777" w:rsidR="00AC474C" w:rsidRPr="00F7079E" w:rsidRDefault="00AC474C" w:rsidP="001E0D9D">
            <w:pPr>
              <w:widowControl w:val="0"/>
              <w:jc w:val="right"/>
            </w:pPr>
            <w:r w:rsidRPr="00F7079E">
              <w:t>«____» ________________ 20__ г.</w:t>
            </w:r>
          </w:p>
        </w:tc>
      </w:tr>
    </w:tbl>
    <w:p w14:paraId="37A9894B" w14:textId="77777777" w:rsidR="00AC474C" w:rsidRPr="00F7079E" w:rsidRDefault="00AC474C" w:rsidP="00AC474C">
      <w:pPr>
        <w:widowControl w:val="0"/>
        <w:rPr>
          <w:b/>
          <w:bCs/>
        </w:rPr>
      </w:pPr>
    </w:p>
    <w:p w14:paraId="7E04D15E" w14:textId="77777777" w:rsidR="00AC474C" w:rsidRPr="00F7079E" w:rsidRDefault="00AC474C" w:rsidP="00AC474C">
      <w:pPr>
        <w:widowControl w:val="0"/>
        <w:autoSpaceDE w:val="0"/>
        <w:autoSpaceDN w:val="0"/>
        <w:adjustRightInd w:val="0"/>
        <w:ind w:firstLine="709"/>
      </w:pPr>
      <w:r w:rsidRPr="00F7079E">
        <w:rPr>
          <w:bCs/>
        </w:rPr>
        <w:t>Заказчик</w:t>
      </w:r>
      <w:r w:rsidRPr="00F7079E">
        <w:rPr>
          <w:b/>
        </w:rPr>
        <w:t xml:space="preserve"> </w:t>
      </w:r>
      <w:r w:rsidRPr="00F7079E">
        <w:t>обязует Исполнителя выполнить работы по производству видео-контента для англоязычных и русскоязычных представительств (аккаунтов) Заказчика в социальных сетях на следующих условиях:</w:t>
      </w:r>
    </w:p>
    <w:p w14:paraId="19E0FC29" w14:textId="77777777" w:rsidR="00AC474C" w:rsidRPr="00F7079E" w:rsidRDefault="00AC474C" w:rsidP="00AC474C">
      <w:pPr>
        <w:widowControl w:val="0"/>
        <w:autoSpaceDE w:val="0"/>
        <w:autoSpaceDN w:val="0"/>
        <w:adjustRightInd w:val="0"/>
        <w:ind w:firstLine="709"/>
      </w:pPr>
    </w:p>
    <w:tbl>
      <w:tblPr>
        <w:tblStyle w:val="af1"/>
        <w:tblW w:w="5000" w:type="pct"/>
        <w:jc w:val="center"/>
        <w:tblLook w:val="04A0" w:firstRow="1" w:lastRow="0" w:firstColumn="1" w:lastColumn="0" w:noHBand="0" w:noVBand="1"/>
      </w:tblPr>
      <w:tblGrid>
        <w:gridCol w:w="1085"/>
        <w:gridCol w:w="9"/>
        <w:gridCol w:w="1870"/>
        <w:gridCol w:w="1396"/>
        <w:gridCol w:w="1009"/>
        <w:gridCol w:w="1392"/>
        <w:gridCol w:w="1043"/>
        <w:gridCol w:w="1541"/>
      </w:tblGrid>
      <w:tr w:rsidR="00AC474C" w:rsidRPr="00F7079E" w14:paraId="47E5505B" w14:textId="77777777" w:rsidTr="001E0D9D">
        <w:trPr>
          <w:jc w:val="center"/>
        </w:trPr>
        <w:tc>
          <w:tcPr>
            <w:tcW w:w="1612" w:type="dxa"/>
            <w:gridSpan w:val="2"/>
          </w:tcPr>
          <w:p w14:paraId="673671DB" w14:textId="77777777" w:rsidR="00AC474C" w:rsidRPr="00F7079E" w:rsidRDefault="00AC474C" w:rsidP="001E0D9D">
            <w:pPr>
              <w:widowControl w:val="0"/>
              <w:jc w:val="center"/>
              <w:rPr>
                <w:b/>
                <w:bCs/>
              </w:rPr>
            </w:pPr>
            <w:r w:rsidRPr="00F7079E">
              <w:rPr>
                <w:b/>
                <w:bCs/>
              </w:rPr>
              <w:t>№п/п</w:t>
            </w:r>
          </w:p>
        </w:tc>
        <w:tc>
          <w:tcPr>
            <w:tcW w:w="1956" w:type="dxa"/>
          </w:tcPr>
          <w:p w14:paraId="2EBACAE8" w14:textId="77777777" w:rsidR="00AC474C" w:rsidRPr="00F7079E" w:rsidRDefault="00AC474C" w:rsidP="001E0D9D">
            <w:pPr>
              <w:widowControl w:val="0"/>
              <w:jc w:val="center"/>
              <w:rPr>
                <w:b/>
                <w:bCs/>
              </w:rPr>
            </w:pPr>
            <w:r w:rsidRPr="00F7079E">
              <w:rPr>
                <w:b/>
                <w:bCs/>
              </w:rPr>
              <w:t>Наименование Работы</w:t>
            </w:r>
          </w:p>
        </w:tc>
        <w:tc>
          <w:tcPr>
            <w:tcW w:w="1600" w:type="dxa"/>
          </w:tcPr>
          <w:p w14:paraId="4F06F2C8" w14:textId="77777777" w:rsidR="00AC474C" w:rsidRPr="00F7079E" w:rsidRDefault="00AC474C" w:rsidP="001E0D9D">
            <w:pPr>
              <w:widowControl w:val="0"/>
              <w:jc w:val="center"/>
              <w:rPr>
                <w:b/>
                <w:bCs/>
              </w:rPr>
            </w:pPr>
            <w:r>
              <w:rPr>
                <w:b/>
                <w:bCs/>
              </w:rPr>
              <w:t>Тематика видео</w:t>
            </w:r>
          </w:p>
        </w:tc>
        <w:tc>
          <w:tcPr>
            <w:tcW w:w="1600" w:type="dxa"/>
          </w:tcPr>
          <w:p w14:paraId="589CCDF4" w14:textId="77777777" w:rsidR="00AC474C" w:rsidRPr="00F7079E" w:rsidRDefault="00AC474C" w:rsidP="001E0D9D">
            <w:pPr>
              <w:widowControl w:val="0"/>
              <w:jc w:val="center"/>
              <w:rPr>
                <w:b/>
                <w:bCs/>
              </w:rPr>
            </w:pPr>
            <w:r w:rsidRPr="00F7079E">
              <w:rPr>
                <w:b/>
                <w:bCs/>
              </w:rPr>
              <w:t>Ед. изм.</w:t>
            </w:r>
          </w:p>
        </w:tc>
        <w:tc>
          <w:tcPr>
            <w:tcW w:w="1661" w:type="dxa"/>
          </w:tcPr>
          <w:p w14:paraId="1295E7AE" w14:textId="77777777" w:rsidR="00AC474C" w:rsidRPr="00797CA0" w:rsidRDefault="00AC474C" w:rsidP="001E0D9D">
            <w:pPr>
              <w:widowControl w:val="0"/>
              <w:jc w:val="center"/>
              <w:rPr>
                <w:b/>
                <w:bCs/>
              </w:rPr>
            </w:pPr>
            <w:r w:rsidRPr="00797CA0">
              <w:rPr>
                <w:b/>
                <w:bCs/>
              </w:rPr>
              <w:t xml:space="preserve">Цена за ед. (руб.) </w:t>
            </w:r>
            <w:r>
              <w:rPr>
                <w:b/>
                <w:bCs/>
              </w:rPr>
              <w:t>в т.ч.</w:t>
            </w:r>
            <w:r w:rsidRPr="00797CA0">
              <w:rPr>
                <w:b/>
                <w:bCs/>
              </w:rPr>
              <w:t xml:space="preserve"> НДС 20% (при наличии)</w:t>
            </w:r>
          </w:p>
        </w:tc>
        <w:tc>
          <w:tcPr>
            <w:tcW w:w="1606" w:type="dxa"/>
          </w:tcPr>
          <w:p w14:paraId="1BE5B01E" w14:textId="77777777" w:rsidR="00AC474C" w:rsidRPr="00F7079E" w:rsidRDefault="00AC474C" w:rsidP="001E0D9D">
            <w:pPr>
              <w:widowControl w:val="0"/>
              <w:jc w:val="center"/>
              <w:rPr>
                <w:b/>
                <w:bCs/>
              </w:rPr>
            </w:pPr>
            <w:r w:rsidRPr="00F7079E">
              <w:rPr>
                <w:b/>
                <w:bCs/>
              </w:rPr>
              <w:t>Кол</w:t>
            </w:r>
            <w:r>
              <w:rPr>
                <w:b/>
                <w:bCs/>
              </w:rPr>
              <w:t>-</w:t>
            </w:r>
            <w:r w:rsidRPr="00F7079E">
              <w:rPr>
                <w:b/>
                <w:bCs/>
              </w:rPr>
              <w:t>во</w:t>
            </w:r>
          </w:p>
        </w:tc>
        <w:tc>
          <w:tcPr>
            <w:tcW w:w="1908" w:type="dxa"/>
          </w:tcPr>
          <w:p w14:paraId="55A22153" w14:textId="77777777" w:rsidR="00AC474C" w:rsidRPr="00F7079E" w:rsidRDefault="00AC474C" w:rsidP="001E0D9D">
            <w:pPr>
              <w:widowControl w:val="0"/>
              <w:jc w:val="center"/>
              <w:rPr>
                <w:b/>
                <w:bCs/>
              </w:rPr>
            </w:pPr>
            <w:r w:rsidRPr="00797CA0">
              <w:rPr>
                <w:b/>
                <w:bCs/>
              </w:rPr>
              <w:t xml:space="preserve">Общая стоимость (руб.) </w:t>
            </w:r>
            <w:r>
              <w:rPr>
                <w:b/>
                <w:bCs/>
              </w:rPr>
              <w:t>в т.ч.</w:t>
            </w:r>
            <w:r w:rsidRPr="00797CA0">
              <w:rPr>
                <w:b/>
                <w:bCs/>
              </w:rPr>
              <w:t xml:space="preserve"> НДС 20% (при наличии)</w:t>
            </w:r>
          </w:p>
        </w:tc>
      </w:tr>
      <w:tr w:rsidR="00AC474C" w:rsidRPr="00F7079E" w14:paraId="5F93D027" w14:textId="77777777" w:rsidTr="001E0D9D">
        <w:trPr>
          <w:jc w:val="center"/>
        </w:trPr>
        <w:tc>
          <w:tcPr>
            <w:tcW w:w="1612" w:type="dxa"/>
            <w:gridSpan w:val="2"/>
          </w:tcPr>
          <w:p w14:paraId="43489FC8" w14:textId="77777777" w:rsidR="00AC474C" w:rsidRPr="00F7079E" w:rsidRDefault="00AC474C" w:rsidP="001E0D9D">
            <w:pPr>
              <w:widowControl w:val="0"/>
              <w:jc w:val="center"/>
            </w:pPr>
          </w:p>
          <w:p w14:paraId="542684A3" w14:textId="77777777" w:rsidR="00AC474C" w:rsidRPr="00F7079E" w:rsidRDefault="00AC474C" w:rsidP="001E0D9D">
            <w:pPr>
              <w:widowControl w:val="0"/>
              <w:jc w:val="center"/>
            </w:pPr>
          </w:p>
          <w:p w14:paraId="64BB37E8" w14:textId="77777777" w:rsidR="00AC474C" w:rsidRPr="00F7079E" w:rsidRDefault="00AC474C" w:rsidP="001E0D9D">
            <w:pPr>
              <w:widowControl w:val="0"/>
              <w:jc w:val="center"/>
            </w:pPr>
            <w:r w:rsidRPr="00F7079E">
              <w:t>1.</w:t>
            </w:r>
          </w:p>
        </w:tc>
        <w:tc>
          <w:tcPr>
            <w:tcW w:w="1956" w:type="dxa"/>
          </w:tcPr>
          <w:p w14:paraId="7D5C9F30" w14:textId="77777777" w:rsidR="00AC474C" w:rsidRPr="00F7079E" w:rsidRDefault="00AC474C" w:rsidP="001E0D9D">
            <w:pPr>
              <w:widowControl w:val="0"/>
              <w:shd w:val="clear" w:color="auto" w:fill="FFFFFF"/>
              <w:jc w:val="both"/>
              <w:rPr>
                <w:spacing w:val="-1"/>
              </w:rPr>
            </w:pPr>
          </w:p>
        </w:tc>
        <w:tc>
          <w:tcPr>
            <w:tcW w:w="1600" w:type="dxa"/>
          </w:tcPr>
          <w:p w14:paraId="6553E175" w14:textId="77777777" w:rsidR="00AC474C" w:rsidRPr="00F7079E" w:rsidRDefault="00AC474C" w:rsidP="001E0D9D">
            <w:pPr>
              <w:widowControl w:val="0"/>
              <w:jc w:val="center"/>
            </w:pPr>
          </w:p>
        </w:tc>
        <w:tc>
          <w:tcPr>
            <w:tcW w:w="1600" w:type="dxa"/>
          </w:tcPr>
          <w:p w14:paraId="5DFD2A6E" w14:textId="77777777" w:rsidR="00AC474C" w:rsidRPr="00F7079E" w:rsidRDefault="00AC474C" w:rsidP="001E0D9D">
            <w:pPr>
              <w:widowControl w:val="0"/>
              <w:jc w:val="center"/>
            </w:pPr>
          </w:p>
        </w:tc>
        <w:tc>
          <w:tcPr>
            <w:tcW w:w="1661" w:type="dxa"/>
          </w:tcPr>
          <w:p w14:paraId="5451B180" w14:textId="77777777" w:rsidR="00AC474C" w:rsidRPr="00F7079E" w:rsidRDefault="00AC474C" w:rsidP="001E0D9D">
            <w:pPr>
              <w:widowControl w:val="0"/>
              <w:jc w:val="center"/>
              <w:rPr>
                <w:b/>
                <w:bCs/>
              </w:rPr>
            </w:pPr>
          </w:p>
        </w:tc>
        <w:tc>
          <w:tcPr>
            <w:tcW w:w="1606" w:type="dxa"/>
          </w:tcPr>
          <w:p w14:paraId="5D1358C9" w14:textId="77777777" w:rsidR="00AC474C" w:rsidRPr="00F7079E" w:rsidRDefault="00AC474C" w:rsidP="001E0D9D">
            <w:pPr>
              <w:widowControl w:val="0"/>
              <w:jc w:val="center"/>
              <w:rPr>
                <w:b/>
                <w:bCs/>
              </w:rPr>
            </w:pPr>
          </w:p>
        </w:tc>
        <w:tc>
          <w:tcPr>
            <w:tcW w:w="1908" w:type="dxa"/>
          </w:tcPr>
          <w:p w14:paraId="4A41F654" w14:textId="77777777" w:rsidR="00AC474C" w:rsidRPr="00F7079E" w:rsidRDefault="00AC474C" w:rsidP="001E0D9D">
            <w:pPr>
              <w:widowControl w:val="0"/>
              <w:jc w:val="center"/>
            </w:pPr>
          </w:p>
        </w:tc>
      </w:tr>
      <w:tr w:rsidR="00AC474C" w:rsidRPr="00F7079E" w14:paraId="3FFA94D9" w14:textId="77777777" w:rsidTr="001E0D9D">
        <w:trPr>
          <w:jc w:val="center"/>
        </w:trPr>
        <w:tc>
          <w:tcPr>
            <w:tcW w:w="1600" w:type="dxa"/>
          </w:tcPr>
          <w:p w14:paraId="44A547A0" w14:textId="77777777" w:rsidR="00AC474C" w:rsidRPr="00F7079E" w:rsidRDefault="00AC474C" w:rsidP="001E0D9D">
            <w:pPr>
              <w:widowControl w:val="0"/>
              <w:jc w:val="right"/>
              <w:rPr>
                <w:b/>
                <w:bCs/>
              </w:rPr>
            </w:pPr>
          </w:p>
        </w:tc>
        <w:tc>
          <w:tcPr>
            <w:tcW w:w="8435" w:type="dxa"/>
            <w:gridSpan w:val="6"/>
          </w:tcPr>
          <w:p w14:paraId="13B9AEB4" w14:textId="77777777" w:rsidR="00AC474C" w:rsidRPr="00F7079E" w:rsidRDefault="00AC474C" w:rsidP="001E0D9D">
            <w:pPr>
              <w:widowControl w:val="0"/>
              <w:jc w:val="right"/>
              <w:rPr>
                <w:b/>
                <w:bCs/>
              </w:rPr>
            </w:pPr>
            <w:r w:rsidRPr="00F7079E">
              <w:rPr>
                <w:b/>
                <w:bCs/>
              </w:rPr>
              <w:t xml:space="preserve">Итого: </w:t>
            </w:r>
          </w:p>
        </w:tc>
        <w:tc>
          <w:tcPr>
            <w:tcW w:w="1908" w:type="dxa"/>
          </w:tcPr>
          <w:p w14:paraId="556FE03E" w14:textId="77777777" w:rsidR="00AC474C" w:rsidRPr="00F7079E" w:rsidRDefault="00AC474C" w:rsidP="001E0D9D">
            <w:pPr>
              <w:widowControl w:val="0"/>
              <w:jc w:val="center"/>
              <w:rPr>
                <w:b/>
                <w:bCs/>
              </w:rPr>
            </w:pPr>
          </w:p>
        </w:tc>
      </w:tr>
    </w:tbl>
    <w:p w14:paraId="0B2D1902" w14:textId="77777777" w:rsidR="00AC474C" w:rsidRPr="00F7079E" w:rsidRDefault="00AC474C" w:rsidP="00AC474C">
      <w:pPr>
        <w:widowControl w:val="0"/>
        <w:autoSpaceDE w:val="0"/>
        <w:autoSpaceDN w:val="0"/>
        <w:adjustRightInd w:val="0"/>
        <w:ind w:firstLine="709"/>
      </w:pPr>
    </w:p>
    <w:p w14:paraId="5C2522D6" w14:textId="77777777" w:rsidR="00AC474C" w:rsidRPr="00F7079E" w:rsidRDefault="00AC474C" w:rsidP="00AC474C">
      <w:pPr>
        <w:widowControl w:val="0"/>
        <w:autoSpaceDE w:val="0"/>
        <w:rPr>
          <w:b/>
        </w:rPr>
      </w:pPr>
    </w:p>
    <w:p w14:paraId="17B66607" w14:textId="77777777" w:rsidR="00AC474C" w:rsidRDefault="00AC474C" w:rsidP="00AC474C">
      <w:pPr>
        <w:widowControl w:val="0"/>
        <w:rPr>
          <w:b/>
          <w:bCs/>
        </w:rPr>
      </w:pPr>
      <w:r w:rsidRPr="00F7079E">
        <w:rPr>
          <w:b/>
          <w:bCs/>
        </w:rPr>
        <w:t>Заказчик</w:t>
      </w:r>
    </w:p>
    <w:p w14:paraId="4B74DECD" w14:textId="77777777" w:rsidR="00AC474C" w:rsidRDefault="00AC474C" w:rsidP="00AC474C">
      <w:pPr>
        <w:widowControl w:val="0"/>
        <w:rPr>
          <w:b/>
          <w:bCs/>
          <w:sz w:val="20"/>
          <w:szCs w:val="20"/>
        </w:rPr>
      </w:pPr>
      <w:r>
        <w:rPr>
          <w:b/>
          <w:bCs/>
          <w:sz w:val="20"/>
          <w:szCs w:val="20"/>
        </w:rPr>
        <w:t>АНО «Проектный офис по развитию туризма и гостеприимства Москвы»</w:t>
      </w:r>
    </w:p>
    <w:p w14:paraId="5D944A85" w14:textId="77777777" w:rsidR="00AC474C" w:rsidRPr="00F7079E" w:rsidRDefault="00AC474C" w:rsidP="00AC474C">
      <w:pPr>
        <w:widowControl w:val="0"/>
        <w:rPr>
          <w:b/>
          <w:bCs/>
        </w:rPr>
      </w:pPr>
    </w:p>
    <w:p w14:paraId="1CFBA750" w14:textId="77777777" w:rsidR="00AC474C" w:rsidRDefault="00AC474C" w:rsidP="00AC474C">
      <w:pPr>
        <w:widowControl w:val="0"/>
        <w:shd w:val="clear" w:color="auto" w:fill="FFFFFF"/>
        <w:rPr>
          <w:b/>
          <w:bCs/>
          <w:sz w:val="20"/>
          <w:szCs w:val="20"/>
        </w:rPr>
      </w:pPr>
      <w:r>
        <w:rPr>
          <w:b/>
          <w:bCs/>
          <w:sz w:val="20"/>
          <w:szCs w:val="20"/>
        </w:rPr>
        <w:t xml:space="preserve">Должность </w:t>
      </w:r>
    </w:p>
    <w:p w14:paraId="7D4E571D" w14:textId="77777777" w:rsidR="00AC474C" w:rsidRDefault="00AC474C" w:rsidP="00AC474C">
      <w:pPr>
        <w:widowControl w:val="0"/>
        <w:shd w:val="clear" w:color="auto" w:fill="FFFFFF"/>
        <w:rPr>
          <w:b/>
          <w:bCs/>
          <w:sz w:val="20"/>
          <w:szCs w:val="20"/>
        </w:rPr>
      </w:pPr>
    </w:p>
    <w:p w14:paraId="4170F66F" w14:textId="77777777" w:rsidR="00AC474C" w:rsidRDefault="00AC474C" w:rsidP="00AC474C">
      <w:pPr>
        <w:widowControl w:val="0"/>
        <w:shd w:val="clear" w:color="auto" w:fill="FFFFFF"/>
        <w:rPr>
          <w:b/>
          <w:bCs/>
          <w:sz w:val="20"/>
          <w:szCs w:val="20"/>
        </w:rPr>
      </w:pPr>
      <w:r>
        <w:rPr>
          <w:b/>
          <w:bCs/>
          <w:sz w:val="20"/>
          <w:szCs w:val="20"/>
        </w:rPr>
        <w:t xml:space="preserve">____________________ </w:t>
      </w:r>
      <w:r>
        <w:rPr>
          <w:sz w:val="20"/>
          <w:szCs w:val="20"/>
        </w:rPr>
        <w:t>ФИО</w:t>
      </w:r>
    </w:p>
    <w:p w14:paraId="25AAE6C1" w14:textId="77777777" w:rsidR="00AC474C" w:rsidRDefault="00AC474C" w:rsidP="00AC474C">
      <w:pPr>
        <w:widowControl w:val="0"/>
        <w:autoSpaceDE w:val="0"/>
        <w:rPr>
          <w:bCs/>
        </w:rPr>
      </w:pPr>
      <w:r>
        <w:rPr>
          <w:sz w:val="20"/>
          <w:szCs w:val="20"/>
        </w:rPr>
        <w:t>М.П.</w:t>
      </w:r>
      <w:r w:rsidRPr="00F7079E">
        <w:rPr>
          <w:bCs/>
        </w:rPr>
        <w:t>.</w:t>
      </w:r>
    </w:p>
    <w:p w14:paraId="28633934" w14:textId="77777777" w:rsidR="00AC474C" w:rsidRPr="00F7079E" w:rsidRDefault="00AC474C" w:rsidP="00AC474C">
      <w:pPr>
        <w:widowControl w:val="0"/>
        <w:autoSpaceDE w:val="0"/>
        <w:rPr>
          <w:b/>
        </w:rPr>
      </w:pPr>
    </w:p>
    <w:p w14:paraId="0196577C" w14:textId="77777777" w:rsidR="00AC474C" w:rsidRPr="00617457" w:rsidRDefault="00AC474C" w:rsidP="00AC474C">
      <w:pPr>
        <w:widowControl w:val="0"/>
        <w:jc w:val="both"/>
        <w:rPr>
          <w:b/>
        </w:rPr>
      </w:pPr>
      <w:r>
        <w:rPr>
          <w:b/>
        </w:rPr>
        <w:t>Форму Заявки</w:t>
      </w:r>
      <w:r w:rsidRPr="00617457">
        <w:rPr>
          <w:rFonts w:eastAsia="Calibri"/>
          <w:b/>
        </w:rPr>
        <w:t xml:space="preserve"> </w:t>
      </w:r>
      <w:r w:rsidRPr="00617457">
        <w:rPr>
          <w:b/>
        </w:rPr>
        <w:t>согласовываем:</w:t>
      </w:r>
    </w:p>
    <w:p w14:paraId="7FA6F07B" w14:textId="77777777" w:rsidR="00AC474C" w:rsidRPr="00617457" w:rsidRDefault="00AC474C" w:rsidP="00AC474C">
      <w:pPr>
        <w:widowControl w:val="0"/>
        <w:jc w:val="both"/>
        <w:rPr>
          <w:b/>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C474C" w:rsidRPr="00617457" w14:paraId="593693F8" w14:textId="77777777" w:rsidTr="001E0D9D">
        <w:tc>
          <w:tcPr>
            <w:tcW w:w="4950" w:type="dxa"/>
            <w:shd w:val="clear" w:color="auto" w:fill="FFFFFF"/>
            <w:tcMar>
              <w:top w:w="0" w:type="dxa"/>
              <w:left w:w="45" w:type="dxa"/>
              <w:bottom w:w="0" w:type="dxa"/>
              <w:right w:w="45" w:type="dxa"/>
            </w:tcMar>
          </w:tcPr>
          <w:p w14:paraId="4264A6FB" w14:textId="77777777" w:rsidR="00AC474C" w:rsidRPr="00617457" w:rsidRDefault="00AC474C" w:rsidP="001E0D9D">
            <w:pPr>
              <w:widowControl w:val="0"/>
              <w:rPr>
                <w:b/>
                <w:bCs/>
              </w:rPr>
            </w:pPr>
            <w:r w:rsidRPr="00617457">
              <w:rPr>
                <w:b/>
                <w:bCs/>
              </w:rPr>
              <w:t>Заказчик</w:t>
            </w:r>
          </w:p>
          <w:p w14:paraId="2A66B9C9" w14:textId="77777777" w:rsidR="00AC474C" w:rsidRPr="00617457" w:rsidRDefault="00AC474C" w:rsidP="001E0D9D">
            <w:pPr>
              <w:widowControl w:val="0"/>
              <w:rPr>
                <w:b/>
                <w:bCs/>
                <w:sz w:val="20"/>
                <w:szCs w:val="20"/>
              </w:rPr>
            </w:pPr>
            <w:r w:rsidRPr="00617457">
              <w:rPr>
                <w:b/>
                <w:bCs/>
                <w:sz w:val="20"/>
                <w:szCs w:val="20"/>
              </w:rPr>
              <w:t>АНО «Проектный офис по развитию туризма и гостеприимства Москвы»</w:t>
            </w:r>
          </w:p>
          <w:p w14:paraId="41F21C40" w14:textId="77777777" w:rsidR="00AC474C" w:rsidRPr="00617457" w:rsidRDefault="00AC474C" w:rsidP="001E0D9D">
            <w:pPr>
              <w:widowControl w:val="0"/>
              <w:rPr>
                <w:b/>
                <w:bCs/>
              </w:rPr>
            </w:pPr>
          </w:p>
          <w:p w14:paraId="0032A0FD" w14:textId="77777777" w:rsidR="00AC474C" w:rsidRPr="00617457" w:rsidRDefault="00AC474C" w:rsidP="001E0D9D">
            <w:pPr>
              <w:widowControl w:val="0"/>
              <w:shd w:val="clear" w:color="auto" w:fill="FFFFFF"/>
              <w:rPr>
                <w:b/>
                <w:bCs/>
                <w:sz w:val="20"/>
                <w:szCs w:val="20"/>
              </w:rPr>
            </w:pPr>
            <w:r w:rsidRPr="00617457">
              <w:rPr>
                <w:b/>
                <w:bCs/>
                <w:sz w:val="20"/>
                <w:szCs w:val="20"/>
              </w:rPr>
              <w:t xml:space="preserve">Должность </w:t>
            </w:r>
          </w:p>
          <w:p w14:paraId="3156C64E" w14:textId="77777777" w:rsidR="00AC474C" w:rsidRPr="00617457" w:rsidRDefault="00AC474C" w:rsidP="001E0D9D">
            <w:pPr>
              <w:widowControl w:val="0"/>
              <w:shd w:val="clear" w:color="auto" w:fill="FFFFFF"/>
              <w:rPr>
                <w:b/>
                <w:bCs/>
                <w:sz w:val="20"/>
                <w:szCs w:val="20"/>
              </w:rPr>
            </w:pPr>
          </w:p>
          <w:p w14:paraId="6902613F" w14:textId="77777777" w:rsidR="00AC474C" w:rsidRPr="00617457" w:rsidRDefault="00AC474C" w:rsidP="001E0D9D">
            <w:pPr>
              <w:widowControl w:val="0"/>
              <w:shd w:val="clear" w:color="auto" w:fill="FFFFFF"/>
              <w:rPr>
                <w:b/>
                <w:bCs/>
                <w:sz w:val="20"/>
                <w:szCs w:val="20"/>
              </w:rPr>
            </w:pPr>
            <w:r w:rsidRPr="00617457">
              <w:rPr>
                <w:b/>
                <w:bCs/>
                <w:sz w:val="20"/>
                <w:szCs w:val="20"/>
              </w:rPr>
              <w:t xml:space="preserve">____________________ </w:t>
            </w:r>
            <w:r w:rsidRPr="00617457">
              <w:rPr>
                <w:sz w:val="20"/>
                <w:szCs w:val="20"/>
              </w:rPr>
              <w:t>ФИО</w:t>
            </w:r>
          </w:p>
          <w:p w14:paraId="1B599DFB" w14:textId="77777777" w:rsidR="00AC474C" w:rsidRPr="00617457" w:rsidRDefault="00AC474C" w:rsidP="001E0D9D">
            <w:pPr>
              <w:widowControl w:val="0"/>
              <w:shd w:val="clear" w:color="auto" w:fill="FFFFFF"/>
              <w:rPr>
                <w:bCs/>
              </w:rPr>
            </w:pPr>
            <w:r w:rsidRPr="00617457">
              <w:rPr>
                <w:sz w:val="20"/>
                <w:szCs w:val="20"/>
              </w:rPr>
              <w:t>М.П.</w:t>
            </w:r>
            <w:r w:rsidRPr="00617457">
              <w:rPr>
                <w:bCs/>
              </w:rPr>
              <w:t>.</w:t>
            </w:r>
          </w:p>
        </w:tc>
        <w:tc>
          <w:tcPr>
            <w:tcW w:w="5256" w:type="dxa"/>
            <w:shd w:val="clear" w:color="auto" w:fill="FFFFFF"/>
            <w:tcMar>
              <w:top w:w="0" w:type="dxa"/>
              <w:left w:w="45" w:type="dxa"/>
              <w:bottom w:w="0" w:type="dxa"/>
              <w:right w:w="45" w:type="dxa"/>
            </w:tcMar>
          </w:tcPr>
          <w:p w14:paraId="580E75D5" w14:textId="77777777" w:rsidR="00AC474C" w:rsidRPr="00617457" w:rsidRDefault="00AC474C" w:rsidP="001E0D9D">
            <w:pPr>
              <w:widowControl w:val="0"/>
              <w:shd w:val="clear" w:color="auto" w:fill="FFFFFF"/>
              <w:rPr>
                <w:b/>
                <w:bCs/>
              </w:rPr>
            </w:pPr>
            <w:r w:rsidRPr="00617457">
              <w:rPr>
                <w:b/>
                <w:bCs/>
              </w:rPr>
              <w:t xml:space="preserve">Подрядчик </w:t>
            </w:r>
          </w:p>
          <w:p w14:paraId="3DCB4971" w14:textId="77777777" w:rsidR="00AC474C" w:rsidRPr="00617457" w:rsidRDefault="00AC474C" w:rsidP="001E0D9D">
            <w:pPr>
              <w:widowControl w:val="0"/>
              <w:shd w:val="clear" w:color="auto" w:fill="FFFFFF"/>
              <w:rPr>
                <w:b/>
                <w:bCs/>
                <w:sz w:val="20"/>
                <w:szCs w:val="20"/>
              </w:rPr>
            </w:pPr>
            <w:r w:rsidRPr="00617457">
              <w:rPr>
                <w:b/>
                <w:bCs/>
                <w:sz w:val="20"/>
                <w:szCs w:val="20"/>
              </w:rPr>
              <w:t>Наименование организации</w:t>
            </w:r>
          </w:p>
          <w:p w14:paraId="3ACD3E75" w14:textId="77777777" w:rsidR="00AC474C" w:rsidRPr="00617457" w:rsidRDefault="00AC474C" w:rsidP="001E0D9D">
            <w:pPr>
              <w:widowControl w:val="0"/>
              <w:shd w:val="clear" w:color="auto" w:fill="FFFFFF"/>
              <w:rPr>
                <w:b/>
                <w:bCs/>
                <w:sz w:val="20"/>
                <w:szCs w:val="20"/>
              </w:rPr>
            </w:pPr>
          </w:p>
          <w:p w14:paraId="6EE1D023" w14:textId="77777777" w:rsidR="00AC474C" w:rsidRPr="00617457" w:rsidRDefault="00AC474C" w:rsidP="001E0D9D">
            <w:pPr>
              <w:widowControl w:val="0"/>
              <w:shd w:val="clear" w:color="auto" w:fill="FFFFFF"/>
              <w:rPr>
                <w:b/>
                <w:bCs/>
                <w:sz w:val="20"/>
                <w:szCs w:val="20"/>
              </w:rPr>
            </w:pPr>
          </w:p>
          <w:p w14:paraId="67FAD369" w14:textId="77777777" w:rsidR="00AC474C" w:rsidRPr="00617457" w:rsidRDefault="00AC474C" w:rsidP="001E0D9D">
            <w:pPr>
              <w:widowControl w:val="0"/>
              <w:shd w:val="clear" w:color="auto" w:fill="FFFFFF"/>
              <w:rPr>
                <w:b/>
                <w:bCs/>
                <w:sz w:val="20"/>
                <w:szCs w:val="20"/>
              </w:rPr>
            </w:pPr>
            <w:r w:rsidRPr="00617457">
              <w:rPr>
                <w:b/>
                <w:bCs/>
                <w:sz w:val="20"/>
                <w:szCs w:val="20"/>
              </w:rPr>
              <w:t xml:space="preserve">Должность </w:t>
            </w:r>
          </w:p>
          <w:p w14:paraId="1C8D575C" w14:textId="77777777" w:rsidR="00AC474C" w:rsidRPr="00617457" w:rsidRDefault="00AC474C" w:rsidP="001E0D9D">
            <w:pPr>
              <w:widowControl w:val="0"/>
              <w:shd w:val="clear" w:color="auto" w:fill="FFFFFF"/>
              <w:rPr>
                <w:b/>
                <w:bCs/>
                <w:sz w:val="20"/>
                <w:szCs w:val="20"/>
              </w:rPr>
            </w:pPr>
          </w:p>
          <w:p w14:paraId="755D33B1" w14:textId="77777777" w:rsidR="00AC474C" w:rsidRPr="00617457" w:rsidRDefault="00AC474C" w:rsidP="001E0D9D">
            <w:pPr>
              <w:widowControl w:val="0"/>
              <w:shd w:val="clear" w:color="auto" w:fill="FFFFFF"/>
              <w:rPr>
                <w:b/>
                <w:bCs/>
                <w:sz w:val="20"/>
                <w:szCs w:val="20"/>
              </w:rPr>
            </w:pPr>
            <w:r w:rsidRPr="00617457">
              <w:rPr>
                <w:b/>
                <w:bCs/>
                <w:sz w:val="20"/>
                <w:szCs w:val="20"/>
              </w:rPr>
              <w:t xml:space="preserve">____________________ </w:t>
            </w:r>
            <w:r w:rsidRPr="00617457">
              <w:rPr>
                <w:sz w:val="20"/>
                <w:szCs w:val="20"/>
              </w:rPr>
              <w:t>ФИО</w:t>
            </w:r>
          </w:p>
          <w:p w14:paraId="13951440" w14:textId="77777777" w:rsidR="00AC474C" w:rsidRPr="00617457" w:rsidRDefault="00AC474C" w:rsidP="001E0D9D">
            <w:pPr>
              <w:widowControl w:val="0"/>
              <w:shd w:val="clear" w:color="auto" w:fill="FFFFFF"/>
              <w:rPr>
                <w:bCs/>
              </w:rPr>
            </w:pPr>
            <w:r w:rsidRPr="00617457">
              <w:rPr>
                <w:sz w:val="20"/>
                <w:szCs w:val="20"/>
              </w:rPr>
              <w:t>М.П.</w:t>
            </w:r>
          </w:p>
        </w:tc>
      </w:tr>
    </w:tbl>
    <w:p w14:paraId="1DD77E31" w14:textId="77777777" w:rsidR="00AC474C" w:rsidRDefault="00AC474C" w:rsidP="00AC474C">
      <w:pPr>
        <w:widowControl w:val="0"/>
        <w:autoSpaceDE w:val="0"/>
        <w:sectPr w:rsidR="00AC474C" w:rsidSect="00F7079E">
          <w:pgSz w:w="11906" w:h="16838"/>
          <w:pgMar w:top="1134" w:right="850" w:bottom="1134" w:left="1701" w:header="720" w:footer="720" w:gutter="0"/>
          <w:cols w:space="720"/>
          <w:titlePg/>
          <w:docGrid w:linePitch="299"/>
        </w:sectPr>
      </w:pPr>
    </w:p>
    <w:p w14:paraId="6F10E342" w14:textId="77777777" w:rsidR="00AC474C" w:rsidRPr="00F7079E" w:rsidRDefault="00AC474C" w:rsidP="00AC474C">
      <w:pPr>
        <w:widowControl w:val="0"/>
        <w:ind w:firstLine="6"/>
        <w:jc w:val="right"/>
        <w:outlineLvl w:val="1"/>
      </w:pPr>
      <w:r w:rsidRPr="00F7079E">
        <w:lastRenderedPageBreak/>
        <w:t>Приложение № 6</w:t>
      </w:r>
    </w:p>
    <w:p w14:paraId="75EB436C" w14:textId="77777777" w:rsidR="00AC474C" w:rsidRPr="00F7079E" w:rsidRDefault="00AC474C" w:rsidP="00AC474C">
      <w:pPr>
        <w:widowControl w:val="0"/>
        <w:shd w:val="clear" w:color="auto" w:fill="FFFFFF"/>
        <w:jc w:val="right"/>
      </w:pPr>
      <w:r w:rsidRPr="00F7079E">
        <w:t xml:space="preserve">к Договору </w:t>
      </w:r>
      <w:r w:rsidRPr="00F7079E">
        <w:rPr>
          <w:bCs/>
        </w:rPr>
        <w:t xml:space="preserve">___  от </w:t>
      </w:r>
      <w:r w:rsidRPr="00F7079E">
        <w:t>__.__.2021г.</w:t>
      </w:r>
    </w:p>
    <w:p w14:paraId="5D868E87" w14:textId="77777777" w:rsidR="00AC474C" w:rsidRPr="00F7079E" w:rsidRDefault="00AC474C" w:rsidP="00AC474C">
      <w:pPr>
        <w:widowControl w:val="0"/>
        <w:outlineLvl w:val="1"/>
        <w:rPr>
          <w:bCs/>
          <w:i/>
        </w:rPr>
      </w:pPr>
    </w:p>
    <w:p w14:paraId="0E16BA78" w14:textId="77777777" w:rsidR="00AC474C" w:rsidRPr="00F7079E" w:rsidRDefault="00AC474C" w:rsidP="00AC474C">
      <w:pPr>
        <w:widowControl w:val="0"/>
        <w:jc w:val="center"/>
        <w:outlineLvl w:val="1"/>
        <w:rPr>
          <w:bCs/>
          <w:i/>
        </w:rPr>
      </w:pPr>
    </w:p>
    <w:p w14:paraId="18FC56E0" w14:textId="77777777" w:rsidR="00AC474C" w:rsidRPr="00F7079E" w:rsidRDefault="00AC474C" w:rsidP="00AC474C">
      <w:pPr>
        <w:widowControl w:val="0"/>
        <w:jc w:val="center"/>
        <w:outlineLvl w:val="1"/>
        <w:rPr>
          <w:bCs/>
          <w:i/>
        </w:rPr>
      </w:pPr>
      <w:r w:rsidRPr="00F7079E">
        <w:rPr>
          <w:bCs/>
          <w:i/>
        </w:rPr>
        <w:t>Форма акта сдачи – приемки выполненных работ</w:t>
      </w:r>
    </w:p>
    <w:p w14:paraId="239D9B94" w14:textId="77777777" w:rsidR="00AC474C" w:rsidRPr="00F7079E" w:rsidRDefault="00AC474C" w:rsidP="00AC474C">
      <w:pPr>
        <w:widowControl w:val="0"/>
        <w:jc w:val="center"/>
      </w:pPr>
    </w:p>
    <w:p w14:paraId="70664C30" w14:textId="77777777" w:rsidR="00AC474C" w:rsidRPr="00F7079E" w:rsidRDefault="00AC474C" w:rsidP="00AC474C">
      <w:pPr>
        <w:widowControl w:val="0"/>
        <w:jc w:val="center"/>
      </w:pPr>
      <w:r w:rsidRPr="00F7079E">
        <w:rPr>
          <w:b/>
          <w:bCs/>
        </w:rPr>
        <w:t>АКТ </w:t>
      </w:r>
      <w:r w:rsidRPr="00F7079E">
        <w:rPr>
          <w:b/>
          <w:bCs/>
        </w:rPr>
        <w:br/>
        <w:t>сдачи-приемки выполненных работ</w:t>
      </w:r>
    </w:p>
    <w:p w14:paraId="1F85BBF6" w14:textId="77777777" w:rsidR="00AC474C" w:rsidRPr="00F7079E" w:rsidRDefault="00AC474C" w:rsidP="00AC474C">
      <w:pPr>
        <w:widowControl w:val="0"/>
        <w:jc w:val="both"/>
      </w:pPr>
      <w:r w:rsidRPr="00F7079E">
        <w:t>г. Москва      </w:t>
      </w:r>
      <w:r w:rsidRPr="00F7079E">
        <w:tab/>
      </w:r>
      <w:r w:rsidRPr="00F7079E">
        <w:tab/>
      </w:r>
      <w:r w:rsidRPr="00F7079E">
        <w:tab/>
      </w:r>
      <w:r w:rsidRPr="00F7079E">
        <w:tab/>
      </w:r>
      <w:r w:rsidRPr="00F7079E">
        <w:tab/>
      </w:r>
      <w:r w:rsidRPr="00F7079E">
        <w:tab/>
      </w:r>
      <w:r w:rsidRPr="00F7079E">
        <w:tab/>
        <w:t xml:space="preserve">             «____» ________20___ г. </w:t>
      </w:r>
    </w:p>
    <w:p w14:paraId="68887CD8" w14:textId="77777777" w:rsidR="00AC474C" w:rsidRPr="00F7079E" w:rsidRDefault="00AC474C" w:rsidP="00AC474C">
      <w:pPr>
        <w:widowControl w:val="0"/>
        <w:jc w:val="both"/>
        <w:rPr>
          <w:shd w:val="clear" w:color="auto" w:fill="FDDCDC"/>
        </w:rPr>
      </w:pPr>
    </w:p>
    <w:p w14:paraId="572A5850" w14:textId="77777777" w:rsidR="00AC474C" w:rsidRPr="00F7079E" w:rsidRDefault="00AC474C" w:rsidP="00AC474C">
      <w:pPr>
        <w:widowControl w:val="0"/>
        <w:ind w:firstLine="709"/>
        <w:jc w:val="both"/>
      </w:pPr>
      <w:r w:rsidRPr="00F7079E">
        <w:t>АНО «Проектный офис по развитию туризма и гостеприимства Москвы», именуемое в дальнейшем «</w:t>
      </w:r>
      <w:r w:rsidRPr="00F7079E">
        <w:rPr>
          <w:b/>
          <w:bCs/>
        </w:rPr>
        <w:t>Заказчик</w:t>
      </w:r>
      <w:r w:rsidRPr="00F7079E">
        <w:t xml:space="preserve">», в лице </w:t>
      </w:r>
      <w:r w:rsidRPr="00F7079E">
        <w:rPr>
          <w:highlight w:val="lightGray"/>
        </w:rPr>
        <w:t>____________________________</w:t>
      </w:r>
      <w:r w:rsidRPr="00F7079E">
        <w:t xml:space="preserve">, действующего на основании </w:t>
      </w:r>
      <w:r w:rsidRPr="00F7079E">
        <w:rPr>
          <w:highlight w:val="lightGray"/>
        </w:rPr>
        <w:t>____________________</w:t>
      </w:r>
      <w:r w:rsidRPr="00F7079E">
        <w:t xml:space="preserve">, с одной стороны, и </w:t>
      </w:r>
      <w:r w:rsidRPr="00F7079E">
        <w:rPr>
          <w:highlight w:val="lightGray"/>
        </w:rPr>
        <w:t>___________________________</w:t>
      </w:r>
      <w:r w:rsidRPr="00F7079E">
        <w:t>, именуемое в дальнейшем «</w:t>
      </w:r>
      <w:r w:rsidRPr="00F7079E">
        <w:rPr>
          <w:b/>
          <w:bCs/>
        </w:rPr>
        <w:t>Подрядчик</w:t>
      </w:r>
      <w:r w:rsidRPr="00F7079E">
        <w:t xml:space="preserve">», в лице </w:t>
      </w:r>
      <w:r w:rsidRPr="00F7079E">
        <w:rPr>
          <w:highlight w:val="lightGray"/>
        </w:rPr>
        <w:t>___________________________</w:t>
      </w:r>
      <w:r w:rsidRPr="00F7079E">
        <w:t>, с другой стороны, вместе именуемые «Стороны» и каждый в отдельности «Сторона», составили настоящий Акт о нижеследующем:</w:t>
      </w:r>
    </w:p>
    <w:p w14:paraId="0E8AD9D8" w14:textId="77777777" w:rsidR="00AC474C" w:rsidRPr="00F7079E" w:rsidRDefault="00AC474C" w:rsidP="00AC474C">
      <w:pPr>
        <w:widowControl w:val="0"/>
        <w:ind w:firstLine="709"/>
        <w:jc w:val="both"/>
      </w:pPr>
      <w:r w:rsidRPr="00F7079E">
        <w:t xml:space="preserve">1. В соответствии с условиями Договора № </w:t>
      </w:r>
      <w:r w:rsidRPr="00F7079E">
        <w:rPr>
          <w:bCs/>
        </w:rPr>
        <w:t>_______ от «___» _____ 20__ г.</w:t>
      </w:r>
      <w:r w:rsidRPr="00F7079E">
        <w:t xml:space="preserve"> (далее - Договор) </w:t>
      </w:r>
      <w:r w:rsidRPr="00F7079E">
        <w:rPr>
          <w:rFonts w:eastAsia="Calibri"/>
        </w:rPr>
        <w:t>Подрядчик</w:t>
      </w:r>
      <w:r w:rsidRPr="00F7079E">
        <w:t>ом выполнены Работы, а Заказчиком приняты Работы по __________________________.</w:t>
      </w:r>
    </w:p>
    <w:p w14:paraId="7FD3F2B4" w14:textId="77777777" w:rsidR="00AC474C" w:rsidRPr="00F7079E" w:rsidRDefault="00AC474C" w:rsidP="00AC474C">
      <w:pPr>
        <w:widowControl w:val="0"/>
        <w:ind w:firstLine="709"/>
        <w:jc w:val="both"/>
      </w:pPr>
      <w:r w:rsidRPr="00F7079E">
        <w:t>2. Договором предусмотрено выполнение следующих Работ:</w:t>
      </w:r>
    </w:p>
    <w:tbl>
      <w:tblPr>
        <w:tblW w:w="1005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29"/>
        <w:gridCol w:w="1258"/>
        <w:gridCol w:w="1882"/>
        <w:gridCol w:w="1460"/>
        <w:gridCol w:w="1521"/>
        <w:gridCol w:w="1507"/>
      </w:tblGrid>
      <w:tr w:rsidR="00AC474C" w:rsidRPr="00F7079E" w14:paraId="7B95D916" w14:textId="77777777" w:rsidTr="001E0D9D">
        <w:tc>
          <w:tcPr>
            <w:tcW w:w="242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112EF49" w14:textId="77777777" w:rsidR="00AC474C" w:rsidRPr="00F7079E" w:rsidRDefault="00AC474C" w:rsidP="001E0D9D">
            <w:pPr>
              <w:widowControl w:val="0"/>
              <w:jc w:val="center"/>
              <w:rPr>
                <w:b/>
              </w:rPr>
            </w:pPr>
            <w:r w:rsidRPr="00F7079E">
              <w:rPr>
                <w:b/>
              </w:rPr>
              <w:t>Наименование Работ</w:t>
            </w:r>
            <w:r>
              <w:rPr>
                <w:b/>
              </w:rPr>
              <w:t>ы</w:t>
            </w:r>
          </w:p>
        </w:tc>
        <w:tc>
          <w:tcPr>
            <w:tcW w:w="125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E727BCA" w14:textId="77777777" w:rsidR="00AC474C" w:rsidRPr="00F7079E" w:rsidRDefault="00AC474C" w:rsidP="001E0D9D">
            <w:pPr>
              <w:widowControl w:val="0"/>
              <w:jc w:val="center"/>
              <w:rPr>
                <w:b/>
              </w:rPr>
            </w:pPr>
            <w:r w:rsidRPr="00F7079E">
              <w:rPr>
                <w:b/>
              </w:rPr>
              <w:t>Ед.изм.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03DE09" w14:textId="77777777" w:rsidR="00AC474C" w:rsidRPr="00F7079E" w:rsidRDefault="00AC474C" w:rsidP="001E0D9D">
            <w:pPr>
              <w:widowControl w:val="0"/>
              <w:jc w:val="center"/>
              <w:rPr>
                <w:b/>
              </w:rPr>
            </w:pPr>
            <w:r w:rsidRPr="00F7079E">
              <w:rPr>
                <w:b/>
              </w:rPr>
              <w:t>Кол</w:t>
            </w:r>
            <w:r>
              <w:rPr>
                <w:b/>
              </w:rPr>
              <w:t>-</w:t>
            </w:r>
            <w:r w:rsidRPr="00F7079E">
              <w:rPr>
                <w:b/>
              </w:rPr>
              <w:t>во</w:t>
            </w:r>
          </w:p>
          <w:p w14:paraId="4469C28E" w14:textId="77777777" w:rsidR="00AC474C" w:rsidRPr="00F7079E" w:rsidRDefault="00AC474C" w:rsidP="001E0D9D">
            <w:pPr>
              <w:widowControl w:val="0"/>
              <w:jc w:val="center"/>
              <w:rPr>
                <w:b/>
              </w:rPr>
            </w:pPr>
          </w:p>
        </w:tc>
        <w:tc>
          <w:tcPr>
            <w:tcW w:w="146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28599FC6" w14:textId="77777777" w:rsidR="00AC474C" w:rsidRPr="00D83182" w:rsidRDefault="00AC474C" w:rsidP="001E0D9D">
            <w:pPr>
              <w:widowControl w:val="0"/>
              <w:jc w:val="center"/>
              <w:rPr>
                <w:b/>
                <w:bCs/>
              </w:rPr>
            </w:pPr>
            <w:r w:rsidRPr="00D83182">
              <w:rPr>
                <w:b/>
                <w:bCs/>
              </w:rPr>
              <w:t xml:space="preserve">Цена за ед. (руб.) </w:t>
            </w:r>
            <w:r>
              <w:rPr>
                <w:b/>
                <w:bCs/>
              </w:rPr>
              <w:t xml:space="preserve">в т.ч. </w:t>
            </w:r>
            <w:r w:rsidRPr="00D83182">
              <w:rPr>
                <w:b/>
                <w:bCs/>
              </w:rPr>
              <w:t>НДС 20% (при наличии)</w:t>
            </w:r>
          </w:p>
        </w:tc>
        <w:tc>
          <w:tcPr>
            <w:tcW w:w="1521" w:type="dxa"/>
            <w:tcBorders>
              <w:top w:val="outset" w:sz="6" w:space="0" w:color="auto"/>
              <w:left w:val="outset" w:sz="6" w:space="0" w:color="auto"/>
              <w:bottom w:val="outset" w:sz="6" w:space="0" w:color="auto"/>
              <w:right w:val="outset" w:sz="6" w:space="0" w:color="auto"/>
            </w:tcBorders>
            <w:shd w:val="clear" w:color="auto" w:fill="FFFFFF"/>
          </w:tcPr>
          <w:p w14:paraId="11532EC6" w14:textId="77777777" w:rsidR="00AC474C" w:rsidRPr="00F7079E" w:rsidRDefault="00AC474C" w:rsidP="001E0D9D">
            <w:pPr>
              <w:widowControl w:val="0"/>
              <w:jc w:val="center"/>
              <w:rPr>
                <w:b/>
              </w:rPr>
            </w:pPr>
            <w:r w:rsidRPr="00797CA0">
              <w:rPr>
                <w:b/>
              </w:rPr>
              <w:t xml:space="preserve">Общая стоимость (руб.) </w:t>
            </w:r>
            <w:r>
              <w:rPr>
                <w:b/>
              </w:rPr>
              <w:t xml:space="preserve">в т.ч. </w:t>
            </w:r>
            <w:r w:rsidRPr="00797CA0">
              <w:rPr>
                <w:b/>
              </w:rPr>
              <w:t xml:space="preserve"> НДС 20% (при наличии)</w:t>
            </w:r>
          </w:p>
        </w:tc>
        <w:tc>
          <w:tcPr>
            <w:tcW w:w="1507" w:type="dxa"/>
            <w:tcBorders>
              <w:top w:val="outset" w:sz="6" w:space="0" w:color="auto"/>
              <w:left w:val="outset" w:sz="6" w:space="0" w:color="auto"/>
              <w:bottom w:val="outset" w:sz="6" w:space="0" w:color="auto"/>
              <w:right w:val="outset" w:sz="6" w:space="0" w:color="auto"/>
            </w:tcBorders>
            <w:shd w:val="clear" w:color="auto" w:fill="FFFFFF"/>
          </w:tcPr>
          <w:p w14:paraId="3F360C1D" w14:textId="77777777" w:rsidR="00AC474C" w:rsidRPr="00F7079E" w:rsidRDefault="00AC474C" w:rsidP="001E0D9D">
            <w:pPr>
              <w:widowControl w:val="0"/>
              <w:jc w:val="center"/>
              <w:rPr>
                <w:b/>
              </w:rPr>
            </w:pPr>
            <w:r w:rsidRPr="00F7079E">
              <w:rPr>
                <w:b/>
              </w:rPr>
              <w:t>Качество</w:t>
            </w:r>
          </w:p>
          <w:p w14:paraId="177B987E" w14:textId="77777777" w:rsidR="00AC474C" w:rsidRPr="00F7079E" w:rsidRDefault="00AC474C" w:rsidP="001E0D9D">
            <w:pPr>
              <w:widowControl w:val="0"/>
              <w:jc w:val="center"/>
              <w:rPr>
                <w:b/>
              </w:rPr>
            </w:pPr>
          </w:p>
        </w:tc>
      </w:tr>
      <w:tr w:rsidR="00AC474C" w:rsidRPr="00F7079E" w14:paraId="222A9769" w14:textId="77777777" w:rsidTr="001E0D9D">
        <w:tc>
          <w:tcPr>
            <w:tcW w:w="242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B60D7D" w14:textId="77777777" w:rsidR="00AC474C" w:rsidRPr="00F7079E" w:rsidRDefault="00AC474C" w:rsidP="001E0D9D">
            <w:pPr>
              <w:widowControl w:val="0"/>
              <w:jc w:val="both"/>
              <w:rPr>
                <w:b/>
              </w:rPr>
            </w:pPr>
            <w:r w:rsidRPr="00F7079E">
              <w:rPr>
                <w:b/>
              </w:rPr>
              <w:t> </w:t>
            </w:r>
          </w:p>
        </w:tc>
        <w:tc>
          <w:tcPr>
            <w:tcW w:w="125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304ED9" w14:textId="77777777" w:rsidR="00AC474C" w:rsidRPr="00F7079E" w:rsidRDefault="00AC474C" w:rsidP="001E0D9D">
            <w:pPr>
              <w:widowControl w:val="0"/>
              <w:jc w:val="both"/>
              <w:rPr>
                <w:b/>
              </w:rPr>
            </w:pPr>
            <w:r w:rsidRPr="00F7079E">
              <w:rPr>
                <w:b/>
              </w:rPr>
              <w:t> </w:t>
            </w:r>
          </w:p>
          <w:p w14:paraId="7D4DBDE2" w14:textId="77777777" w:rsidR="00AC474C" w:rsidRPr="00F7079E" w:rsidRDefault="00AC474C" w:rsidP="001E0D9D">
            <w:pPr>
              <w:widowControl w:val="0"/>
              <w:jc w:val="both"/>
              <w:rPr>
                <w:b/>
              </w:rPr>
            </w:pPr>
            <w:r w:rsidRPr="00F7079E">
              <w:rPr>
                <w:b/>
              </w:rPr>
              <w:t> </w:t>
            </w:r>
          </w:p>
          <w:p w14:paraId="2A7A8C40" w14:textId="77777777" w:rsidR="00AC474C" w:rsidRPr="00F7079E" w:rsidRDefault="00AC474C" w:rsidP="001E0D9D">
            <w:pPr>
              <w:widowControl w:val="0"/>
              <w:jc w:val="both"/>
              <w:rPr>
                <w:b/>
              </w:rPr>
            </w:pPr>
            <w:r w:rsidRPr="00F7079E">
              <w:rPr>
                <w:b/>
              </w:rPr>
              <w:t> </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A63448C" w14:textId="77777777" w:rsidR="00AC474C" w:rsidRPr="00F7079E" w:rsidRDefault="00AC474C" w:rsidP="001E0D9D">
            <w:pPr>
              <w:widowControl w:val="0"/>
              <w:jc w:val="both"/>
              <w:rPr>
                <w:b/>
              </w:rPr>
            </w:pPr>
          </w:p>
        </w:tc>
        <w:tc>
          <w:tcPr>
            <w:tcW w:w="146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D498BC6" w14:textId="77777777" w:rsidR="00AC474C" w:rsidRPr="00F7079E" w:rsidRDefault="00AC474C" w:rsidP="001E0D9D">
            <w:pPr>
              <w:widowControl w:val="0"/>
              <w:jc w:val="both"/>
              <w:rPr>
                <w:b/>
              </w:rPr>
            </w:pPr>
            <w:r w:rsidRPr="00F7079E">
              <w:rPr>
                <w:b/>
              </w:rPr>
              <w:t> </w:t>
            </w:r>
          </w:p>
        </w:tc>
        <w:tc>
          <w:tcPr>
            <w:tcW w:w="1521" w:type="dxa"/>
            <w:tcBorders>
              <w:top w:val="outset" w:sz="6" w:space="0" w:color="auto"/>
              <w:left w:val="outset" w:sz="6" w:space="0" w:color="auto"/>
              <w:bottom w:val="outset" w:sz="6" w:space="0" w:color="auto"/>
              <w:right w:val="outset" w:sz="6" w:space="0" w:color="auto"/>
            </w:tcBorders>
            <w:shd w:val="clear" w:color="auto" w:fill="FFFFFF"/>
          </w:tcPr>
          <w:p w14:paraId="5983E765" w14:textId="77777777" w:rsidR="00AC474C" w:rsidRPr="00F7079E" w:rsidRDefault="00AC474C" w:rsidP="001E0D9D">
            <w:pPr>
              <w:widowControl w:val="0"/>
              <w:jc w:val="both"/>
              <w:rPr>
                <w:b/>
              </w:rPr>
            </w:pPr>
          </w:p>
        </w:tc>
        <w:tc>
          <w:tcPr>
            <w:tcW w:w="1507" w:type="dxa"/>
            <w:tcBorders>
              <w:top w:val="outset" w:sz="6" w:space="0" w:color="auto"/>
              <w:left w:val="outset" w:sz="6" w:space="0" w:color="auto"/>
              <w:bottom w:val="outset" w:sz="6" w:space="0" w:color="auto"/>
              <w:right w:val="outset" w:sz="6" w:space="0" w:color="auto"/>
            </w:tcBorders>
            <w:shd w:val="clear" w:color="auto" w:fill="FFFFFF"/>
          </w:tcPr>
          <w:p w14:paraId="3450FDEF" w14:textId="77777777" w:rsidR="00AC474C" w:rsidRPr="00F7079E" w:rsidRDefault="00AC474C" w:rsidP="001E0D9D">
            <w:pPr>
              <w:widowControl w:val="0"/>
              <w:jc w:val="both"/>
              <w:rPr>
                <w:b/>
              </w:rPr>
            </w:pPr>
          </w:p>
        </w:tc>
      </w:tr>
      <w:tr w:rsidR="00AC474C" w:rsidRPr="00F7079E" w14:paraId="0597B85A" w14:textId="77777777" w:rsidTr="001E0D9D">
        <w:tc>
          <w:tcPr>
            <w:tcW w:w="242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FF6BF6" w14:textId="77777777" w:rsidR="00AC474C" w:rsidRPr="00F7079E" w:rsidRDefault="00AC474C" w:rsidP="001E0D9D">
            <w:pPr>
              <w:widowControl w:val="0"/>
              <w:jc w:val="both"/>
              <w:rPr>
                <w:b/>
              </w:rPr>
            </w:pPr>
            <w:r w:rsidRPr="00F7079E">
              <w:rPr>
                <w:b/>
              </w:rPr>
              <w:t>ИТОГО: </w:t>
            </w:r>
          </w:p>
        </w:tc>
        <w:tc>
          <w:tcPr>
            <w:tcW w:w="125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FDDADE3" w14:textId="77777777" w:rsidR="00AC474C" w:rsidRPr="00F7079E" w:rsidRDefault="00AC474C" w:rsidP="001E0D9D">
            <w:pPr>
              <w:widowControl w:val="0"/>
              <w:jc w:val="both"/>
              <w:rPr>
                <w:b/>
              </w:rPr>
            </w:pPr>
            <w:r w:rsidRPr="00F7079E">
              <w:rPr>
                <w:b/>
              </w:rPr>
              <w:t> </w:t>
            </w:r>
          </w:p>
          <w:p w14:paraId="16649810" w14:textId="77777777" w:rsidR="00AC474C" w:rsidRPr="00F7079E" w:rsidRDefault="00AC474C" w:rsidP="001E0D9D">
            <w:pPr>
              <w:widowControl w:val="0"/>
              <w:jc w:val="both"/>
              <w:rPr>
                <w:b/>
              </w:rPr>
            </w:pPr>
            <w:r w:rsidRPr="00F7079E">
              <w:rPr>
                <w:b/>
              </w:rPr>
              <w:t> </w:t>
            </w:r>
          </w:p>
          <w:p w14:paraId="2C2A52F0" w14:textId="77777777" w:rsidR="00AC474C" w:rsidRPr="00F7079E" w:rsidRDefault="00AC474C" w:rsidP="001E0D9D">
            <w:pPr>
              <w:widowControl w:val="0"/>
              <w:jc w:val="both"/>
              <w:rPr>
                <w:b/>
              </w:rPr>
            </w:pPr>
            <w:r w:rsidRPr="00F7079E">
              <w:rPr>
                <w:b/>
              </w:rPr>
              <w:t> </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EBC92B5" w14:textId="77777777" w:rsidR="00AC474C" w:rsidRPr="00F7079E" w:rsidRDefault="00AC474C" w:rsidP="001E0D9D">
            <w:pPr>
              <w:widowControl w:val="0"/>
              <w:jc w:val="both"/>
              <w:rPr>
                <w:b/>
              </w:rPr>
            </w:pPr>
            <w:r w:rsidRPr="00F7079E">
              <w:rPr>
                <w:b/>
              </w:rPr>
              <w:t> </w:t>
            </w:r>
          </w:p>
        </w:tc>
        <w:tc>
          <w:tcPr>
            <w:tcW w:w="146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3551B92" w14:textId="77777777" w:rsidR="00AC474C" w:rsidRPr="00F7079E" w:rsidRDefault="00AC474C" w:rsidP="001E0D9D">
            <w:pPr>
              <w:widowControl w:val="0"/>
              <w:jc w:val="both"/>
              <w:rPr>
                <w:b/>
              </w:rPr>
            </w:pPr>
            <w:r w:rsidRPr="00F7079E">
              <w:rPr>
                <w:b/>
              </w:rPr>
              <w:t> </w:t>
            </w:r>
          </w:p>
        </w:tc>
        <w:tc>
          <w:tcPr>
            <w:tcW w:w="1521" w:type="dxa"/>
            <w:tcBorders>
              <w:top w:val="outset" w:sz="6" w:space="0" w:color="auto"/>
              <w:left w:val="outset" w:sz="6" w:space="0" w:color="auto"/>
              <w:bottom w:val="outset" w:sz="6" w:space="0" w:color="auto"/>
              <w:right w:val="outset" w:sz="6" w:space="0" w:color="auto"/>
            </w:tcBorders>
            <w:shd w:val="clear" w:color="auto" w:fill="FFFFFF"/>
          </w:tcPr>
          <w:p w14:paraId="030F8696" w14:textId="77777777" w:rsidR="00AC474C" w:rsidRPr="00F7079E" w:rsidRDefault="00AC474C" w:rsidP="001E0D9D">
            <w:pPr>
              <w:widowControl w:val="0"/>
              <w:jc w:val="both"/>
              <w:rPr>
                <w:b/>
              </w:rPr>
            </w:pPr>
          </w:p>
        </w:tc>
        <w:tc>
          <w:tcPr>
            <w:tcW w:w="1507" w:type="dxa"/>
            <w:tcBorders>
              <w:top w:val="outset" w:sz="6" w:space="0" w:color="auto"/>
              <w:left w:val="outset" w:sz="6" w:space="0" w:color="auto"/>
              <w:bottom w:val="outset" w:sz="6" w:space="0" w:color="auto"/>
              <w:right w:val="outset" w:sz="6" w:space="0" w:color="auto"/>
            </w:tcBorders>
            <w:shd w:val="clear" w:color="auto" w:fill="FFFFFF"/>
          </w:tcPr>
          <w:p w14:paraId="05AAD41B" w14:textId="77777777" w:rsidR="00AC474C" w:rsidRPr="00F7079E" w:rsidRDefault="00AC474C" w:rsidP="001E0D9D">
            <w:pPr>
              <w:widowControl w:val="0"/>
              <w:jc w:val="both"/>
              <w:rPr>
                <w:b/>
              </w:rPr>
            </w:pPr>
          </w:p>
        </w:tc>
      </w:tr>
    </w:tbl>
    <w:p w14:paraId="28880311" w14:textId="77777777" w:rsidR="00AC474C" w:rsidRPr="00F7079E" w:rsidRDefault="00AC474C" w:rsidP="00AC474C">
      <w:pPr>
        <w:widowControl w:val="0"/>
        <w:ind w:firstLine="709"/>
        <w:jc w:val="both"/>
      </w:pPr>
      <w:r w:rsidRPr="00F7079E">
        <w:t>3. Фактически выполнены Работы, что подтверждено комплектом отчетной документации, согласно Договору:</w:t>
      </w:r>
    </w:p>
    <w:tbl>
      <w:tblPr>
        <w:tblW w:w="1005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84"/>
        <w:gridCol w:w="1287"/>
        <w:gridCol w:w="1750"/>
        <w:gridCol w:w="1559"/>
        <w:gridCol w:w="1559"/>
        <w:gridCol w:w="1418"/>
      </w:tblGrid>
      <w:tr w:rsidR="00AC474C" w:rsidRPr="00F7079E" w14:paraId="65973607" w14:textId="77777777" w:rsidTr="001E0D9D">
        <w:tc>
          <w:tcPr>
            <w:tcW w:w="248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4EA7E78" w14:textId="77777777" w:rsidR="00AC474C" w:rsidRPr="00F7079E" w:rsidRDefault="00AC474C" w:rsidP="001E0D9D">
            <w:pPr>
              <w:widowControl w:val="0"/>
              <w:jc w:val="center"/>
              <w:rPr>
                <w:b/>
              </w:rPr>
            </w:pPr>
            <w:r w:rsidRPr="00F7079E">
              <w:rPr>
                <w:b/>
              </w:rPr>
              <w:t>Наименование Работ</w:t>
            </w:r>
            <w:r>
              <w:rPr>
                <w:b/>
              </w:rPr>
              <w:t>ы</w:t>
            </w:r>
          </w:p>
        </w:tc>
        <w:tc>
          <w:tcPr>
            <w:tcW w:w="128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30285A1" w14:textId="77777777" w:rsidR="00AC474C" w:rsidRPr="00F7079E" w:rsidRDefault="00AC474C" w:rsidP="001E0D9D">
            <w:pPr>
              <w:widowControl w:val="0"/>
              <w:jc w:val="center"/>
              <w:rPr>
                <w:b/>
              </w:rPr>
            </w:pPr>
            <w:r w:rsidRPr="00F7079E">
              <w:rPr>
                <w:b/>
              </w:rPr>
              <w:t>Ед.изм.</w:t>
            </w:r>
          </w:p>
        </w:tc>
        <w:tc>
          <w:tcPr>
            <w:tcW w:w="17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2CD48A2" w14:textId="77777777" w:rsidR="00AC474C" w:rsidRPr="00F7079E" w:rsidRDefault="00AC474C" w:rsidP="001E0D9D">
            <w:pPr>
              <w:widowControl w:val="0"/>
              <w:jc w:val="center"/>
              <w:rPr>
                <w:b/>
              </w:rPr>
            </w:pPr>
            <w:r w:rsidRPr="00F7079E">
              <w:rPr>
                <w:b/>
              </w:rPr>
              <w:t>Кол</w:t>
            </w:r>
            <w:r>
              <w:rPr>
                <w:b/>
              </w:rPr>
              <w:t>-</w:t>
            </w:r>
            <w:r w:rsidRPr="00F7079E">
              <w:rPr>
                <w:b/>
              </w:rPr>
              <w:t>во</w:t>
            </w:r>
          </w:p>
          <w:p w14:paraId="18682BD9" w14:textId="77777777" w:rsidR="00AC474C" w:rsidRPr="00F7079E" w:rsidRDefault="00AC474C" w:rsidP="001E0D9D">
            <w:pPr>
              <w:widowControl w:val="0"/>
              <w:jc w:val="center"/>
              <w:rPr>
                <w:b/>
              </w:rP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6F66D1C3" w14:textId="77777777" w:rsidR="00AC474C" w:rsidRPr="00D83182" w:rsidRDefault="00AC474C" w:rsidP="001E0D9D">
            <w:pPr>
              <w:widowControl w:val="0"/>
              <w:jc w:val="center"/>
              <w:rPr>
                <w:b/>
                <w:bCs/>
              </w:rPr>
            </w:pPr>
            <w:r w:rsidRPr="00D83182">
              <w:rPr>
                <w:b/>
                <w:bCs/>
              </w:rPr>
              <w:t>Цена за ед. (руб.) с НДС 20% (при наличии)</w:t>
            </w: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68A23F1" w14:textId="77777777" w:rsidR="00AC474C" w:rsidRPr="00F7079E" w:rsidRDefault="00AC474C" w:rsidP="001E0D9D">
            <w:pPr>
              <w:widowControl w:val="0"/>
              <w:jc w:val="center"/>
              <w:rPr>
                <w:b/>
              </w:rPr>
            </w:pPr>
            <w:r w:rsidRPr="00797CA0">
              <w:rPr>
                <w:b/>
              </w:rPr>
              <w:t>Общая стоимость (руб.) с НДС 20% (при наличии)</w:t>
            </w:r>
          </w:p>
        </w:tc>
        <w:tc>
          <w:tcPr>
            <w:tcW w:w="1418" w:type="dxa"/>
            <w:tcBorders>
              <w:top w:val="outset" w:sz="6" w:space="0" w:color="auto"/>
              <w:left w:val="outset" w:sz="6" w:space="0" w:color="auto"/>
              <w:bottom w:val="outset" w:sz="6" w:space="0" w:color="auto"/>
              <w:right w:val="outset" w:sz="6" w:space="0" w:color="auto"/>
            </w:tcBorders>
            <w:shd w:val="clear" w:color="auto" w:fill="FFFFFF"/>
          </w:tcPr>
          <w:p w14:paraId="0C91C95E" w14:textId="77777777" w:rsidR="00AC474C" w:rsidRPr="00F7079E" w:rsidRDefault="00AC474C" w:rsidP="001E0D9D">
            <w:pPr>
              <w:widowControl w:val="0"/>
              <w:jc w:val="center"/>
              <w:rPr>
                <w:b/>
              </w:rPr>
            </w:pPr>
            <w:r w:rsidRPr="00F7079E">
              <w:rPr>
                <w:b/>
              </w:rPr>
              <w:t>Качество</w:t>
            </w:r>
          </w:p>
          <w:p w14:paraId="4FE6D571" w14:textId="77777777" w:rsidR="00AC474C" w:rsidRPr="00F7079E" w:rsidRDefault="00AC474C" w:rsidP="001E0D9D">
            <w:pPr>
              <w:widowControl w:val="0"/>
              <w:jc w:val="both"/>
              <w:rPr>
                <w:b/>
              </w:rPr>
            </w:pPr>
          </w:p>
        </w:tc>
      </w:tr>
      <w:tr w:rsidR="00AC474C" w:rsidRPr="00F7079E" w14:paraId="31C54E2D" w14:textId="77777777" w:rsidTr="001E0D9D">
        <w:tc>
          <w:tcPr>
            <w:tcW w:w="248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5008C8C" w14:textId="77777777" w:rsidR="00AC474C" w:rsidRPr="00F7079E" w:rsidRDefault="00AC474C" w:rsidP="001E0D9D">
            <w:pPr>
              <w:widowControl w:val="0"/>
              <w:jc w:val="both"/>
              <w:rPr>
                <w:b/>
              </w:rPr>
            </w:pPr>
            <w:r w:rsidRPr="00F7079E">
              <w:rPr>
                <w:b/>
              </w:rPr>
              <w:t> </w:t>
            </w:r>
          </w:p>
        </w:tc>
        <w:tc>
          <w:tcPr>
            <w:tcW w:w="128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11CC72E" w14:textId="77777777" w:rsidR="00AC474C" w:rsidRPr="00F7079E" w:rsidRDefault="00AC474C" w:rsidP="001E0D9D">
            <w:pPr>
              <w:widowControl w:val="0"/>
              <w:jc w:val="both"/>
              <w:rPr>
                <w:b/>
              </w:rPr>
            </w:pPr>
            <w:r w:rsidRPr="00F7079E">
              <w:rPr>
                <w:b/>
              </w:rPr>
              <w:t> </w:t>
            </w:r>
          </w:p>
          <w:p w14:paraId="3811EDFA" w14:textId="77777777" w:rsidR="00AC474C" w:rsidRPr="00F7079E" w:rsidRDefault="00AC474C" w:rsidP="001E0D9D">
            <w:pPr>
              <w:widowControl w:val="0"/>
              <w:jc w:val="both"/>
              <w:rPr>
                <w:b/>
              </w:rPr>
            </w:pPr>
          </w:p>
          <w:p w14:paraId="22E3677D" w14:textId="77777777" w:rsidR="00AC474C" w:rsidRPr="00F7079E" w:rsidRDefault="00AC474C" w:rsidP="001E0D9D">
            <w:pPr>
              <w:widowControl w:val="0"/>
              <w:jc w:val="both"/>
              <w:rPr>
                <w:b/>
              </w:rPr>
            </w:pPr>
            <w:r w:rsidRPr="00F7079E">
              <w:rPr>
                <w:b/>
              </w:rPr>
              <w:t> </w:t>
            </w:r>
          </w:p>
        </w:tc>
        <w:tc>
          <w:tcPr>
            <w:tcW w:w="17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905EDD2" w14:textId="77777777" w:rsidR="00AC474C" w:rsidRPr="00F7079E" w:rsidRDefault="00AC474C" w:rsidP="001E0D9D">
            <w:pPr>
              <w:widowControl w:val="0"/>
              <w:jc w:val="both"/>
              <w:rPr>
                <w:b/>
              </w:rPr>
            </w:pPr>
            <w:r w:rsidRPr="00F7079E">
              <w:rPr>
                <w:b/>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38148BC" w14:textId="77777777" w:rsidR="00AC474C" w:rsidRPr="00F7079E" w:rsidRDefault="00AC474C" w:rsidP="001E0D9D">
            <w:pPr>
              <w:widowControl w:val="0"/>
              <w:jc w:val="both"/>
              <w:rPr>
                <w:b/>
              </w:rPr>
            </w:pPr>
            <w:r w:rsidRPr="00F7079E">
              <w:rPr>
                <w:b/>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1D03E05" w14:textId="77777777" w:rsidR="00AC474C" w:rsidRPr="00F7079E" w:rsidRDefault="00AC474C" w:rsidP="001E0D9D">
            <w:pPr>
              <w:widowControl w:val="0"/>
              <w:jc w:val="both"/>
              <w:rPr>
                <w:b/>
              </w:rPr>
            </w:pPr>
          </w:p>
        </w:tc>
        <w:tc>
          <w:tcPr>
            <w:tcW w:w="1418" w:type="dxa"/>
            <w:tcBorders>
              <w:top w:val="outset" w:sz="6" w:space="0" w:color="auto"/>
              <w:left w:val="outset" w:sz="6" w:space="0" w:color="auto"/>
              <w:bottom w:val="outset" w:sz="6" w:space="0" w:color="auto"/>
              <w:right w:val="outset" w:sz="6" w:space="0" w:color="auto"/>
            </w:tcBorders>
            <w:shd w:val="clear" w:color="auto" w:fill="FFFFFF"/>
          </w:tcPr>
          <w:p w14:paraId="3CE82AF8" w14:textId="77777777" w:rsidR="00AC474C" w:rsidRPr="00F7079E" w:rsidRDefault="00AC474C" w:rsidP="001E0D9D">
            <w:pPr>
              <w:widowControl w:val="0"/>
              <w:jc w:val="both"/>
              <w:rPr>
                <w:b/>
              </w:rPr>
            </w:pPr>
          </w:p>
        </w:tc>
      </w:tr>
      <w:tr w:rsidR="00AC474C" w:rsidRPr="00F7079E" w14:paraId="2C030D36" w14:textId="77777777" w:rsidTr="001E0D9D">
        <w:tc>
          <w:tcPr>
            <w:tcW w:w="248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954E544" w14:textId="77777777" w:rsidR="00AC474C" w:rsidRPr="00F7079E" w:rsidRDefault="00AC474C" w:rsidP="001E0D9D">
            <w:pPr>
              <w:widowControl w:val="0"/>
              <w:jc w:val="both"/>
              <w:rPr>
                <w:b/>
              </w:rPr>
            </w:pPr>
            <w:r w:rsidRPr="00F7079E">
              <w:rPr>
                <w:b/>
              </w:rPr>
              <w:t>ИТОГО: </w:t>
            </w:r>
          </w:p>
        </w:tc>
        <w:tc>
          <w:tcPr>
            <w:tcW w:w="128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8EC6880" w14:textId="77777777" w:rsidR="00AC474C" w:rsidRPr="00F7079E" w:rsidRDefault="00AC474C" w:rsidP="001E0D9D">
            <w:pPr>
              <w:widowControl w:val="0"/>
              <w:jc w:val="both"/>
              <w:rPr>
                <w:b/>
              </w:rPr>
            </w:pPr>
            <w:r w:rsidRPr="00F7079E">
              <w:rPr>
                <w:b/>
              </w:rPr>
              <w:t> </w:t>
            </w:r>
          </w:p>
          <w:p w14:paraId="3071C7A6" w14:textId="77777777" w:rsidR="00AC474C" w:rsidRPr="00F7079E" w:rsidRDefault="00AC474C" w:rsidP="001E0D9D">
            <w:pPr>
              <w:widowControl w:val="0"/>
              <w:jc w:val="both"/>
              <w:rPr>
                <w:b/>
              </w:rPr>
            </w:pPr>
            <w:r w:rsidRPr="00F7079E">
              <w:rPr>
                <w:b/>
              </w:rPr>
              <w:t> </w:t>
            </w:r>
          </w:p>
          <w:p w14:paraId="1804FA48" w14:textId="77777777" w:rsidR="00AC474C" w:rsidRPr="00F7079E" w:rsidRDefault="00AC474C" w:rsidP="001E0D9D">
            <w:pPr>
              <w:widowControl w:val="0"/>
              <w:jc w:val="both"/>
              <w:rPr>
                <w:b/>
              </w:rPr>
            </w:pPr>
            <w:r w:rsidRPr="00F7079E">
              <w:rPr>
                <w:b/>
              </w:rPr>
              <w:t> </w:t>
            </w:r>
          </w:p>
        </w:tc>
        <w:tc>
          <w:tcPr>
            <w:tcW w:w="17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20260DE" w14:textId="77777777" w:rsidR="00AC474C" w:rsidRPr="00F7079E" w:rsidRDefault="00AC474C" w:rsidP="001E0D9D">
            <w:pPr>
              <w:widowControl w:val="0"/>
              <w:jc w:val="both"/>
              <w:rPr>
                <w:b/>
              </w:rPr>
            </w:pPr>
            <w:r w:rsidRPr="00F7079E">
              <w:rPr>
                <w:b/>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04AEDC8" w14:textId="77777777" w:rsidR="00AC474C" w:rsidRPr="00F7079E" w:rsidRDefault="00AC474C" w:rsidP="001E0D9D">
            <w:pPr>
              <w:widowControl w:val="0"/>
              <w:jc w:val="both"/>
              <w:rPr>
                <w:b/>
              </w:rPr>
            </w:pPr>
            <w:r w:rsidRPr="00F7079E">
              <w:rPr>
                <w:b/>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590CFEC" w14:textId="77777777" w:rsidR="00AC474C" w:rsidRPr="00F7079E" w:rsidRDefault="00AC474C" w:rsidP="001E0D9D">
            <w:pPr>
              <w:widowControl w:val="0"/>
              <w:jc w:val="both"/>
              <w:rPr>
                <w:b/>
              </w:rPr>
            </w:pPr>
          </w:p>
        </w:tc>
        <w:tc>
          <w:tcPr>
            <w:tcW w:w="1418" w:type="dxa"/>
            <w:tcBorders>
              <w:top w:val="outset" w:sz="6" w:space="0" w:color="auto"/>
              <w:left w:val="outset" w:sz="6" w:space="0" w:color="auto"/>
              <w:bottom w:val="outset" w:sz="6" w:space="0" w:color="auto"/>
              <w:right w:val="outset" w:sz="6" w:space="0" w:color="auto"/>
            </w:tcBorders>
            <w:shd w:val="clear" w:color="auto" w:fill="FFFFFF"/>
          </w:tcPr>
          <w:p w14:paraId="2F856867" w14:textId="77777777" w:rsidR="00AC474C" w:rsidRPr="00F7079E" w:rsidRDefault="00AC474C" w:rsidP="001E0D9D">
            <w:pPr>
              <w:widowControl w:val="0"/>
              <w:jc w:val="both"/>
              <w:rPr>
                <w:b/>
              </w:rPr>
            </w:pPr>
          </w:p>
        </w:tc>
      </w:tr>
    </w:tbl>
    <w:p w14:paraId="0C1EA9A3" w14:textId="77777777" w:rsidR="00AC474C" w:rsidRPr="00F7079E" w:rsidRDefault="00AC474C" w:rsidP="00AC474C">
      <w:pPr>
        <w:widowControl w:val="0"/>
        <w:shd w:val="clear" w:color="auto" w:fill="FFFFFF"/>
        <w:jc w:val="both"/>
      </w:pPr>
    </w:p>
    <w:p w14:paraId="0F5E7D9A" w14:textId="77777777" w:rsidR="00AC474C" w:rsidRPr="00F7079E" w:rsidRDefault="00AC474C" w:rsidP="00AC474C">
      <w:pPr>
        <w:widowControl w:val="0"/>
        <w:shd w:val="clear" w:color="auto" w:fill="FFFFFF"/>
        <w:ind w:firstLine="709"/>
        <w:jc w:val="both"/>
      </w:pPr>
      <w:r w:rsidRPr="00F7079E">
        <w:t>4. Сведения о сопутствующих Работах (если предусмотрены Договором): _______________.</w:t>
      </w:r>
    </w:p>
    <w:p w14:paraId="370536F1" w14:textId="77777777" w:rsidR="00AC474C" w:rsidRPr="00F7079E" w:rsidRDefault="00AC474C" w:rsidP="00AC474C">
      <w:pPr>
        <w:widowControl w:val="0"/>
        <w:ind w:firstLine="709"/>
        <w:jc w:val="both"/>
      </w:pPr>
      <w:r w:rsidRPr="00F7079E">
        <w:t>5. Сведения о проведенной экспертизе выполненных Работ (при наличии): ________________.</w:t>
      </w:r>
    </w:p>
    <w:p w14:paraId="5E1985A7" w14:textId="77777777" w:rsidR="00AC474C" w:rsidRPr="00F7079E" w:rsidRDefault="00AC474C" w:rsidP="00AC474C">
      <w:pPr>
        <w:widowControl w:val="0"/>
        <w:ind w:firstLine="709"/>
        <w:jc w:val="both"/>
      </w:pPr>
      <w:r w:rsidRPr="00F7079E">
        <w:lastRenderedPageBreak/>
        <w:t>6. Срок выполнения Работ по Договору «___» _______ 20__ г. - «___» _______ 20__ г.</w:t>
      </w:r>
    </w:p>
    <w:p w14:paraId="14294A29" w14:textId="77777777" w:rsidR="00AC474C" w:rsidRPr="00F7079E" w:rsidRDefault="00AC474C" w:rsidP="00AC474C">
      <w:pPr>
        <w:widowControl w:val="0"/>
        <w:ind w:firstLine="709"/>
        <w:jc w:val="both"/>
      </w:pPr>
      <w:r w:rsidRPr="00F7079E">
        <w:t>Фактический срок выполнения Работ «___» _______ 20__ г. - «___» _______ 20__ г.</w:t>
      </w:r>
    </w:p>
    <w:p w14:paraId="0F0ECF5A" w14:textId="77777777" w:rsidR="00AC474C" w:rsidRPr="00F7079E" w:rsidRDefault="00AC474C" w:rsidP="00AC474C">
      <w:pPr>
        <w:widowControl w:val="0"/>
        <w:ind w:firstLine="709"/>
        <w:jc w:val="both"/>
        <w:rPr>
          <w:iCs/>
        </w:rPr>
      </w:pPr>
      <w:r w:rsidRPr="00F7079E">
        <w:t xml:space="preserve">7. Договором предусмотрена оплата Работ в сумме ____________ (________) рублей ____ копеек, </w:t>
      </w:r>
      <w:r w:rsidRPr="00F7079E">
        <w:rPr>
          <w:rFonts w:eastAsia="Calibri"/>
        </w:rPr>
        <w:t xml:space="preserve">в том числе НДС 20% </w:t>
      </w:r>
      <w:r>
        <w:rPr>
          <w:rFonts w:eastAsia="Calibri"/>
        </w:rPr>
        <w:t>/</w:t>
      </w:r>
      <w:r w:rsidRPr="00F7079E">
        <w:t>НДС не облагается</w:t>
      </w:r>
      <w:r w:rsidRPr="00F7079E">
        <w:rPr>
          <w:iCs/>
        </w:rPr>
        <w:t xml:space="preserve"> в связи с применением </w:t>
      </w:r>
      <w:r w:rsidRPr="00F7079E">
        <w:rPr>
          <w:rFonts w:eastAsia="Calibri"/>
        </w:rPr>
        <w:t>Подрядчик</w:t>
      </w:r>
      <w:r w:rsidRPr="00F7079E">
        <w:rPr>
          <w:iCs/>
        </w:rPr>
        <w:t>ом упрощенной системы налогообложения на основании ст. 346.11 НК РФ.</w:t>
      </w:r>
    </w:p>
    <w:p w14:paraId="46357BF9" w14:textId="77777777" w:rsidR="00AC474C" w:rsidRPr="00F7079E" w:rsidRDefault="00AC474C" w:rsidP="00AC474C">
      <w:pPr>
        <w:widowControl w:val="0"/>
        <w:ind w:firstLine="709"/>
        <w:jc w:val="both"/>
        <w:rPr>
          <w:iCs/>
        </w:rPr>
      </w:pPr>
      <w:r w:rsidRPr="00F7079E">
        <w:rPr>
          <w:iCs/>
        </w:rPr>
        <w:t xml:space="preserve">8. </w:t>
      </w:r>
      <w:r w:rsidRPr="00F7079E">
        <w:rPr>
          <w:rFonts w:eastAsia="Calibri"/>
        </w:rPr>
        <w:t>Подрядчику</w:t>
      </w:r>
      <w:r w:rsidRPr="00F7079E">
        <w:rPr>
          <w:iCs/>
        </w:rPr>
        <w:t xml:space="preserve"> начислена неустойка</w:t>
      </w:r>
      <w:r w:rsidRPr="00F7079E">
        <w:rPr>
          <w:rStyle w:val="afe"/>
          <w:iCs/>
        </w:rPr>
        <w:footnoteReference w:id="1"/>
      </w:r>
      <w:r w:rsidRPr="00F7079E">
        <w:rPr>
          <w:iCs/>
        </w:rPr>
        <w:t>:</w:t>
      </w:r>
    </w:p>
    <w:p w14:paraId="0CE1D5DA" w14:textId="77777777" w:rsidR="00AC474C" w:rsidRPr="00F7079E" w:rsidRDefault="00AC474C" w:rsidP="00AC474C">
      <w:pPr>
        <w:widowControl w:val="0"/>
        <w:ind w:firstLine="709"/>
        <w:jc w:val="both"/>
        <w:rPr>
          <w:iCs/>
        </w:rPr>
      </w:pPr>
      <w:r w:rsidRPr="00F7079E">
        <w:rPr>
          <w:iCs/>
        </w:rPr>
        <w:t>- штраф в сумме __________________ руб.;</w:t>
      </w:r>
    </w:p>
    <w:p w14:paraId="4ED5D03B" w14:textId="77777777" w:rsidR="00AC474C" w:rsidRPr="00F7079E" w:rsidRDefault="00AC474C" w:rsidP="00AC474C">
      <w:pPr>
        <w:widowControl w:val="0"/>
        <w:ind w:firstLine="709"/>
        <w:jc w:val="both"/>
        <w:rPr>
          <w:iCs/>
        </w:rPr>
      </w:pPr>
      <w:r w:rsidRPr="00F7079E">
        <w:rPr>
          <w:iCs/>
        </w:rPr>
        <w:t>- пени в сумме ____________________руб.</w:t>
      </w:r>
    </w:p>
    <w:p w14:paraId="7BA23E92" w14:textId="77777777" w:rsidR="00AC474C" w:rsidRPr="00F7079E" w:rsidRDefault="00AC474C" w:rsidP="00AC474C">
      <w:pPr>
        <w:widowControl w:val="0"/>
        <w:ind w:firstLine="709"/>
        <w:jc w:val="both"/>
        <w:rPr>
          <w:iCs/>
        </w:rPr>
      </w:pPr>
      <w:r w:rsidRPr="00F7079E">
        <w:rPr>
          <w:iCs/>
        </w:rPr>
        <w:t>(или)</w:t>
      </w:r>
    </w:p>
    <w:p w14:paraId="1A4770C3" w14:textId="77777777" w:rsidR="00AC474C" w:rsidRPr="00F7079E" w:rsidRDefault="00AC474C" w:rsidP="00AC474C">
      <w:pPr>
        <w:widowControl w:val="0"/>
        <w:ind w:firstLine="709"/>
        <w:jc w:val="both"/>
        <w:rPr>
          <w:iCs/>
        </w:rPr>
      </w:pPr>
      <w:r w:rsidRPr="00F7079E">
        <w:rPr>
          <w:iCs/>
        </w:rPr>
        <w:t xml:space="preserve">Неустойка </w:t>
      </w:r>
      <w:r w:rsidRPr="00F7079E">
        <w:rPr>
          <w:rFonts w:eastAsia="Calibri"/>
        </w:rPr>
        <w:t>Подрядчику</w:t>
      </w:r>
      <w:r w:rsidRPr="00F7079E">
        <w:rPr>
          <w:iCs/>
        </w:rPr>
        <w:t xml:space="preserve"> не начислена.</w:t>
      </w:r>
    </w:p>
    <w:p w14:paraId="41BD96EC" w14:textId="77777777" w:rsidR="00AC474C" w:rsidRPr="00F7079E" w:rsidRDefault="00AC474C" w:rsidP="00AC474C">
      <w:pPr>
        <w:widowControl w:val="0"/>
        <w:ind w:firstLine="709"/>
        <w:jc w:val="both"/>
        <w:rPr>
          <w:iCs/>
        </w:rPr>
      </w:pPr>
      <w:r>
        <w:rPr>
          <w:iCs/>
        </w:rPr>
        <w:t>9</w:t>
      </w:r>
      <w:r w:rsidRPr="00F7079E">
        <w:rPr>
          <w:iCs/>
        </w:rPr>
        <w:t xml:space="preserve">. Сумма, подлежащая уплате </w:t>
      </w:r>
      <w:r w:rsidRPr="00F7079E">
        <w:rPr>
          <w:rFonts w:eastAsia="Calibri"/>
        </w:rPr>
        <w:t>Подрядчику</w:t>
      </w:r>
      <w:r w:rsidRPr="00F7079E">
        <w:rPr>
          <w:iCs/>
        </w:rPr>
        <w:t xml:space="preserve">: ____________(________) рублей ____ копеек, </w:t>
      </w:r>
      <w:r w:rsidRPr="00F7079E">
        <w:rPr>
          <w:rFonts w:eastAsia="Calibri"/>
        </w:rPr>
        <w:t xml:space="preserve">в том числе НДС 20% </w:t>
      </w:r>
      <w:r>
        <w:rPr>
          <w:rFonts w:eastAsia="Calibri"/>
        </w:rPr>
        <w:t>/</w:t>
      </w:r>
      <w:r w:rsidRPr="00F7079E">
        <w:rPr>
          <w:iCs/>
        </w:rPr>
        <w:t xml:space="preserve">НДС не облагается в связи с применением </w:t>
      </w:r>
      <w:r w:rsidRPr="00F7079E">
        <w:rPr>
          <w:rFonts w:eastAsia="Calibri"/>
        </w:rPr>
        <w:t>Подрядчиком</w:t>
      </w:r>
      <w:r w:rsidRPr="00F7079E">
        <w:rPr>
          <w:iCs/>
        </w:rPr>
        <w:t xml:space="preserve"> упрощенной системы налогообложения на основании ст. 346.11 НК РФ.</w:t>
      </w:r>
    </w:p>
    <w:p w14:paraId="2153AA69" w14:textId="77777777" w:rsidR="00AC474C" w:rsidRPr="00F7079E" w:rsidRDefault="00AC474C" w:rsidP="00AC474C">
      <w:pPr>
        <w:widowControl w:val="0"/>
        <w:ind w:firstLine="709"/>
        <w:jc w:val="both"/>
        <w:rPr>
          <w:iCs/>
        </w:rPr>
      </w:pPr>
      <w:r w:rsidRPr="00F7079E">
        <w:rPr>
          <w:iCs/>
        </w:rPr>
        <w:t>1</w:t>
      </w:r>
      <w:r>
        <w:rPr>
          <w:iCs/>
        </w:rPr>
        <w:t>0</w:t>
      </w:r>
      <w:r w:rsidRPr="00F7079E">
        <w:rPr>
          <w:iCs/>
        </w:rPr>
        <w:t>. Дополнительные сведения:</w:t>
      </w:r>
    </w:p>
    <w:p w14:paraId="21BD4D59" w14:textId="77777777" w:rsidR="00AC474C" w:rsidRPr="00F7079E" w:rsidRDefault="00AC474C" w:rsidP="00AC474C">
      <w:pPr>
        <w:widowControl w:val="0"/>
        <w:ind w:firstLine="709"/>
        <w:jc w:val="both"/>
        <w:rPr>
          <w:iCs/>
        </w:rPr>
      </w:pPr>
      <w:r w:rsidRPr="00F7079E">
        <w:rPr>
          <w:iCs/>
        </w:rPr>
        <w:t>___________________________________________________</w:t>
      </w:r>
    </w:p>
    <w:p w14:paraId="764D0294" w14:textId="77777777" w:rsidR="00AC474C" w:rsidRPr="00F7079E" w:rsidRDefault="00AC474C" w:rsidP="00AC474C">
      <w:pPr>
        <w:widowControl w:val="0"/>
        <w:ind w:firstLine="709"/>
        <w:jc w:val="both"/>
        <w:rPr>
          <w:iCs/>
        </w:rPr>
      </w:pPr>
      <w:r w:rsidRPr="00F7079E">
        <w:rPr>
          <w:iCs/>
        </w:rPr>
        <w:t>___________________________________________________.</w:t>
      </w:r>
    </w:p>
    <w:p w14:paraId="0368F143" w14:textId="77777777" w:rsidR="00AC474C" w:rsidRPr="00F7079E" w:rsidRDefault="00AC474C" w:rsidP="00AC474C">
      <w:pPr>
        <w:widowControl w:val="0"/>
        <w:shd w:val="clear" w:color="auto" w:fill="FFFFFF"/>
        <w:ind w:firstLine="709"/>
        <w:jc w:val="both"/>
      </w:pPr>
      <w:r w:rsidRPr="00F7079E">
        <w:t>1</w:t>
      </w:r>
      <w:r>
        <w:t>1</w:t>
      </w:r>
      <w:r w:rsidRPr="00F7079E">
        <w:t>. Настоящий Акт составлен в 2 (двух) экземплярах, имеющих одинаковую юридическую силу, по одному экземпляру для каждой из Сторон.</w:t>
      </w:r>
    </w:p>
    <w:p w14:paraId="6BFC56CD" w14:textId="77777777" w:rsidR="00AC474C" w:rsidRPr="00F7079E" w:rsidRDefault="00AC474C" w:rsidP="00AC474C">
      <w:pPr>
        <w:widowControl w:val="0"/>
        <w:shd w:val="clear" w:color="auto" w:fill="FFFFFF"/>
        <w:jc w:val="both"/>
      </w:pPr>
    </w:p>
    <w:tbl>
      <w:tblPr>
        <w:tblW w:w="10209" w:type="dxa"/>
        <w:tblLayout w:type="fixed"/>
        <w:tblLook w:val="0400" w:firstRow="0" w:lastRow="0" w:firstColumn="0" w:lastColumn="0" w:noHBand="0" w:noVBand="1"/>
      </w:tblPr>
      <w:tblGrid>
        <w:gridCol w:w="5146"/>
        <w:gridCol w:w="5063"/>
      </w:tblGrid>
      <w:tr w:rsidR="00AC474C" w:rsidRPr="00F7079E" w14:paraId="1B9CEC2A" w14:textId="77777777" w:rsidTr="001E0D9D">
        <w:tc>
          <w:tcPr>
            <w:tcW w:w="5146" w:type="dxa"/>
            <w:shd w:val="clear" w:color="auto" w:fill="FFFFFF"/>
            <w:tcMar>
              <w:top w:w="0" w:type="dxa"/>
              <w:left w:w="45" w:type="dxa"/>
              <w:bottom w:w="0" w:type="dxa"/>
              <w:right w:w="45" w:type="dxa"/>
            </w:tcMar>
          </w:tcPr>
          <w:p w14:paraId="4A9AF0E8" w14:textId="77777777" w:rsidR="00AC474C" w:rsidRPr="00F7079E" w:rsidRDefault="00AC474C" w:rsidP="001E0D9D">
            <w:pPr>
              <w:widowControl w:val="0"/>
              <w:pBdr>
                <w:top w:val="nil"/>
                <w:left w:val="nil"/>
                <w:bottom w:val="nil"/>
                <w:right w:val="nil"/>
                <w:between w:val="nil"/>
              </w:pBdr>
              <w:shd w:val="clear" w:color="auto" w:fill="FFFFFF"/>
            </w:pPr>
            <w:r w:rsidRPr="00F7079E">
              <w:t>Заказчик:</w:t>
            </w:r>
          </w:p>
          <w:p w14:paraId="3518C6A1" w14:textId="77777777" w:rsidR="00AC474C" w:rsidRPr="00F7079E" w:rsidRDefault="00AC474C" w:rsidP="001E0D9D">
            <w:pPr>
              <w:widowControl w:val="0"/>
              <w:pBdr>
                <w:top w:val="nil"/>
                <w:left w:val="nil"/>
                <w:bottom w:val="nil"/>
                <w:right w:val="nil"/>
                <w:between w:val="nil"/>
              </w:pBdr>
              <w:shd w:val="clear" w:color="auto" w:fill="FFFFFF"/>
              <w:rPr>
                <w:i/>
              </w:rPr>
            </w:pPr>
            <w:r w:rsidRPr="00F7079E">
              <w:rPr>
                <w:i/>
              </w:rPr>
              <w:t>(Должность)</w:t>
            </w:r>
          </w:p>
          <w:p w14:paraId="1288D9DF" w14:textId="77777777" w:rsidR="00AC474C" w:rsidRPr="00F7079E" w:rsidRDefault="00AC474C" w:rsidP="001E0D9D">
            <w:pPr>
              <w:widowControl w:val="0"/>
              <w:pBdr>
                <w:top w:val="nil"/>
                <w:left w:val="nil"/>
                <w:bottom w:val="nil"/>
                <w:right w:val="nil"/>
                <w:between w:val="nil"/>
              </w:pBdr>
              <w:shd w:val="clear" w:color="auto" w:fill="FFFFFF"/>
            </w:pPr>
            <w:r w:rsidRPr="00F7079E">
              <w:t xml:space="preserve">____________________/___________/ </w:t>
            </w:r>
          </w:p>
          <w:p w14:paraId="271AE926" w14:textId="77777777" w:rsidR="00AC474C" w:rsidRPr="00F7079E" w:rsidRDefault="00AC474C" w:rsidP="001E0D9D">
            <w:pPr>
              <w:widowControl w:val="0"/>
              <w:pBdr>
                <w:top w:val="nil"/>
                <w:left w:val="nil"/>
                <w:bottom w:val="nil"/>
                <w:right w:val="nil"/>
                <w:between w:val="nil"/>
              </w:pBdr>
              <w:shd w:val="clear" w:color="auto" w:fill="FFFFFF"/>
            </w:pPr>
            <w:r w:rsidRPr="00F7079E">
              <w:t>М.П. </w:t>
            </w:r>
          </w:p>
          <w:p w14:paraId="4E6F25EE" w14:textId="77777777" w:rsidR="00AC474C" w:rsidRPr="00F7079E" w:rsidRDefault="00AC474C" w:rsidP="001E0D9D">
            <w:pPr>
              <w:widowControl w:val="0"/>
              <w:pBdr>
                <w:top w:val="nil"/>
                <w:left w:val="nil"/>
                <w:bottom w:val="nil"/>
                <w:right w:val="nil"/>
                <w:between w:val="nil"/>
              </w:pBdr>
              <w:shd w:val="clear" w:color="auto" w:fill="FFFFFF"/>
            </w:pPr>
            <w:r w:rsidRPr="00F7079E">
              <w:t>Дата подписания настоящего Акта Заказчиком: «____» ________20___ г.</w:t>
            </w:r>
          </w:p>
        </w:tc>
        <w:tc>
          <w:tcPr>
            <w:tcW w:w="5063" w:type="dxa"/>
            <w:shd w:val="clear" w:color="auto" w:fill="FFFFFF"/>
            <w:tcMar>
              <w:top w:w="0" w:type="dxa"/>
              <w:left w:w="45" w:type="dxa"/>
              <w:bottom w:w="0" w:type="dxa"/>
              <w:right w:w="45" w:type="dxa"/>
            </w:tcMar>
          </w:tcPr>
          <w:p w14:paraId="190EEE1C" w14:textId="77777777" w:rsidR="00AC474C" w:rsidRPr="00F7079E" w:rsidRDefault="00AC474C" w:rsidP="001E0D9D">
            <w:pPr>
              <w:widowControl w:val="0"/>
              <w:pBdr>
                <w:top w:val="nil"/>
                <w:left w:val="nil"/>
                <w:bottom w:val="nil"/>
                <w:right w:val="nil"/>
                <w:between w:val="nil"/>
              </w:pBdr>
              <w:shd w:val="clear" w:color="auto" w:fill="FFFFFF"/>
            </w:pPr>
            <w:r w:rsidRPr="00F7079E">
              <w:rPr>
                <w:rFonts w:eastAsia="Calibri"/>
              </w:rPr>
              <w:t>Подрядчик</w:t>
            </w:r>
            <w:r w:rsidRPr="00F7079E">
              <w:t>:</w:t>
            </w:r>
          </w:p>
          <w:p w14:paraId="6CD1690F" w14:textId="77777777" w:rsidR="00AC474C" w:rsidRPr="00F7079E" w:rsidRDefault="00AC474C" w:rsidP="001E0D9D">
            <w:pPr>
              <w:widowControl w:val="0"/>
              <w:pBdr>
                <w:top w:val="nil"/>
                <w:left w:val="nil"/>
                <w:bottom w:val="nil"/>
                <w:right w:val="nil"/>
                <w:between w:val="nil"/>
              </w:pBdr>
              <w:shd w:val="clear" w:color="auto" w:fill="FFFFFF"/>
              <w:rPr>
                <w:i/>
              </w:rPr>
            </w:pPr>
            <w:r w:rsidRPr="00F7079E">
              <w:rPr>
                <w:i/>
              </w:rPr>
              <w:t>(Должность )</w:t>
            </w:r>
          </w:p>
          <w:p w14:paraId="38B849D4" w14:textId="77777777" w:rsidR="00AC474C" w:rsidRPr="00F7079E" w:rsidRDefault="00AC474C" w:rsidP="001E0D9D">
            <w:pPr>
              <w:widowControl w:val="0"/>
              <w:pBdr>
                <w:top w:val="nil"/>
                <w:left w:val="nil"/>
                <w:bottom w:val="nil"/>
                <w:right w:val="nil"/>
                <w:between w:val="nil"/>
              </w:pBdr>
              <w:shd w:val="clear" w:color="auto" w:fill="FFFFFF"/>
            </w:pPr>
            <w:r w:rsidRPr="00F7079E">
              <w:t xml:space="preserve">____________________/___________/ </w:t>
            </w:r>
          </w:p>
          <w:p w14:paraId="10F51AB7" w14:textId="77777777" w:rsidR="00AC474C" w:rsidRPr="00F7079E" w:rsidRDefault="00AC474C" w:rsidP="001E0D9D">
            <w:pPr>
              <w:widowControl w:val="0"/>
              <w:pBdr>
                <w:top w:val="nil"/>
                <w:left w:val="nil"/>
                <w:bottom w:val="nil"/>
                <w:right w:val="nil"/>
                <w:between w:val="nil"/>
              </w:pBdr>
              <w:shd w:val="clear" w:color="auto" w:fill="FFFFFF"/>
            </w:pPr>
            <w:r w:rsidRPr="00F7079E">
              <w:t>М.П. </w:t>
            </w:r>
          </w:p>
          <w:p w14:paraId="260EAA03" w14:textId="77777777" w:rsidR="00AC474C" w:rsidRPr="00F7079E" w:rsidRDefault="00AC474C" w:rsidP="001E0D9D">
            <w:pPr>
              <w:widowControl w:val="0"/>
              <w:pBdr>
                <w:top w:val="nil"/>
                <w:left w:val="nil"/>
                <w:bottom w:val="nil"/>
                <w:right w:val="nil"/>
                <w:between w:val="nil"/>
              </w:pBdr>
              <w:shd w:val="clear" w:color="auto" w:fill="FFFFFF"/>
            </w:pPr>
            <w:r w:rsidRPr="00F7079E">
              <w:t xml:space="preserve">Дата подписания настоящего Акта </w:t>
            </w:r>
            <w:r w:rsidRPr="00F7079E">
              <w:rPr>
                <w:rFonts w:eastAsia="Calibri"/>
              </w:rPr>
              <w:t>Подрядчиком</w:t>
            </w:r>
            <w:r w:rsidRPr="00F7079E">
              <w:t>: «____» ________20___ г.</w:t>
            </w:r>
          </w:p>
        </w:tc>
      </w:tr>
    </w:tbl>
    <w:p w14:paraId="6E1CCE23" w14:textId="77777777" w:rsidR="00AC474C" w:rsidRPr="00F7079E" w:rsidRDefault="00AC474C" w:rsidP="00AC474C">
      <w:pPr>
        <w:widowControl w:val="0"/>
        <w:jc w:val="both"/>
        <w:rPr>
          <w:b/>
        </w:rPr>
      </w:pPr>
    </w:p>
    <w:p w14:paraId="621D0E79" w14:textId="77777777" w:rsidR="00AC474C" w:rsidRPr="00F7079E" w:rsidRDefault="00AC474C" w:rsidP="00AC474C">
      <w:pPr>
        <w:widowControl w:val="0"/>
        <w:jc w:val="both"/>
        <w:rPr>
          <w:b/>
        </w:rPr>
      </w:pPr>
      <w:r w:rsidRPr="00F7079E">
        <w:rPr>
          <w:b/>
        </w:rPr>
        <w:t>Форму акта 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C474C" w:rsidRPr="00F7079E" w14:paraId="6E6BAB8B" w14:textId="77777777" w:rsidTr="001E0D9D">
        <w:tc>
          <w:tcPr>
            <w:tcW w:w="4950" w:type="dxa"/>
            <w:shd w:val="clear" w:color="auto" w:fill="FFFFFF"/>
            <w:tcMar>
              <w:top w:w="0" w:type="dxa"/>
              <w:left w:w="45" w:type="dxa"/>
              <w:bottom w:w="0" w:type="dxa"/>
              <w:right w:w="45" w:type="dxa"/>
            </w:tcMar>
          </w:tcPr>
          <w:p w14:paraId="0FC1183E" w14:textId="77777777" w:rsidR="00AC474C" w:rsidRPr="00617457" w:rsidRDefault="00AC474C" w:rsidP="001E0D9D">
            <w:pPr>
              <w:widowControl w:val="0"/>
              <w:rPr>
                <w:b/>
                <w:bCs/>
              </w:rPr>
            </w:pPr>
            <w:r w:rsidRPr="00617457">
              <w:rPr>
                <w:b/>
                <w:bCs/>
              </w:rPr>
              <w:t>Заказчик</w:t>
            </w:r>
          </w:p>
          <w:p w14:paraId="7DCBC5A8" w14:textId="77777777" w:rsidR="00AC474C" w:rsidRPr="00617457" w:rsidRDefault="00AC474C" w:rsidP="001E0D9D">
            <w:pPr>
              <w:widowControl w:val="0"/>
              <w:rPr>
                <w:b/>
                <w:bCs/>
                <w:sz w:val="20"/>
                <w:szCs w:val="20"/>
              </w:rPr>
            </w:pPr>
            <w:r w:rsidRPr="00617457">
              <w:rPr>
                <w:b/>
                <w:bCs/>
                <w:sz w:val="20"/>
                <w:szCs w:val="20"/>
              </w:rPr>
              <w:t>АНО «Проектный офис по развитию туризма и гостеприимства Москвы»</w:t>
            </w:r>
          </w:p>
          <w:p w14:paraId="0D6AB4A5" w14:textId="77777777" w:rsidR="00AC474C" w:rsidRPr="00617457" w:rsidRDefault="00AC474C" w:rsidP="001E0D9D">
            <w:pPr>
              <w:widowControl w:val="0"/>
              <w:rPr>
                <w:b/>
                <w:bCs/>
              </w:rPr>
            </w:pPr>
          </w:p>
          <w:p w14:paraId="51A0E619" w14:textId="77777777" w:rsidR="00AC474C" w:rsidRPr="00617457" w:rsidRDefault="00AC474C" w:rsidP="001E0D9D">
            <w:pPr>
              <w:widowControl w:val="0"/>
              <w:shd w:val="clear" w:color="auto" w:fill="FFFFFF"/>
              <w:rPr>
                <w:b/>
                <w:bCs/>
                <w:sz w:val="20"/>
                <w:szCs w:val="20"/>
              </w:rPr>
            </w:pPr>
            <w:r w:rsidRPr="00617457">
              <w:rPr>
                <w:b/>
                <w:bCs/>
                <w:sz w:val="20"/>
                <w:szCs w:val="20"/>
              </w:rPr>
              <w:t xml:space="preserve">Должность </w:t>
            </w:r>
          </w:p>
          <w:p w14:paraId="24A823DA" w14:textId="77777777" w:rsidR="00AC474C" w:rsidRPr="00617457" w:rsidRDefault="00AC474C" w:rsidP="001E0D9D">
            <w:pPr>
              <w:widowControl w:val="0"/>
              <w:shd w:val="clear" w:color="auto" w:fill="FFFFFF"/>
              <w:rPr>
                <w:b/>
                <w:bCs/>
                <w:sz w:val="20"/>
                <w:szCs w:val="20"/>
              </w:rPr>
            </w:pPr>
          </w:p>
          <w:p w14:paraId="617422B5" w14:textId="77777777" w:rsidR="00AC474C" w:rsidRPr="00617457" w:rsidRDefault="00AC474C" w:rsidP="001E0D9D">
            <w:pPr>
              <w:widowControl w:val="0"/>
              <w:shd w:val="clear" w:color="auto" w:fill="FFFFFF"/>
              <w:rPr>
                <w:b/>
                <w:bCs/>
                <w:sz w:val="20"/>
                <w:szCs w:val="20"/>
              </w:rPr>
            </w:pPr>
            <w:r w:rsidRPr="00617457">
              <w:rPr>
                <w:b/>
                <w:bCs/>
                <w:sz w:val="20"/>
                <w:szCs w:val="20"/>
              </w:rPr>
              <w:t xml:space="preserve">____________________ </w:t>
            </w:r>
            <w:r w:rsidRPr="00617457">
              <w:rPr>
                <w:sz w:val="20"/>
                <w:szCs w:val="20"/>
              </w:rPr>
              <w:t>ФИО</w:t>
            </w:r>
          </w:p>
          <w:p w14:paraId="3F6462A7" w14:textId="77777777" w:rsidR="00AC474C" w:rsidRPr="00F7079E" w:rsidRDefault="00AC474C" w:rsidP="001E0D9D">
            <w:pPr>
              <w:widowControl w:val="0"/>
              <w:shd w:val="clear" w:color="auto" w:fill="FFFFFF"/>
              <w:rPr>
                <w:bCs/>
              </w:rPr>
            </w:pPr>
            <w:r w:rsidRPr="00617457">
              <w:rPr>
                <w:sz w:val="20"/>
                <w:szCs w:val="20"/>
              </w:rPr>
              <w:t>М.П.</w:t>
            </w:r>
            <w:r w:rsidRPr="00617457">
              <w:rPr>
                <w:bCs/>
              </w:rPr>
              <w:t>.</w:t>
            </w:r>
          </w:p>
        </w:tc>
        <w:tc>
          <w:tcPr>
            <w:tcW w:w="5256" w:type="dxa"/>
            <w:shd w:val="clear" w:color="auto" w:fill="FFFFFF"/>
            <w:tcMar>
              <w:top w:w="0" w:type="dxa"/>
              <w:left w:w="45" w:type="dxa"/>
              <w:bottom w:w="0" w:type="dxa"/>
              <w:right w:w="45" w:type="dxa"/>
            </w:tcMar>
          </w:tcPr>
          <w:p w14:paraId="092985E6" w14:textId="77777777" w:rsidR="00AC474C" w:rsidRPr="00617457" w:rsidRDefault="00AC474C" w:rsidP="001E0D9D">
            <w:pPr>
              <w:widowControl w:val="0"/>
              <w:shd w:val="clear" w:color="auto" w:fill="FFFFFF"/>
              <w:rPr>
                <w:b/>
                <w:bCs/>
              </w:rPr>
            </w:pPr>
            <w:r w:rsidRPr="00617457">
              <w:rPr>
                <w:b/>
                <w:bCs/>
              </w:rPr>
              <w:t xml:space="preserve">Подрядчик </w:t>
            </w:r>
          </w:p>
          <w:p w14:paraId="19028B3E" w14:textId="77777777" w:rsidR="00AC474C" w:rsidRPr="00617457" w:rsidRDefault="00AC474C" w:rsidP="001E0D9D">
            <w:pPr>
              <w:widowControl w:val="0"/>
              <w:shd w:val="clear" w:color="auto" w:fill="FFFFFF"/>
              <w:rPr>
                <w:b/>
                <w:bCs/>
                <w:sz w:val="20"/>
                <w:szCs w:val="20"/>
              </w:rPr>
            </w:pPr>
            <w:r w:rsidRPr="00617457">
              <w:rPr>
                <w:b/>
                <w:bCs/>
                <w:sz w:val="20"/>
                <w:szCs w:val="20"/>
              </w:rPr>
              <w:t>Наименование организации</w:t>
            </w:r>
          </w:p>
          <w:p w14:paraId="11A49654" w14:textId="77777777" w:rsidR="00AC474C" w:rsidRPr="00617457" w:rsidRDefault="00AC474C" w:rsidP="001E0D9D">
            <w:pPr>
              <w:widowControl w:val="0"/>
              <w:shd w:val="clear" w:color="auto" w:fill="FFFFFF"/>
              <w:rPr>
                <w:b/>
                <w:bCs/>
                <w:sz w:val="20"/>
                <w:szCs w:val="20"/>
              </w:rPr>
            </w:pPr>
          </w:p>
          <w:p w14:paraId="7227CEF5" w14:textId="77777777" w:rsidR="00AC474C" w:rsidRPr="00617457" w:rsidRDefault="00AC474C" w:rsidP="001E0D9D">
            <w:pPr>
              <w:widowControl w:val="0"/>
              <w:shd w:val="clear" w:color="auto" w:fill="FFFFFF"/>
              <w:rPr>
                <w:b/>
                <w:bCs/>
                <w:sz w:val="20"/>
                <w:szCs w:val="20"/>
              </w:rPr>
            </w:pPr>
          </w:p>
          <w:p w14:paraId="7C3B80EA" w14:textId="77777777" w:rsidR="00AC474C" w:rsidRPr="00617457" w:rsidRDefault="00AC474C" w:rsidP="001E0D9D">
            <w:pPr>
              <w:widowControl w:val="0"/>
              <w:shd w:val="clear" w:color="auto" w:fill="FFFFFF"/>
              <w:rPr>
                <w:b/>
                <w:bCs/>
                <w:sz w:val="20"/>
                <w:szCs w:val="20"/>
              </w:rPr>
            </w:pPr>
            <w:r w:rsidRPr="00617457">
              <w:rPr>
                <w:b/>
                <w:bCs/>
                <w:sz w:val="20"/>
                <w:szCs w:val="20"/>
              </w:rPr>
              <w:t xml:space="preserve">Должность </w:t>
            </w:r>
          </w:p>
          <w:p w14:paraId="11CD9137" w14:textId="77777777" w:rsidR="00AC474C" w:rsidRPr="00617457" w:rsidRDefault="00AC474C" w:rsidP="001E0D9D">
            <w:pPr>
              <w:widowControl w:val="0"/>
              <w:shd w:val="clear" w:color="auto" w:fill="FFFFFF"/>
              <w:rPr>
                <w:b/>
                <w:bCs/>
                <w:sz w:val="20"/>
                <w:szCs w:val="20"/>
              </w:rPr>
            </w:pPr>
          </w:p>
          <w:p w14:paraId="1648965E" w14:textId="77777777" w:rsidR="00AC474C" w:rsidRPr="00617457" w:rsidRDefault="00AC474C" w:rsidP="001E0D9D">
            <w:pPr>
              <w:widowControl w:val="0"/>
              <w:shd w:val="clear" w:color="auto" w:fill="FFFFFF"/>
              <w:rPr>
                <w:b/>
                <w:bCs/>
                <w:sz w:val="20"/>
                <w:szCs w:val="20"/>
              </w:rPr>
            </w:pPr>
            <w:r w:rsidRPr="00617457">
              <w:rPr>
                <w:b/>
                <w:bCs/>
                <w:sz w:val="20"/>
                <w:szCs w:val="20"/>
              </w:rPr>
              <w:t xml:space="preserve">____________________ </w:t>
            </w:r>
            <w:r w:rsidRPr="00617457">
              <w:rPr>
                <w:sz w:val="20"/>
                <w:szCs w:val="20"/>
              </w:rPr>
              <w:t>ФИО</w:t>
            </w:r>
          </w:p>
          <w:p w14:paraId="79BD4E24" w14:textId="77777777" w:rsidR="00AC474C" w:rsidRPr="00F7079E" w:rsidRDefault="00AC474C" w:rsidP="001E0D9D">
            <w:pPr>
              <w:widowControl w:val="0"/>
              <w:shd w:val="clear" w:color="auto" w:fill="FFFFFF"/>
              <w:rPr>
                <w:bCs/>
              </w:rPr>
            </w:pPr>
            <w:r w:rsidRPr="00617457">
              <w:rPr>
                <w:sz w:val="20"/>
                <w:szCs w:val="20"/>
              </w:rPr>
              <w:t>М.П.</w:t>
            </w:r>
          </w:p>
        </w:tc>
      </w:tr>
    </w:tbl>
    <w:p w14:paraId="33A0E610" w14:textId="77777777" w:rsidR="00AC474C" w:rsidRPr="00F7079E" w:rsidRDefault="00AC474C" w:rsidP="00AC474C">
      <w:pPr>
        <w:widowControl w:val="0"/>
        <w:rPr>
          <w:rFonts w:eastAsia="Calibri"/>
        </w:rPr>
      </w:pPr>
      <w:r w:rsidRPr="00F7079E">
        <w:rPr>
          <w:rFonts w:eastAsia="Calibri"/>
        </w:rPr>
        <w:br w:type="page"/>
      </w:r>
    </w:p>
    <w:p w14:paraId="3EA6C350" w14:textId="77777777" w:rsidR="00AC474C" w:rsidRPr="00F7079E" w:rsidRDefault="00AC474C" w:rsidP="00AC474C">
      <w:pPr>
        <w:widowControl w:val="0"/>
        <w:shd w:val="clear" w:color="auto" w:fill="FFFFFF"/>
        <w:ind w:firstLine="709"/>
        <w:jc w:val="right"/>
        <w:outlineLvl w:val="1"/>
      </w:pPr>
      <w:r w:rsidRPr="00F7079E">
        <w:lastRenderedPageBreak/>
        <w:t xml:space="preserve">Приложение № </w:t>
      </w:r>
      <w:r>
        <w:t>7</w:t>
      </w:r>
    </w:p>
    <w:p w14:paraId="1E9FA330" w14:textId="77777777" w:rsidR="00AC474C" w:rsidRPr="00F7079E" w:rsidRDefault="00AC474C" w:rsidP="00AC474C">
      <w:pPr>
        <w:widowControl w:val="0"/>
        <w:shd w:val="clear" w:color="auto" w:fill="FFFFFF"/>
        <w:ind w:firstLine="709"/>
        <w:jc w:val="right"/>
      </w:pPr>
      <w:r w:rsidRPr="00F7079E">
        <w:t xml:space="preserve">к Договору № </w:t>
      </w:r>
      <w:r w:rsidRPr="00F7079E">
        <w:rPr>
          <w:bCs/>
        </w:rPr>
        <w:t xml:space="preserve">___ </w:t>
      </w:r>
      <w:r w:rsidRPr="00F7079E">
        <w:t xml:space="preserve"> от __.__.2021г.</w:t>
      </w:r>
    </w:p>
    <w:p w14:paraId="6D443B15" w14:textId="77777777" w:rsidR="00AC474C" w:rsidRPr="00F7079E" w:rsidRDefault="00AC474C" w:rsidP="00AC474C">
      <w:pPr>
        <w:widowControl w:val="0"/>
        <w:tabs>
          <w:tab w:val="left" w:pos="4962"/>
        </w:tabs>
        <w:jc w:val="center"/>
        <w:rPr>
          <w:rFonts w:eastAsia="Calibri"/>
        </w:rPr>
      </w:pPr>
    </w:p>
    <w:p w14:paraId="6D9B7BE1" w14:textId="77777777" w:rsidR="00AC474C" w:rsidRPr="00F7079E" w:rsidRDefault="00AC474C" w:rsidP="00AC474C">
      <w:pPr>
        <w:widowControl w:val="0"/>
        <w:tabs>
          <w:tab w:val="left" w:pos="4962"/>
        </w:tabs>
        <w:jc w:val="center"/>
        <w:rPr>
          <w:rFonts w:eastAsia="Calibri"/>
          <w:i/>
        </w:rPr>
      </w:pPr>
      <w:r w:rsidRPr="00F7079E">
        <w:rPr>
          <w:rFonts w:eastAsia="Calibri"/>
          <w:i/>
        </w:rPr>
        <w:t>Форма акта приема-передачи исключительных прав</w:t>
      </w:r>
    </w:p>
    <w:p w14:paraId="00EC4C45" w14:textId="77777777" w:rsidR="00AC474C" w:rsidRPr="00F7079E" w:rsidRDefault="00AC474C" w:rsidP="00AC474C">
      <w:pPr>
        <w:widowControl w:val="0"/>
        <w:tabs>
          <w:tab w:val="left" w:pos="4962"/>
        </w:tabs>
        <w:jc w:val="center"/>
        <w:rPr>
          <w:rFonts w:eastAsia="Calibri"/>
        </w:rPr>
      </w:pPr>
    </w:p>
    <w:p w14:paraId="0436AB57" w14:textId="77777777" w:rsidR="00AC474C" w:rsidRPr="00F7079E" w:rsidRDefault="00AC474C" w:rsidP="00AC474C">
      <w:pPr>
        <w:widowControl w:val="0"/>
        <w:tabs>
          <w:tab w:val="left" w:pos="4962"/>
        </w:tabs>
        <w:jc w:val="center"/>
        <w:rPr>
          <w:rFonts w:eastAsia="Calibri"/>
          <w:b/>
        </w:rPr>
      </w:pPr>
      <w:r w:rsidRPr="00F7079E">
        <w:rPr>
          <w:rFonts w:eastAsia="Calibri"/>
          <w:b/>
        </w:rPr>
        <w:t xml:space="preserve">АКТ </w:t>
      </w:r>
    </w:p>
    <w:p w14:paraId="4057EBE4" w14:textId="77777777" w:rsidR="00AC474C" w:rsidRPr="00F7079E" w:rsidRDefault="00AC474C" w:rsidP="00AC474C">
      <w:pPr>
        <w:widowControl w:val="0"/>
        <w:tabs>
          <w:tab w:val="left" w:pos="4962"/>
        </w:tabs>
        <w:jc w:val="center"/>
        <w:rPr>
          <w:rFonts w:eastAsia="Calibri"/>
          <w:b/>
        </w:rPr>
      </w:pPr>
      <w:r w:rsidRPr="00F7079E">
        <w:rPr>
          <w:rFonts w:eastAsia="Calibri"/>
          <w:b/>
        </w:rPr>
        <w:t>ПРИЕМА-ПЕРЕДАЧИ ИСКЛЮЧИТЕЛЬНЫХ ПРАВ</w:t>
      </w:r>
    </w:p>
    <w:p w14:paraId="08017383" w14:textId="77777777" w:rsidR="00AC474C" w:rsidRPr="00F7079E" w:rsidRDefault="00AC474C" w:rsidP="00AC474C">
      <w:pPr>
        <w:widowControl w:val="0"/>
        <w:tabs>
          <w:tab w:val="left" w:pos="4962"/>
        </w:tabs>
        <w:ind w:firstLine="709"/>
        <w:jc w:val="both"/>
        <w:rPr>
          <w:rFonts w:eastAsia="Calibri"/>
        </w:rPr>
      </w:pPr>
      <w:r w:rsidRPr="00F7079E">
        <w:rPr>
          <w:rFonts w:eastAsia="Calibri"/>
        </w:rPr>
        <w:t>г. Москва                                                                                                «__» _______  г</w:t>
      </w:r>
    </w:p>
    <w:p w14:paraId="3AB92F79" w14:textId="77777777" w:rsidR="00AC474C" w:rsidRPr="00F7079E" w:rsidRDefault="00AC474C" w:rsidP="00AC474C">
      <w:pPr>
        <w:widowControl w:val="0"/>
        <w:tabs>
          <w:tab w:val="left" w:pos="4962"/>
        </w:tabs>
        <w:ind w:firstLine="709"/>
        <w:jc w:val="both"/>
        <w:rPr>
          <w:rFonts w:eastAsia="Calibri"/>
        </w:rPr>
      </w:pPr>
    </w:p>
    <w:p w14:paraId="6D5F085A" w14:textId="77777777" w:rsidR="00AC474C" w:rsidRPr="00F7079E" w:rsidRDefault="00AC474C" w:rsidP="00AC474C">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F7079E">
        <w:t>АНО «Проектный офис по развитию туризма и гостеприимства Москвы», именуемое в дальнейшем «</w:t>
      </w:r>
      <w:r w:rsidRPr="00F7079E">
        <w:rPr>
          <w:b/>
          <w:bCs/>
        </w:rPr>
        <w:t>Заказчик</w:t>
      </w:r>
      <w:r w:rsidRPr="00F7079E">
        <w:t xml:space="preserve">», в лице </w:t>
      </w:r>
      <w:r w:rsidRPr="00F7079E">
        <w:rPr>
          <w:highlight w:val="lightGray"/>
        </w:rPr>
        <w:t>____________________________</w:t>
      </w:r>
      <w:r w:rsidRPr="00F7079E">
        <w:t xml:space="preserve">, действующего на основании </w:t>
      </w:r>
      <w:r w:rsidRPr="00F7079E">
        <w:rPr>
          <w:highlight w:val="lightGray"/>
        </w:rPr>
        <w:t>____________________</w:t>
      </w:r>
      <w:r w:rsidRPr="00F7079E">
        <w:t xml:space="preserve">, с одной стороны, и </w:t>
      </w:r>
      <w:r w:rsidRPr="00F7079E">
        <w:rPr>
          <w:highlight w:val="lightGray"/>
        </w:rPr>
        <w:t>___________________________</w:t>
      </w:r>
      <w:r w:rsidRPr="00F7079E">
        <w:t>, именуемое в дальнейшем «</w:t>
      </w:r>
      <w:r w:rsidRPr="00F7079E">
        <w:rPr>
          <w:b/>
          <w:bCs/>
        </w:rPr>
        <w:t>Подрядчик</w:t>
      </w:r>
      <w:r w:rsidRPr="00F7079E">
        <w:t xml:space="preserve">», в лице </w:t>
      </w:r>
      <w:r w:rsidRPr="00F7079E">
        <w:rPr>
          <w:highlight w:val="lightGray"/>
        </w:rPr>
        <w:t>___________________________</w:t>
      </w:r>
      <w:r w:rsidRPr="00F7079E">
        <w:t>, с другой стороны, вместе именуемые «Стороны» и каждый в отдельности «Сторона»</w:t>
      </w:r>
      <w:r w:rsidRPr="00F7079E">
        <w:rPr>
          <w:rFonts w:eastAsia="Arial Unicode MS"/>
          <w:u w:color="000000"/>
          <w:bdr w:val="nil"/>
        </w:rPr>
        <w:t>, составили настоящий акт о нижеследующем:</w:t>
      </w:r>
    </w:p>
    <w:p w14:paraId="71D044E7" w14:textId="77777777" w:rsidR="00AC474C" w:rsidRPr="00F7079E" w:rsidRDefault="00AC474C" w:rsidP="00AC474C">
      <w:pPr>
        <w:widowControl w:val="0"/>
        <w:numPr>
          <w:ilvl w:val="0"/>
          <w:numId w:val="52"/>
        </w:numPr>
        <w:pBdr>
          <w:top w:val="nil"/>
          <w:left w:val="nil"/>
          <w:bottom w:val="nil"/>
          <w:right w:val="nil"/>
          <w:between w:val="nil"/>
          <w:bar w:val="nil"/>
        </w:pBdr>
        <w:tabs>
          <w:tab w:val="left" w:pos="945"/>
        </w:tabs>
        <w:ind w:left="0" w:firstLine="709"/>
        <w:jc w:val="both"/>
        <w:rPr>
          <w:rFonts w:eastAsia="Arial Unicode MS"/>
          <w:i/>
          <w:u w:color="000000"/>
          <w:bdr w:val="nil"/>
        </w:rPr>
      </w:pPr>
      <w:r w:rsidRPr="00F7079E">
        <w:rPr>
          <w:rFonts w:eastAsia="Arial Unicode MS"/>
          <w:u w:color="000000"/>
          <w:bdr w:val="nil"/>
        </w:rPr>
        <w:t xml:space="preserve">В соответствии с Договором от «__» _________ г. № ____________ на оказание услуг ____ (далее – Договор) </w:t>
      </w:r>
      <w:r w:rsidRPr="00F7079E">
        <w:t xml:space="preserve">Подрядчик </w:t>
      </w:r>
      <w:r w:rsidRPr="00F7079E">
        <w:rPr>
          <w:rFonts w:eastAsia="Arial Unicode MS"/>
          <w:u w:color="000000"/>
          <w:bdr w:val="nil"/>
        </w:rPr>
        <w:t xml:space="preserve">передал, а Заказчик принял в полном объеме исключительные права на ____. </w:t>
      </w:r>
    </w:p>
    <w:p w14:paraId="5DF03472" w14:textId="77777777" w:rsidR="00AC474C" w:rsidRPr="00F7079E" w:rsidRDefault="00AC474C" w:rsidP="00AC474C">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F7079E">
        <w:t xml:space="preserve">Подрядчик </w:t>
      </w:r>
      <w:r w:rsidRPr="00F7079E">
        <w:rPr>
          <w:rFonts w:eastAsia="Arial Unicode MS"/>
          <w:u w:color="000000"/>
          <w:bdr w:val="nil"/>
        </w:rPr>
        <w:t>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6318F438" w14:textId="77777777" w:rsidR="00AC474C" w:rsidRPr="00F7079E" w:rsidRDefault="00AC474C" w:rsidP="00AC474C">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F7079E">
        <w:rPr>
          <w:rFonts w:eastAsia="Arial Unicode MS"/>
          <w:u w:color="000000"/>
          <w:bdr w:val="nil"/>
        </w:rPr>
        <w:t xml:space="preserve">Одновременно с передачей исключительного права </w:t>
      </w:r>
      <w:r w:rsidRPr="00F7079E">
        <w:t xml:space="preserve">Подрядчик </w:t>
      </w:r>
      <w:r w:rsidRPr="00F7079E">
        <w:rPr>
          <w:rFonts w:eastAsia="Arial Unicode MS"/>
          <w:u w:color="000000"/>
          <w:bdr w:val="nil"/>
        </w:rPr>
        <w:t>передает, а Заказчик принимает: _____ на материальном носителе (</w:t>
      </w:r>
      <w:r w:rsidRPr="00F7079E">
        <w:rPr>
          <w:rFonts w:eastAsia="Arial Unicode MS"/>
          <w:u w:color="000000"/>
          <w:bdr w:val="nil"/>
          <w:lang w:val="en-US"/>
        </w:rPr>
        <w:t>DVD</w:t>
      </w:r>
      <w:r w:rsidRPr="00F7079E">
        <w:rPr>
          <w:rFonts w:eastAsia="Arial Unicode MS"/>
          <w:u w:color="000000"/>
          <w:bdr w:val="nil"/>
        </w:rPr>
        <w:t>-диск, флеш-накопитель).</w:t>
      </w:r>
    </w:p>
    <w:p w14:paraId="4F5DFD62" w14:textId="77777777" w:rsidR="00AC474C" w:rsidRPr="00F7079E" w:rsidRDefault="00AC474C" w:rsidP="00AC474C">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F7079E">
        <w:rPr>
          <w:rFonts w:eastAsia="Arial Unicode MS"/>
          <w:u w:color="000000"/>
          <w:bdr w:val="nil"/>
        </w:rPr>
        <w:t>Исключительное право передается Заказчику в соответствии с условиями Договора и без ограничений.</w:t>
      </w:r>
    </w:p>
    <w:p w14:paraId="63CE67CD" w14:textId="77777777" w:rsidR="00AC474C" w:rsidRPr="00F7079E" w:rsidRDefault="00AC474C" w:rsidP="00AC474C">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F7079E">
        <w:rPr>
          <w:rFonts w:eastAsia="Arial Unicode MS"/>
          <w:u w:color="000000"/>
          <w:bdr w:val="nil"/>
        </w:rPr>
        <w:t xml:space="preserve">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F7079E">
        <w:t xml:space="preserve">Подрядчику </w:t>
      </w:r>
      <w:r w:rsidRPr="00F7079E">
        <w:rPr>
          <w:rFonts w:eastAsia="Arial Unicode MS"/>
          <w:u w:color="000000"/>
          <w:bdr w:val="nil"/>
        </w:rPr>
        <w:t xml:space="preserve">какого-либо дополнительного вознаграждения и без получения дополнительного согласия </w:t>
      </w:r>
      <w:r w:rsidRPr="00F7079E">
        <w:t xml:space="preserve">Подрядчика </w:t>
      </w:r>
      <w:r w:rsidRPr="00F7079E">
        <w:rPr>
          <w:rFonts w:eastAsia="Arial Unicode MS"/>
          <w:u w:color="000000"/>
          <w:bdr w:val="nil"/>
        </w:rPr>
        <w:t>осуществлять использование.</w:t>
      </w:r>
    </w:p>
    <w:p w14:paraId="0070FD17" w14:textId="77777777" w:rsidR="00AC474C" w:rsidRPr="00F7079E" w:rsidRDefault="00AC474C" w:rsidP="00AC474C">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F7079E">
        <w:rPr>
          <w:rFonts w:eastAsia="Arial Unicode MS"/>
          <w:u w:color="000000"/>
          <w:bdr w:val="nil"/>
        </w:rPr>
        <w:t xml:space="preserve">Все права на интеллектуальную собственность, непосредственно или косвенным образом использованные </w:t>
      </w:r>
      <w:r w:rsidRPr="00F7079E">
        <w:t>Подрядчиком</w:t>
      </w:r>
      <w:r w:rsidRPr="00F7079E">
        <w:rPr>
          <w:rFonts w:eastAsia="Arial Unicode MS"/>
          <w:u w:color="000000"/>
          <w:bdr w:val="nil"/>
        </w:rPr>
        <w:t>, являются и остаются собственностью Заказчика.</w:t>
      </w:r>
    </w:p>
    <w:p w14:paraId="09AA1820" w14:textId="77777777" w:rsidR="00AC474C" w:rsidRPr="00F7079E" w:rsidRDefault="00AC474C" w:rsidP="00AC474C">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F7079E">
        <w:t xml:space="preserve">Подрядчик </w:t>
      </w:r>
      <w:r w:rsidRPr="00F7079E">
        <w:rPr>
          <w:rFonts w:eastAsia="Arial Unicode MS"/>
          <w:u w:color="000000"/>
          <w:bdr w:val="nil"/>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5D6C4304" w14:textId="77777777" w:rsidR="00AC474C" w:rsidRPr="00F7079E" w:rsidRDefault="00AC474C" w:rsidP="00AC474C">
      <w:pPr>
        <w:pStyle w:val="afa"/>
        <w:widowControl w:val="0"/>
        <w:numPr>
          <w:ilvl w:val="0"/>
          <w:numId w:val="52"/>
        </w:numPr>
        <w:ind w:left="0" w:firstLine="709"/>
        <w:jc w:val="both"/>
        <w:rPr>
          <w:spacing w:val="-11"/>
          <w:lang w:val="ru"/>
        </w:rPr>
      </w:pPr>
      <w:bookmarkStart w:id="116" w:name="_Hlk38574742"/>
      <w:r w:rsidRPr="00F7079E">
        <w:rPr>
          <w:lang w:val="ru"/>
        </w:rPr>
        <w:t xml:space="preserve">Стороны пришли к соглашению, что заключение отдельного договора об отчуждении исключительного права между </w:t>
      </w:r>
      <w:r w:rsidRPr="00F7079E">
        <w:t xml:space="preserve">Подрядчиком </w:t>
      </w:r>
      <w:r w:rsidRPr="00F7079E">
        <w:rPr>
          <w:lang w:val="ru"/>
        </w:rPr>
        <w:t>и Заказчиком не требуется.</w:t>
      </w:r>
    </w:p>
    <w:p w14:paraId="1D53C90F" w14:textId="77777777" w:rsidR="00AC474C" w:rsidRPr="00F7079E" w:rsidRDefault="00AC474C" w:rsidP="00AC474C">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F7079E">
        <w:rPr>
          <w:rFonts w:eastAsia="Arial Unicode MS"/>
          <w:u w:color="000000"/>
          <w:bdr w:val="nil"/>
        </w:rPr>
        <w:t>Настоящий Акт составлен в 2 (два) экземплярах, имеющих одинаковую юридическую силу, по одному экземпляру для каждой из Сторон.</w:t>
      </w:r>
      <w:bookmarkEnd w:id="116"/>
    </w:p>
    <w:tbl>
      <w:tblPr>
        <w:tblW w:w="10209" w:type="dxa"/>
        <w:tblLayout w:type="fixed"/>
        <w:tblLook w:val="0400" w:firstRow="0" w:lastRow="0" w:firstColumn="0" w:lastColumn="0" w:noHBand="0" w:noVBand="1"/>
      </w:tblPr>
      <w:tblGrid>
        <w:gridCol w:w="5146"/>
        <w:gridCol w:w="5063"/>
      </w:tblGrid>
      <w:tr w:rsidR="00AC474C" w:rsidRPr="00F7079E" w14:paraId="58E052B1" w14:textId="77777777" w:rsidTr="001E0D9D">
        <w:tc>
          <w:tcPr>
            <w:tcW w:w="5146" w:type="dxa"/>
            <w:shd w:val="clear" w:color="auto" w:fill="FFFFFF"/>
            <w:tcMar>
              <w:top w:w="0" w:type="dxa"/>
              <w:left w:w="45" w:type="dxa"/>
              <w:bottom w:w="0" w:type="dxa"/>
              <w:right w:w="45" w:type="dxa"/>
            </w:tcMar>
          </w:tcPr>
          <w:p w14:paraId="32550317" w14:textId="77777777" w:rsidR="00AC474C" w:rsidRPr="00F7079E" w:rsidRDefault="00AC474C" w:rsidP="001E0D9D">
            <w:pPr>
              <w:widowControl w:val="0"/>
              <w:pBdr>
                <w:top w:val="nil"/>
                <w:left w:val="nil"/>
                <w:bottom w:val="nil"/>
                <w:right w:val="nil"/>
                <w:between w:val="nil"/>
              </w:pBdr>
              <w:shd w:val="clear" w:color="auto" w:fill="FFFFFF"/>
            </w:pPr>
          </w:p>
          <w:p w14:paraId="02645D81" w14:textId="77777777" w:rsidR="00AC474C" w:rsidRPr="00F7079E" w:rsidRDefault="00AC474C" w:rsidP="001E0D9D">
            <w:pPr>
              <w:widowControl w:val="0"/>
              <w:pBdr>
                <w:top w:val="nil"/>
                <w:left w:val="nil"/>
                <w:bottom w:val="nil"/>
                <w:right w:val="nil"/>
                <w:between w:val="nil"/>
              </w:pBdr>
              <w:shd w:val="clear" w:color="auto" w:fill="FFFFFF"/>
            </w:pPr>
            <w:r w:rsidRPr="00F7079E">
              <w:t>Заказчик:</w:t>
            </w:r>
          </w:p>
          <w:p w14:paraId="5F63D0AA" w14:textId="77777777" w:rsidR="00AC474C" w:rsidRPr="00F7079E" w:rsidRDefault="00AC474C" w:rsidP="001E0D9D">
            <w:pPr>
              <w:widowControl w:val="0"/>
              <w:pBdr>
                <w:top w:val="nil"/>
                <w:left w:val="nil"/>
                <w:bottom w:val="nil"/>
                <w:right w:val="nil"/>
                <w:between w:val="nil"/>
              </w:pBdr>
              <w:shd w:val="clear" w:color="auto" w:fill="FFFFFF"/>
              <w:rPr>
                <w:i/>
              </w:rPr>
            </w:pPr>
          </w:p>
          <w:p w14:paraId="1348E972" w14:textId="77777777" w:rsidR="00AC474C" w:rsidRPr="00F7079E" w:rsidRDefault="00AC474C" w:rsidP="001E0D9D">
            <w:pPr>
              <w:widowControl w:val="0"/>
              <w:pBdr>
                <w:top w:val="nil"/>
                <w:left w:val="nil"/>
                <w:bottom w:val="nil"/>
                <w:right w:val="nil"/>
                <w:between w:val="nil"/>
              </w:pBdr>
              <w:shd w:val="clear" w:color="auto" w:fill="FFFFFF"/>
            </w:pPr>
            <w:r w:rsidRPr="00F7079E">
              <w:t>(Должность подписанта)</w:t>
            </w:r>
          </w:p>
          <w:p w14:paraId="6F30832B" w14:textId="77777777" w:rsidR="00AC474C" w:rsidRPr="00F7079E" w:rsidRDefault="00AC474C" w:rsidP="001E0D9D">
            <w:pPr>
              <w:widowControl w:val="0"/>
              <w:pBdr>
                <w:top w:val="nil"/>
                <w:left w:val="nil"/>
                <w:bottom w:val="nil"/>
                <w:right w:val="nil"/>
                <w:between w:val="nil"/>
              </w:pBdr>
              <w:shd w:val="clear" w:color="auto" w:fill="FFFFFF"/>
            </w:pPr>
            <w:r w:rsidRPr="00F7079E">
              <w:t xml:space="preserve">____________________/___________/ </w:t>
            </w:r>
          </w:p>
          <w:p w14:paraId="3324F0C6" w14:textId="77777777" w:rsidR="00AC474C" w:rsidRPr="00F7079E" w:rsidRDefault="00AC474C" w:rsidP="001E0D9D">
            <w:pPr>
              <w:widowControl w:val="0"/>
              <w:pBdr>
                <w:top w:val="nil"/>
                <w:left w:val="nil"/>
                <w:bottom w:val="nil"/>
                <w:right w:val="nil"/>
                <w:between w:val="nil"/>
              </w:pBdr>
              <w:shd w:val="clear" w:color="auto" w:fill="FFFFFF"/>
            </w:pPr>
            <w:r w:rsidRPr="00F7079E">
              <w:t>М.П. </w:t>
            </w:r>
          </w:p>
          <w:p w14:paraId="2B35A1FD" w14:textId="77777777" w:rsidR="00AC474C" w:rsidRPr="00F7079E" w:rsidRDefault="00AC474C" w:rsidP="001E0D9D">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43943A61" w14:textId="77777777" w:rsidR="00AC474C" w:rsidRPr="00F7079E" w:rsidRDefault="00AC474C" w:rsidP="001E0D9D">
            <w:pPr>
              <w:widowControl w:val="0"/>
              <w:pBdr>
                <w:top w:val="nil"/>
                <w:left w:val="nil"/>
                <w:bottom w:val="nil"/>
                <w:right w:val="nil"/>
                <w:between w:val="nil"/>
              </w:pBdr>
              <w:shd w:val="clear" w:color="auto" w:fill="FFFFFF"/>
            </w:pPr>
          </w:p>
          <w:p w14:paraId="2890826B" w14:textId="77777777" w:rsidR="00AC474C" w:rsidRPr="00F7079E" w:rsidRDefault="00AC474C" w:rsidP="001E0D9D">
            <w:pPr>
              <w:widowControl w:val="0"/>
              <w:pBdr>
                <w:top w:val="nil"/>
                <w:left w:val="nil"/>
                <w:bottom w:val="nil"/>
                <w:right w:val="nil"/>
                <w:between w:val="nil"/>
              </w:pBdr>
              <w:shd w:val="clear" w:color="auto" w:fill="FFFFFF"/>
            </w:pPr>
            <w:r w:rsidRPr="00F7079E">
              <w:t>Подрядчик:</w:t>
            </w:r>
          </w:p>
          <w:p w14:paraId="4AE7FAEB" w14:textId="77777777" w:rsidR="00AC474C" w:rsidRPr="00F7079E" w:rsidRDefault="00AC474C" w:rsidP="001E0D9D">
            <w:pPr>
              <w:widowControl w:val="0"/>
              <w:pBdr>
                <w:top w:val="nil"/>
                <w:left w:val="nil"/>
                <w:bottom w:val="nil"/>
                <w:right w:val="nil"/>
                <w:between w:val="nil"/>
              </w:pBdr>
              <w:shd w:val="clear" w:color="auto" w:fill="FFFFFF"/>
            </w:pPr>
          </w:p>
          <w:p w14:paraId="4091DE1E" w14:textId="77777777" w:rsidR="00AC474C" w:rsidRPr="00F7079E" w:rsidRDefault="00AC474C" w:rsidP="001E0D9D">
            <w:pPr>
              <w:widowControl w:val="0"/>
              <w:pBdr>
                <w:top w:val="nil"/>
                <w:left w:val="nil"/>
                <w:bottom w:val="nil"/>
                <w:right w:val="nil"/>
                <w:between w:val="nil"/>
              </w:pBdr>
              <w:shd w:val="clear" w:color="auto" w:fill="FFFFFF"/>
            </w:pPr>
            <w:r w:rsidRPr="00F7079E">
              <w:t>(Должность подписанта)</w:t>
            </w:r>
          </w:p>
          <w:p w14:paraId="3702E916" w14:textId="77777777" w:rsidR="00AC474C" w:rsidRPr="00F7079E" w:rsidRDefault="00AC474C" w:rsidP="001E0D9D">
            <w:pPr>
              <w:widowControl w:val="0"/>
              <w:pBdr>
                <w:top w:val="nil"/>
                <w:left w:val="nil"/>
                <w:bottom w:val="nil"/>
                <w:right w:val="nil"/>
                <w:between w:val="nil"/>
              </w:pBdr>
              <w:shd w:val="clear" w:color="auto" w:fill="FFFFFF"/>
            </w:pPr>
            <w:r w:rsidRPr="00F7079E">
              <w:t xml:space="preserve">____________________/___________/ </w:t>
            </w:r>
          </w:p>
          <w:p w14:paraId="05B4AFB6" w14:textId="77777777" w:rsidR="00AC474C" w:rsidRPr="00F7079E" w:rsidRDefault="00AC474C" w:rsidP="001E0D9D">
            <w:pPr>
              <w:widowControl w:val="0"/>
              <w:pBdr>
                <w:top w:val="nil"/>
                <w:left w:val="nil"/>
                <w:bottom w:val="nil"/>
                <w:right w:val="nil"/>
                <w:between w:val="nil"/>
              </w:pBdr>
              <w:shd w:val="clear" w:color="auto" w:fill="FFFFFF"/>
            </w:pPr>
            <w:r w:rsidRPr="00F7079E">
              <w:t>М.П. </w:t>
            </w:r>
          </w:p>
          <w:p w14:paraId="7FC58DDD" w14:textId="77777777" w:rsidR="00AC474C" w:rsidRPr="00F7079E" w:rsidRDefault="00AC474C" w:rsidP="001E0D9D">
            <w:pPr>
              <w:widowControl w:val="0"/>
              <w:pBdr>
                <w:top w:val="nil"/>
                <w:left w:val="nil"/>
                <w:bottom w:val="nil"/>
                <w:right w:val="nil"/>
                <w:between w:val="nil"/>
              </w:pBdr>
              <w:shd w:val="clear" w:color="auto" w:fill="FFFFFF"/>
            </w:pPr>
          </w:p>
        </w:tc>
      </w:tr>
    </w:tbl>
    <w:p w14:paraId="30D1306F" w14:textId="77777777" w:rsidR="00AC474C" w:rsidRPr="00F7079E" w:rsidRDefault="00AC474C" w:rsidP="00AC474C">
      <w:pPr>
        <w:widowControl w:val="0"/>
        <w:jc w:val="both"/>
        <w:rPr>
          <w:b/>
        </w:rPr>
      </w:pPr>
      <w:r w:rsidRPr="00F7079E">
        <w:rPr>
          <w:b/>
        </w:rPr>
        <w:t>Форму акта согласовываем:</w:t>
      </w:r>
    </w:p>
    <w:p w14:paraId="643BEDE2" w14:textId="77777777" w:rsidR="00AC474C" w:rsidRPr="00F7079E" w:rsidRDefault="00AC474C" w:rsidP="00AC474C">
      <w:pPr>
        <w:widowControl w:val="0"/>
        <w:jc w:val="both"/>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C474C" w:rsidRPr="00F7079E" w14:paraId="738EB88F" w14:textId="77777777" w:rsidTr="001E0D9D">
        <w:trPr>
          <w:trHeight w:val="2094"/>
        </w:trPr>
        <w:tc>
          <w:tcPr>
            <w:tcW w:w="4950" w:type="dxa"/>
            <w:shd w:val="clear" w:color="auto" w:fill="FFFFFF"/>
            <w:tcMar>
              <w:top w:w="0" w:type="dxa"/>
              <w:left w:w="45" w:type="dxa"/>
              <w:bottom w:w="0" w:type="dxa"/>
              <w:right w:w="45" w:type="dxa"/>
            </w:tcMar>
          </w:tcPr>
          <w:p w14:paraId="6A21F5F4" w14:textId="77777777" w:rsidR="00AC474C" w:rsidRPr="00617457" w:rsidRDefault="00AC474C" w:rsidP="001E0D9D">
            <w:pPr>
              <w:widowControl w:val="0"/>
              <w:rPr>
                <w:b/>
                <w:bCs/>
              </w:rPr>
            </w:pPr>
            <w:r w:rsidRPr="00617457">
              <w:rPr>
                <w:b/>
                <w:bCs/>
              </w:rPr>
              <w:t>Заказчик</w:t>
            </w:r>
          </w:p>
          <w:p w14:paraId="33E57F56" w14:textId="77777777" w:rsidR="00AC474C" w:rsidRPr="00617457" w:rsidRDefault="00AC474C" w:rsidP="001E0D9D">
            <w:pPr>
              <w:widowControl w:val="0"/>
              <w:rPr>
                <w:b/>
                <w:bCs/>
                <w:sz w:val="20"/>
                <w:szCs w:val="20"/>
              </w:rPr>
            </w:pPr>
            <w:r w:rsidRPr="00617457">
              <w:rPr>
                <w:b/>
                <w:bCs/>
                <w:sz w:val="20"/>
                <w:szCs w:val="20"/>
              </w:rPr>
              <w:t>АНО «Проектный офис по развитию туризма и гостеприимства Москвы»</w:t>
            </w:r>
          </w:p>
          <w:p w14:paraId="0652DD17" w14:textId="77777777" w:rsidR="00AC474C" w:rsidRPr="00617457" w:rsidRDefault="00AC474C" w:rsidP="001E0D9D">
            <w:pPr>
              <w:widowControl w:val="0"/>
              <w:rPr>
                <w:b/>
                <w:bCs/>
              </w:rPr>
            </w:pPr>
          </w:p>
          <w:p w14:paraId="33F85C7A" w14:textId="77777777" w:rsidR="00AC474C" w:rsidRPr="00617457" w:rsidRDefault="00AC474C" w:rsidP="001E0D9D">
            <w:pPr>
              <w:widowControl w:val="0"/>
              <w:shd w:val="clear" w:color="auto" w:fill="FFFFFF"/>
              <w:rPr>
                <w:b/>
                <w:bCs/>
                <w:sz w:val="20"/>
                <w:szCs w:val="20"/>
              </w:rPr>
            </w:pPr>
            <w:r w:rsidRPr="00617457">
              <w:rPr>
                <w:b/>
                <w:bCs/>
                <w:sz w:val="20"/>
                <w:szCs w:val="20"/>
              </w:rPr>
              <w:t xml:space="preserve">Должность </w:t>
            </w:r>
          </w:p>
          <w:p w14:paraId="5A0072BC" w14:textId="77777777" w:rsidR="00AC474C" w:rsidRPr="00617457" w:rsidRDefault="00AC474C" w:rsidP="001E0D9D">
            <w:pPr>
              <w:widowControl w:val="0"/>
              <w:shd w:val="clear" w:color="auto" w:fill="FFFFFF"/>
              <w:rPr>
                <w:b/>
                <w:bCs/>
                <w:sz w:val="20"/>
                <w:szCs w:val="20"/>
              </w:rPr>
            </w:pPr>
          </w:p>
          <w:p w14:paraId="5E3E7BE6" w14:textId="77777777" w:rsidR="00AC474C" w:rsidRPr="00617457" w:rsidRDefault="00AC474C" w:rsidP="001E0D9D">
            <w:pPr>
              <w:widowControl w:val="0"/>
              <w:shd w:val="clear" w:color="auto" w:fill="FFFFFF"/>
              <w:rPr>
                <w:b/>
                <w:bCs/>
                <w:sz w:val="20"/>
                <w:szCs w:val="20"/>
              </w:rPr>
            </w:pPr>
            <w:r w:rsidRPr="00617457">
              <w:rPr>
                <w:b/>
                <w:bCs/>
                <w:sz w:val="20"/>
                <w:szCs w:val="20"/>
              </w:rPr>
              <w:t xml:space="preserve">____________________ </w:t>
            </w:r>
            <w:r w:rsidRPr="00617457">
              <w:rPr>
                <w:sz w:val="20"/>
                <w:szCs w:val="20"/>
              </w:rPr>
              <w:t>ФИО</w:t>
            </w:r>
          </w:p>
          <w:p w14:paraId="1E240C16" w14:textId="77777777" w:rsidR="00AC474C" w:rsidRPr="00F7079E" w:rsidRDefault="00AC474C" w:rsidP="001E0D9D">
            <w:pPr>
              <w:widowControl w:val="0"/>
              <w:shd w:val="clear" w:color="auto" w:fill="FFFFFF"/>
              <w:rPr>
                <w:bCs/>
              </w:rPr>
            </w:pPr>
            <w:r w:rsidRPr="00617457">
              <w:rPr>
                <w:sz w:val="20"/>
                <w:szCs w:val="20"/>
              </w:rPr>
              <w:t>М.П.</w:t>
            </w:r>
            <w:r w:rsidRPr="00617457">
              <w:rPr>
                <w:bCs/>
              </w:rPr>
              <w:t>.</w:t>
            </w:r>
          </w:p>
        </w:tc>
        <w:tc>
          <w:tcPr>
            <w:tcW w:w="5256" w:type="dxa"/>
            <w:shd w:val="clear" w:color="auto" w:fill="FFFFFF"/>
            <w:tcMar>
              <w:top w:w="0" w:type="dxa"/>
              <w:left w:w="45" w:type="dxa"/>
              <w:bottom w:w="0" w:type="dxa"/>
              <w:right w:w="45" w:type="dxa"/>
            </w:tcMar>
          </w:tcPr>
          <w:p w14:paraId="67F06030" w14:textId="77777777" w:rsidR="00AC474C" w:rsidRPr="00617457" w:rsidRDefault="00AC474C" w:rsidP="001E0D9D">
            <w:pPr>
              <w:widowControl w:val="0"/>
              <w:shd w:val="clear" w:color="auto" w:fill="FFFFFF"/>
              <w:rPr>
                <w:b/>
                <w:bCs/>
              </w:rPr>
            </w:pPr>
            <w:r w:rsidRPr="00617457">
              <w:rPr>
                <w:b/>
                <w:bCs/>
              </w:rPr>
              <w:t xml:space="preserve">Подрядчик </w:t>
            </w:r>
          </w:p>
          <w:p w14:paraId="0BA6F41F" w14:textId="77777777" w:rsidR="00AC474C" w:rsidRPr="00617457" w:rsidRDefault="00AC474C" w:rsidP="001E0D9D">
            <w:pPr>
              <w:widowControl w:val="0"/>
              <w:shd w:val="clear" w:color="auto" w:fill="FFFFFF"/>
              <w:rPr>
                <w:b/>
                <w:bCs/>
                <w:sz w:val="20"/>
                <w:szCs w:val="20"/>
              </w:rPr>
            </w:pPr>
            <w:r w:rsidRPr="00617457">
              <w:rPr>
                <w:b/>
                <w:bCs/>
                <w:sz w:val="20"/>
                <w:szCs w:val="20"/>
              </w:rPr>
              <w:t>Наименование организации</w:t>
            </w:r>
          </w:p>
          <w:p w14:paraId="1EF00535" w14:textId="77777777" w:rsidR="00AC474C" w:rsidRPr="00617457" w:rsidRDefault="00AC474C" w:rsidP="001E0D9D">
            <w:pPr>
              <w:widowControl w:val="0"/>
              <w:shd w:val="clear" w:color="auto" w:fill="FFFFFF"/>
              <w:rPr>
                <w:b/>
                <w:bCs/>
                <w:sz w:val="20"/>
                <w:szCs w:val="20"/>
              </w:rPr>
            </w:pPr>
          </w:p>
          <w:p w14:paraId="790481B7" w14:textId="77777777" w:rsidR="00AC474C" w:rsidRPr="00617457" w:rsidRDefault="00AC474C" w:rsidP="001E0D9D">
            <w:pPr>
              <w:widowControl w:val="0"/>
              <w:shd w:val="clear" w:color="auto" w:fill="FFFFFF"/>
              <w:rPr>
                <w:b/>
                <w:bCs/>
                <w:sz w:val="20"/>
                <w:szCs w:val="20"/>
              </w:rPr>
            </w:pPr>
          </w:p>
          <w:p w14:paraId="3CF143EA" w14:textId="77777777" w:rsidR="00AC474C" w:rsidRPr="00617457" w:rsidRDefault="00AC474C" w:rsidP="001E0D9D">
            <w:pPr>
              <w:widowControl w:val="0"/>
              <w:shd w:val="clear" w:color="auto" w:fill="FFFFFF"/>
              <w:rPr>
                <w:b/>
                <w:bCs/>
                <w:sz w:val="20"/>
                <w:szCs w:val="20"/>
              </w:rPr>
            </w:pPr>
            <w:r w:rsidRPr="00617457">
              <w:rPr>
                <w:b/>
                <w:bCs/>
                <w:sz w:val="20"/>
                <w:szCs w:val="20"/>
              </w:rPr>
              <w:t xml:space="preserve">Должность </w:t>
            </w:r>
          </w:p>
          <w:p w14:paraId="0EC73A5B" w14:textId="77777777" w:rsidR="00AC474C" w:rsidRPr="00617457" w:rsidRDefault="00AC474C" w:rsidP="001E0D9D">
            <w:pPr>
              <w:widowControl w:val="0"/>
              <w:shd w:val="clear" w:color="auto" w:fill="FFFFFF"/>
              <w:rPr>
                <w:b/>
                <w:bCs/>
                <w:sz w:val="20"/>
                <w:szCs w:val="20"/>
              </w:rPr>
            </w:pPr>
          </w:p>
          <w:p w14:paraId="0C168071" w14:textId="77777777" w:rsidR="00AC474C" w:rsidRPr="00617457" w:rsidRDefault="00AC474C" w:rsidP="001E0D9D">
            <w:pPr>
              <w:widowControl w:val="0"/>
              <w:shd w:val="clear" w:color="auto" w:fill="FFFFFF"/>
              <w:rPr>
                <w:b/>
                <w:bCs/>
                <w:sz w:val="20"/>
                <w:szCs w:val="20"/>
              </w:rPr>
            </w:pPr>
            <w:r w:rsidRPr="00617457">
              <w:rPr>
                <w:b/>
                <w:bCs/>
                <w:sz w:val="20"/>
                <w:szCs w:val="20"/>
              </w:rPr>
              <w:t xml:space="preserve">____________________ </w:t>
            </w:r>
            <w:r w:rsidRPr="00617457">
              <w:rPr>
                <w:sz w:val="20"/>
                <w:szCs w:val="20"/>
              </w:rPr>
              <w:t>ФИО</w:t>
            </w:r>
          </w:p>
          <w:p w14:paraId="564A182F" w14:textId="77777777" w:rsidR="00AC474C" w:rsidRPr="00F7079E" w:rsidRDefault="00AC474C" w:rsidP="001E0D9D">
            <w:pPr>
              <w:widowControl w:val="0"/>
              <w:shd w:val="clear" w:color="auto" w:fill="FFFFFF"/>
              <w:rPr>
                <w:bCs/>
              </w:rPr>
            </w:pPr>
            <w:r w:rsidRPr="00617457">
              <w:rPr>
                <w:sz w:val="20"/>
                <w:szCs w:val="20"/>
              </w:rPr>
              <w:t>М.П.</w:t>
            </w:r>
          </w:p>
        </w:tc>
      </w:tr>
    </w:tbl>
    <w:p w14:paraId="454B3EF5" w14:textId="77777777" w:rsidR="00AC474C" w:rsidRPr="00F7079E" w:rsidRDefault="00AC474C" w:rsidP="00AC474C">
      <w:pPr>
        <w:widowControl w:val="0"/>
        <w:pBdr>
          <w:top w:val="nil"/>
          <w:left w:val="nil"/>
          <w:bottom w:val="nil"/>
          <w:right w:val="nil"/>
          <w:between w:val="nil"/>
          <w:bar w:val="nil"/>
        </w:pBdr>
        <w:tabs>
          <w:tab w:val="left" w:pos="945"/>
        </w:tabs>
        <w:jc w:val="both"/>
        <w:rPr>
          <w:rFonts w:eastAsia="Arial Unicode MS"/>
          <w:u w:color="000000"/>
          <w:bdr w:val="nil"/>
        </w:rPr>
      </w:pPr>
    </w:p>
    <w:p w14:paraId="72BB2454" w14:textId="77777777" w:rsidR="00AC474C" w:rsidRPr="00F7079E" w:rsidRDefault="00AC474C" w:rsidP="00AC474C">
      <w:pPr>
        <w:widowControl w:val="0"/>
        <w:shd w:val="clear" w:color="auto" w:fill="FFFFFF"/>
        <w:ind w:firstLine="709"/>
        <w:jc w:val="right"/>
        <w:outlineLvl w:val="1"/>
        <w:rPr>
          <w:rFonts w:eastAsia="Calibri"/>
        </w:rPr>
      </w:pPr>
    </w:p>
    <w:p w14:paraId="1CB96334" w14:textId="0F1F8D6C" w:rsidR="00AC474C" w:rsidRDefault="00AC474C" w:rsidP="00192F0A">
      <w:pPr>
        <w:widowControl w:val="0"/>
        <w:outlineLvl w:val="0"/>
        <w:rPr>
          <w:b/>
        </w:rPr>
      </w:pPr>
    </w:p>
    <w:p w14:paraId="48811F4E" w14:textId="77777777" w:rsidR="00AC474C" w:rsidRPr="00265DBF" w:rsidRDefault="00AC474C" w:rsidP="00192F0A">
      <w:pPr>
        <w:widowControl w:val="0"/>
        <w:outlineLvl w:val="0"/>
        <w:rPr>
          <w:b/>
        </w:rPr>
      </w:pPr>
    </w:p>
    <w:p w14:paraId="06FB64DB" w14:textId="77777777" w:rsidR="00112B4E" w:rsidRPr="00265DBF" w:rsidRDefault="00112B4E" w:rsidP="00112B4E"/>
    <w:p w14:paraId="6668FE33" w14:textId="77777777" w:rsidR="00112B4E" w:rsidRPr="00265DBF" w:rsidRDefault="00112B4E" w:rsidP="00D466DC">
      <w:pPr>
        <w:widowControl w:val="0"/>
        <w:autoSpaceDE w:val="0"/>
        <w:jc w:val="center"/>
        <w:rPr>
          <w:b/>
          <w:lang w:eastAsia="ar-SA"/>
        </w:rPr>
        <w:sectPr w:rsidR="00112B4E" w:rsidRPr="00265DBF" w:rsidSect="00EC37B3">
          <w:footerReference w:type="default" r:id="rId24"/>
          <w:pgSz w:w="11907" w:h="16840"/>
          <w:pgMar w:top="1134" w:right="850" w:bottom="1134" w:left="1701" w:header="720" w:footer="965" w:gutter="0"/>
          <w:cols w:space="720"/>
        </w:sectPr>
      </w:pPr>
    </w:p>
    <w:p w14:paraId="59BEFEB2" w14:textId="177E6157" w:rsidR="007F098F" w:rsidRPr="00265DBF" w:rsidRDefault="007F098F" w:rsidP="00D466DC">
      <w:pPr>
        <w:widowControl w:val="0"/>
        <w:autoSpaceDE w:val="0"/>
        <w:jc w:val="center"/>
        <w:rPr>
          <w:b/>
          <w:lang w:eastAsia="ar-SA"/>
        </w:rPr>
      </w:pPr>
    </w:p>
    <w:p w14:paraId="0F3DE229" w14:textId="77777777" w:rsidR="00674649" w:rsidRPr="00265DBF" w:rsidRDefault="00674649" w:rsidP="00D466DC">
      <w:pPr>
        <w:widowControl w:val="0"/>
        <w:numPr>
          <w:ilvl w:val="0"/>
          <w:numId w:val="5"/>
        </w:numPr>
        <w:ind w:left="0" w:firstLine="0"/>
        <w:jc w:val="center"/>
        <w:outlineLvl w:val="0"/>
        <w:rPr>
          <w:b/>
          <w:bCs/>
          <w:lang w:eastAsia="en-US"/>
        </w:rPr>
      </w:pPr>
      <w:bookmarkStart w:id="117" w:name="_Toc70099804"/>
      <w:r w:rsidRPr="00265DBF">
        <w:rPr>
          <w:b/>
          <w:bCs/>
          <w:lang w:eastAsia="en-US"/>
        </w:rPr>
        <w:t xml:space="preserve">ОБОСНОВАНИЕ НМЦ </w:t>
      </w:r>
      <w:r w:rsidRPr="00265DBF">
        <w:rPr>
          <w:b/>
          <w:bCs/>
          <w:lang w:eastAsia="en-US"/>
        </w:rPr>
        <w:br/>
        <w:t>(НАЧАЛЬНОЙ МАКСИМАЛЬНОЙ ЦЕНЫ) ДОГОВОРА</w:t>
      </w:r>
      <w:bookmarkEnd w:id="117"/>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7E7B5706"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на </w:t>
      </w:r>
      <w:r w:rsidR="00AC474C" w:rsidRPr="00AC474C">
        <w:rPr>
          <w:rStyle w:val="Afffe"/>
        </w:rPr>
        <w:t>выполнение работ по производству видео-контента для англоязычных и русскоязычных представительств (аккаунтов) Заказчика в социальных сетях</w:t>
      </w:r>
      <w:r w:rsidR="008A165A" w:rsidRPr="00265DBF">
        <w:t xml:space="preserve"> </w:t>
      </w:r>
      <w:r w:rsidR="00CF64F2" w:rsidRPr="00265DBF">
        <w:t xml:space="preserve">составляет </w:t>
      </w:r>
      <w:r w:rsidR="00AC474C" w:rsidRPr="00AC474C">
        <w:t>13 627 004 (Тринадцать миллионов шестьсот двадцать семь тысяч четыре) рубля 20 копеек</w:t>
      </w:r>
      <w:r w:rsidR="003952FB" w:rsidRPr="00265DBF">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18" w:name="_Toc70099805"/>
      <w:r w:rsidRPr="00265DBF">
        <w:rPr>
          <w:b/>
          <w:bCs/>
          <w:lang w:eastAsia="en-US"/>
        </w:rPr>
        <w:lastRenderedPageBreak/>
        <w:t>ФОРМА ЗАЯВКИ</w:t>
      </w:r>
      <w:bookmarkEnd w:id="118"/>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19" w:name="_ФОРМА_1._ЗАЯВКА"/>
      <w:bookmarkEnd w:id="119"/>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20" w:name="_Ref166329400"/>
      <w:r w:rsidRPr="00265DBF">
        <w:t xml:space="preserve">На бланке участника </w:t>
      </w:r>
      <w:bookmarkEnd w:id="120"/>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5852D24" w:rsidR="001C21CA" w:rsidRPr="00503EDD" w:rsidRDefault="001C21CA" w:rsidP="00503EDD">
            <w:pPr>
              <w:widowControl w:val="0"/>
              <w:ind w:firstLine="709"/>
              <w:jc w:val="both"/>
            </w:pPr>
            <w:r w:rsidRPr="00265DBF">
              <w:rPr>
                <w:i/>
              </w:rPr>
              <w:t xml:space="preserve">Показатель 1. Опыт по успешному </w:t>
            </w:r>
            <w:r w:rsidR="00503EDD">
              <w:rPr>
                <w:i/>
              </w:rPr>
              <w:t>выполнению работ/оказания услуг</w:t>
            </w:r>
            <w:r w:rsidR="00503EDD" w:rsidRPr="00503EDD">
              <w:rPr>
                <w:i/>
              </w:rPr>
              <w:t xml:space="preserve"> по проведению специальных проектов в социальных сетях.</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6B98CD59" w:rsidR="001C21CA" w:rsidRPr="00265DBF" w:rsidRDefault="001C21CA" w:rsidP="001C21CA">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21" w:name="_ФОРМА_3._ОПИСЬ"/>
      <w:bookmarkEnd w:id="121"/>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pgSz w:w="11907" w:h="16840"/>
          <w:pgMar w:top="1134" w:right="850" w:bottom="1134" w:left="1701" w:header="720" w:footer="965" w:gutter="0"/>
          <w:cols w:space="720"/>
        </w:sectPr>
      </w:pPr>
    </w:p>
    <w:p w14:paraId="708EC9AD" w14:textId="77777777" w:rsidR="00F57C1E" w:rsidRPr="00265DBF" w:rsidRDefault="00F57C1E" w:rsidP="00F57C1E">
      <w:pPr>
        <w:widowControl w:val="0"/>
        <w:jc w:val="center"/>
        <w:rPr>
          <w:b/>
        </w:rPr>
      </w:pPr>
      <w:bookmarkStart w:id="122" w:name="_ТРЕБОВАНИЯ_И_ПЕРЕЧЕНЬ"/>
      <w:bookmarkStart w:id="123" w:name="форма4"/>
      <w:bookmarkEnd w:id="122"/>
      <w:r w:rsidRPr="00265DBF">
        <w:rPr>
          <w:b/>
        </w:rPr>
        <w:lastRenderedPageBreak/>
        <w:t>ФОРМА 4.</w:t>
      </w:r>
    </w:p>
    <w:bookmarkEnd w:id="123"/>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4BC97C62" w14:textId="77777777" w:rsidR="00F57C1E" w:rsidRPr="00265DBF" w:rsidRDefault="00F57C1E" w:rsidP="00F57C1E">
      <w:pPr>
        <w:widowControl w:val="0"/>
        <w:sectPr w:rsidR="00F57C1E"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24" w:name="_ФОРМА_ЗАЯВЛЕНИЯ_НА"/>
      <w:bookmarkEnd w:id="124"/>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25" w:name="персданные"/>
      <w:r w:rsidRPr="00265DBF">
        <w:rPr>
          <w:b/>
          <w:caps/>
          <w:sz w:val="22"/>
          <w:szCs w:val="28"/>
        </w:rPr>
        <w:t>Подтверждение согласия физического лица на обработку персональных данных</w:t>
      </w:r>
    </w:p>
    <w:bookmarkEnd w:id="125"/>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77777777"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 .</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26" w:name="_Toc398807152"/>
      <w:bookmarkEnd w:id="126"/>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5"/>
      <w:footerReference w:type="default" r:id="rId26"/>
      <w:headerReference w:type="first" r:id="rId27"/>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74F94" w14:textId="77777777" w:rsidR="001D331F" w:rsidRDefault="001D331F">
      <w:r>
        <w:separator/>
      </w:r>
    </w:p>
  </w:endnote>
  <w:endnote w:type="continuationSeparator" w:id="0">
    <w:p w14:paraId="1EA182F8" w14:textId="77777777" w:rsidR="001D331F" w:rsidRDefault="001D3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168F0" w14:textId="77777777" w:rsidR="00AC474C" w:rsidRDefault="00AC474C"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3639210" w14:textId="77777777" w:rsidR="00AC474C" w:rsidRDefault="00AC474C">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6668A" w14:textId="77777777" w:rsidR="00AC474C" w:rsidRPr="00992D07" w:rsidRDefault="00AC474C" w:rsidP="0049552C">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26</w:t>
    </w:r>
    <w:r w:rsidRPr="00992D07">
      <w:rPr>
        <w:rStyle w:val="a9"/>
        <w:sz w:val="27"/>
        <w:szCs w:val="27"/>
      </w:rPr>
      <w:fldChar w:fldCharType="end"/>
    </w:r>
  </w:p>
  <w:p w14:paraId="78B88DE0" w14:textId="77777777" w:rsidR="00AC474C" w:rsidRDefault="00AC474C">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6A716" w14:textId="77777777" w:rsidR="001D331F" w:rsidRDefault="001D331F">
      <w:r>
        <w:separator/>
      </w:r>
    </w:p>
  </w:footnote>
  <w:footnote w:type="continuationSeparator" w:id="0">
    <w:p w14:paraId="2AB29393" w14:textId="77777777" w:rsidR="001D331F" w:rsidRDefault="001D331F">
      <w:r>
        <w:continuationSeparator/>
      </w:r>
    </w:p>
  </w:footnote>
  <w:footnote w:id="1">
    <w:p w14:paraId="106D96DD" w14:textId="77777777" w:rsidR="00AC474C" w:rsidRDefault="00AC474C" w:rsidP="00AC474C">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BC17E4"/>
    <w:multiLevelType w:val="multilevel"/>
    <w:tmpl w:val="BF024394"/>
    <w:lvl w:ilvl="0">
      <w:start w:val="7"/>
      <w:numFmt w:val="decimal"/>
      <w:lvlText w:val="%1."/>
      <w:lvlJc w:val="left"/>
      <w:pPr>
        <w:ind w:left="720" w:hanging="360"/>
      </w:pPr>
      <w:rPr>
        <w:rFonts w:hint="default"/>
        <w:b/>
      </w:rPr>
    </w:lvl>
    <w:lvl w:ilvl="1">
      <w:start w:val="7"/>
      <w:numFmt w:val="decimal"/>
      <w:isLgl/>
      <w:lvlText w:val="%1.%2."/>
      <w:lvlJc w:val="left"/>
      <w:pPr>
        <w:ind w:left="1430" w:hanging="720"/>
      </w:pPr>
      <w:rPr>
        <w:rFonts w:ascii="Times New Roman" w:hAnsi="Times New Roman" w:cs="Times New Roman" w:hint="default"/>
        <w:i w:val="0"/>
        <w:sz w:val="24"/>
        <w:szCs w:val="24"/>
      </w:rPr>
    </w:lvl>
    <w:lvl w:ilvl="2">
      <w:start w:val="1"/>
      <w:numFmt w:val="decimal"/>
      <w:isLgl/>
      <w:lvlText w:val="%1.%2.%3."/>
      <w:lvlJc w:val="left"/>
      <w:pPr>
        <w:ind w:left="1571"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3CA2D7C"/>
    <w:multiLevelType w:val="multilevel"/>
    <w:tmpl w:val="A04C1CD4"/>
    <w:lvl w:ilvl="0">
      <w:start w:val="1"/>
      <w:numFmt w:val="decimal"/>
      <w:lvlText w:val="%1."/>
      <w:lvlJc w:val="left"/>
      <w:pPr>
        <w:ind w:left="720" w:hanging="360"/>
      </w:pPr>
      <w:rPr>
        <w:rFonts w:hint="default"/>
        <w:sz w:val="26"/>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98179D5"/>
    <w:multiLevelType w:val="multilevel"/>
    <w:tmpl w:val="A17A67F4"/>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9"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3"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00802D9"/>
    <w:multiLevelType w:val="multilevel"/>
    <w:tmpl w:val="364A401C"/>
    <w:lvl w:ilvl="0">
      <w:start w:val="1"/>
      <w:numFmt w:val="decimal"/>
      <w:lvlText w:val="%1."/>
      <w:lvlJc w:val="left"/>
      <w:pPr>
        <w:ind w:left="687" w:hanging="360"/>
      </w:pPr>
      <w:rPr>
        <w:rFonts w:hint="default"/>
      </w:rPr>
    </w:lvl>
    <w:lvl w:ilvl="1">
      <w:start w:val="1"/>
      <w:numFmt w:val="decimal"/>
      <w:isLgl/>
      <w:lvlText w:val="%1.%2."/>
      <w:lvlJc w:val="left"/>
      <w:pPr>
        <w:ind w:left="1407" w:hanging="720"/>
      </w:pPr>
      <w:rPr>
        <w:rFonts w:hint="default"/>
      </w:rPr>
    </w:lvl>
    <w:lvl w:ilvl="2">
      <w:start w:val="1"/>
      <w:numFmt w:val="decimal"/>
      <w:isLgl/>
      <w:lvlText w:val="%1.%2.%3."/>
      <w:lvlJc w:val="left"/>
      <w:pPr>
        <w:ind w:left="1767"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47" w:hanging="1080"/>
      </w:pPr>
      <w:rPr>
        <w:rFonts w:hint="default"/>
      </w:rPr>
    </w:lvl>
    <w:lvl w:ilvl="5">
      <w:start w:val="1"/>
      <w:numFmt w:val="decimal"/>
      <w:isLgl/>
      <w:lvlText w:val="%1.%2.%3.%4.%5.%6."/>
      <w:lvlJc w:val="left"/>
      <w:pPr>
        <w:ind w:left="3567" w:hanging="1440"/>
      </w:pPr>
      <w:rPr>
        <w:rFonts w:hint="default"/>
      </w:rPr>
    </w:lvl>
    <w:lvl w:ilvl="6">
      <w:start w:val="1"/>
      <w:numFmt w:val="decimal"/>
      <w:isLgl/>
      <w:lvlText w:val="%1.%2.%3.%4.%5.%6.%7."/>
      <w:lvlJc w:val="left"/>
      <w:pPr>
        <w:ind w:left="4287" w:hanging="1800"/>
      </w:pPr>
      <w:rPr>
        <w:rFonts w:hint="default"/>
      </w:rPr>
    </w:lvl>
    <w:lvl w:ilvl="7">
      <w:start w:val="1"/>
      <w:numFmt w:val="decimal"/>
      <w:isLgl/>
      <w:lvlText w:val="%1.%2.%3.%4.%5.%6.%7.%8."/>
      <w:lvlJc w:val="left"/>
      <w:pPr>
        <w:ind w:left="4647" w:hanging="1800"/>
      </w:pPr>
      <w:rPr>
        <w:rFonts w:hint="default"/>
      </w:rPr>
    </w:lvl>
    <w:lvl w:ilvl="8">
      <w:start w:val="1"/>
      <w:numFmt w:val="decimal"/>
      <w:isLgl/>
      <w:lvlText w:val="%1.%2.%3.%4.%5.%6.%7.%8.%9."/>
      <w:lvlJc w:val="left"/>
      <w:pPr>
        <w:ind w:left="5367" w:hanging="2160"/>
      </w:pPr>
      <w:rPr>
        <w:rFonts w:hint="default"/>
      </w:rPr>
    </w:lvl>
  </w:abstractNum>
  <w:abstractNum w:abstractNumId="44"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5"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9"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1"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3"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5"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6"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5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4B109F3"/>
    <w:multiLevelType w:val="multilevel"/>
    <w:tmpl w:val="949E0868"/>
    <w:lvl w:ilvl="0">
      <w:start w:val="8"/>
      <w:numFmt w:val="decimal"/>
      <w:lvlText w:val="%1."/>
      <w:lvlJc w:val="left"/>
      <w:pPr>
        <w:ind w:left="720" w:hanging="360"/>
      </w:pPr>
      <w:rPr>
        <w:rFonts w:hint="default"/>
        <w:b/>
      </w:rPr>
    </w:lvl>
    <w:lvl w:ilvl="1">
      <w:start w:val="1"/>
      <w:numFmt w:val="decimal"/>
      <w:isLgl/>
      <w:lvlText w:val="%1.%2."/>
      <w:lvlJc w:val="left"/>
      <w:pPr>
        <w:ind w:left="1430" w:hanging="720"/>
      </w:pPr>
      <w:rPr>
        <w:rFonts w:ascii="Times New Roman" w:hAnsi="Times New Roman" w:cs="Times New Roman" w:hint="default"/>
        <w:i w:val="0"/>
        <w:sz w:val="24"/>
        <w:szCs w:val="24"/>
      </w:rPr>
    </w:lvl>
    <w:lvl w:ilvl="2">
      <w:start w:val="1"/>
      <w:numFmt w:val="decimal"/>
      <w:isLgl/>
      <w:lvlText w:val="%1.%2.%3."/>
      <w:lvlJc w:val="left"/>
      <w:pPr>
        <w:ind w:left="1571"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75845CD"/>
    <w:multiLevelType w:val="multilevel"/>
    <w:tmpl w:val="6A6896D4"/>
    <w:lvl w:ilvl="0">
      <w:start w:val="1"/>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53"/>
  </w:num>
  <w:num w:numId="2">
    <w:abstractNumId w:val="50"/>
  </w:num>
  <w:num w:numId="3">
    <w:abstractNumId w:val="0"/>
  </w:num>
  <w:num w:numId="4">
    <w:abstractNumId w:val="55"/>
  </w:num>
  <w:num w:numId="5">
    <w:abstractNumId w:val="51"/>
  </w:num>
  <w:num w:numId="6">
    <w:abstractNumId w:val="49"/>
  </w:num>
  <w:num w:numId="7">
    <w:abstractNumId w:val="39"/>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num>
  <w:num w:numId="11">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num>
  <w:num w:numId="13">
    <w:abstractNumId w:val="31"/>
  </w:num>
  <w:num w:numId="14">
    <w:abstractNumId w:val="34"/>
  </w:num>
  <w:num w:numId="15">
    <w:abstractNumId w:val="13"/>
  </w:num>
  <w:num w:numId="16">
    <w:abstractNumId w:val="4"/>
  </w:num>
  <w:num w:numId="17">
    <w:abstractNumId w:val="28"/>
  </w:num>
  <w:num w:numId="18">
    <w:abstractNumId w:val="30"/>
  </w:num>
  <w:num w:numId="19">
    <w:abstractNumId w:val="25"/>
  </w:num>
  <w:num w:numId="20">
    <w:abstractNumId w:val="37"/>
  </w:num>
  <w:num w:numId="21">
    <w:abstractNumId w:val="48"/>
  </w:num>
  <w:num w:numId="22">
    <w:abstractNumId w:val="8"/>
  </w:num>
  <w:num w:numId="23">
    <w:abstractNumId w:val="40"/>
  </w:num>
  <w:num w:numId="24">
    <w:abstractNumId w:val="38"/>
  </w:num>
  <w:num w:numId="25">
    <w:abstractNumId w:val="5"/>
  </w:num>
  <w:num w:numId="26">
    <w:abstractNumId w:val="29"/>
  </w:num>
  <w:num w:numId="27">
    <w:abstractNumId w:val="61"/>
  </w:num>
  <w:num w:numId="28">
    <w:abstractNumId w:val="15"/>
  </w:num>
  <w:num w:numId="29">
    <w:abstractNumId w:val="41"/>
  </w:num>
  <w:num w:numId="30">
    <w:abstractNumId w:val="21"/>
  </w:num>
  <w:num w:numId="31">
    <w:abstractNumId w:val="35"/>
  </w:num>
  <w:num w:numId="32">
    <w:abstractNumId w:val="27"/>
  </w:num>
  <w:num w:numId="33">
    <w:abstractNumId w:val="52"/>
  </w:num>
  <w:num w:numId="34">
    <w:abstractNumId w:val="1"/>
  </w:num>
  <w:num w:numId="35">
    <w:abstractNumId w:val="16"/>
  </w:num>
  <w:num w:numId="36">
    <w:abstractNumId w:val="26"/>
  </w:num>
  <w:num w:numId="37">
    <w:abstractNumId w:val="47"/>
  </w:num>
  <w:num w:numId="38">
    <w:abstractNumId w:val="42"/>
  </w:num>
  <w:num w:numId="39">
    <w:abstractNumId w:val="19"/>
  </w:num>
  <w:num w:numId="40">
    <w:abstractNumId w:val="7"/>
  </w:num>
  <w:num w:numId="41">
    <w:abstractNumId w:val="17"/>
  </w:num>
  <w:num w:numId="42">
    <w:abstractNumId w:val="36"/>
  </w:num>
  <w:num w:numId="43">
    <w:abstractNumId w:val="33"/>
  </w:num>
  <w:num w:numId="44">
    <w:abstractNumId w:val="23"/>
  </w:num>
  <w:num w:numId="45">
    <w:abstractNumId w:val="6"/>
  </w:num>
  <w:num w:numId="46">
    <w:abstractNumId w:val="58"/>
  </w:num>
  <w:num w:numId="47">
    <w:abstractNumId w:val="14"/>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57"/>
  </w:num>
  <w:num w:numId="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9"/>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num>
  <w:num w:numId="56">
    <w:abstractNumId w:val="20"/>
  </w:num>
  <w:num w:numId="57">
    <w:abstractNumId w:val="43"/>
  </w:num>
  <w:num w:numId="58">
    <w:abstractNumId w:val="60"/>
  </w:num>
  <w:num w:numId="59">
    <w:abstractNumId w:val="22"/>
  </w:num>
  <w:num w:numId="60">
    <w:abstractNumId w:val="10"/>
  </w:num>
  <w:num w:numId="61">
    <w:abstractNumId w:val="5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B04EB"/>
    <w:rsid w:val="00AB21B7"/>
    <w:rsid w:val="00AB2D28"/>
    <w:rsid w:val="00AB2DA0"/>
    <w:rsid w:val="00AB3CF7"/>
    <w:rsid w:val="00AB591E"/>
    <w:rsid w:val="00AB720D"/>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497B"/>
    <w:rsid w:val="00BF5A7A"/>
    <w:rsid w:val="00BF6402"/>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14365</Words>
  <Characters>104571</Characters>
  <Application>Microsoft Office Word</Application>
  <DocSecurity>0</DocSecurity>
  <Lines>871</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118699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2021-07-12T12:48:00Z</dcterms:created>
  <dcterms:modified xsi:type="dcterms:W3CDTF">2021-07-12T12:56:00Z</dcterms:modified>
</cp:coreProperties>
</file>