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7777777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1B90EC20" w14:textId="2326CDA6" w:rsidR="00EF6CF7" w:rsidRPr="00265DBF" w:rsidRDefault="00D44CF8" w:rsidP="00895FCD">
      <w:pPr>
        <w:widowControl w:val="0"/>
        <w:ind w:firstLine="709"/>
        <w:jc w:val="center"/>
        <w:rPr>
          <w:b/>
        </w:rPr>
      </w:pPr>
      <w:r w:rsidRPr="00265DBF">
        <w:rPr>
          <w:b/>
        </w:rPr>
        <w:t xml:space="preserve">на право </w:t>
      </w:r>
      <w:r w:rsidRPr="008F63DB">
        <w:rPr>
          <w:b/>
          <w:bCs/>
        </w:rPr>
        <w:t xml:space="preserve">заключения договора </w:t>
      </w:r>
      <w:bookmarkStart w:id="0" w:name="OLE_LINK1"/>
      <w:bookmarkStart w:id="1" w:name="OLE_LINK2"/>
      <w:bookmarkStart w:id="2" w:name="OLE_LINK3"/>
      <w:r w:rsidR="003F196A" w:rsidRPr="008F63DB">
        <w:rPr>
          <w:b/>
          <w:bCs/>
        </w:rPr>
        <w:t xml:space="preserve">на </w:t>
      </w:r>
      <w:r w:rsidR="00901EDB" w:rsidRPr="00901EDB">
        <w:rPr>
          <w:b/>
          <w:bCs/>
        </w:rPr>
        <w:t xml:space="preserve">оказание </w:t>
      </w:r>
      <w:r w:rsidR="00A96902" w:rsidRPr="00370E4D">
        <w:rPr>
          <w:b/>
          <w:bCs/>
        </w:rPr>
        <w:t xml:space="preserve">услуг </w:t>
      </w:r>
      <w:r w:rsidR="000E764F" w:rsidRPr="000E764F">
        <w:rPr>
          <w:b/>
          <w:bCs/>
        </w:rPr>
        <w:t>по размещению материалов о Московской цифровой туристской платформе RUSSPASS в Telegram</w:t>
      </w: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24C96A91" w:rsidR="00D44CF8" w:rsidRDefault="00D44CF8" w:rsidP="00895FCD">
      <w:pPr>
        <w:widowControl w:val="0"/>
        <w:ind w:firstLine="709"/>
        <w:jc w:val="center"/>
        <w:rPr>
          <w:rFonts w:eastAsia="Calibri"/>
          <w:lang w:eastAsia="en-US"/>
        </w:rPr>
      </w:pPr>
    </w:p>
    <w:p w14:paraId="5E09F40C" w14:textId="3EE4531E" w:rsidR="00EA2EB2" w:rsidRDefault="00EA2EB2" w:rsidP="00895FCD">
      <w:pPr>
        <w:widowControl w:val="0"/>
        <w:ind w:firstLine="709"/>
        <w:jc w:val="center"/>
        <w:rPr>
          <w:rFonts w:eastAsia="Calibri"/>
          <w:lang w:eastAsia="en-US"/>
        </w:rPr>
      </w:pPr>
    </w:p>
    <w:p w14:paraId="585568CF" w14:textId="5FA2AEE7" w:rsidR="00EA2EB2" w:rsidRDefault="00EA2EB2" w:rsidP="00895FCD">
      <w:pPr>
        <w:widowControl w:val="0"/>
        <w:ind w:firstLine="709"/>
        <w:jc w:val="center"/>
        <w:rPr>
          <w:rFonts w:eastAsia="Calibri"/>
          <w:lang w:eastAsia="en-US"/>
        </w:rPr>
      </w:pPr>
    </w:p>
    <w:p w14:paraId="7F1CCEB9" w14:textId="0F338440" w:rsidR="00EA2EB2" w:rsidRDefault="00EA2EB2" w:rsidP="00895FCD">
      <w:pPr>
        <w:widowControl w:val="0"/>
        <w:ind w:firstLine="709"/>
        <w:jc w:val="center"/>
        <w:rPr>
          <w:rFonts w:eastAsia="Calibri"/>
          <w:lang w:eastAsia="en-US"/>
        </w:rPr>
      </w:pPr>
    </w:p>
    <w:p w14:paraId="4665343C" w14:textId="3391C959" w:rsidR="00EA2EB2" w:rsidRDefault="00EA2EB2" w:rsidP="00895FCD">
      <w:pPr>
        <w:widowControl w:val="0"/>
        <w:ind w:firstLine="709"/>
        <w:jc w:val="center"/>
        <w:rPr>
          <w:rFonts w:eastAsia="Calibri"/>
          <w:lang w:eastAsia="en-US"/>
        </w:rPr>
      </w:pPr>
    </w:p>
    <w:p w14:paraId="7AE63637" w14:textId="6CBAE8D8" w:rsidR="00EA2EB2" w:rsidRDefault="00EA2EB2" w:rsidP="00895FCD">
      <w:pPr>
        <w:widowControl w:val="0"/>
        <w:ind w:firstLine="709"/>
        <w:jc w:val="center"/>
        <w:rPr>
          <w:rFonts w:eastAsia="Calibri"/>
          <w:lang w:eastAsia="en-US"/>
        </w:rPr>
      </w:pPr>
    </w:p>
    <w:p w14:paraId="598392E4" w14:textId="27A70860" w:rsidR="00EA2EB2" w:rsidRDefault="00EA2EB2" w:rsidP="00895FCD">
      <w:pPr>
        <w:widowControl w:val="0"/>
        <w:ind w:firstLine="709"/>
        <w:jc w:val="center"/>
        <w:rPr>
          <w:rFonts w:eastAsia="Calibri"/>
          <w:lang w:eastAsia="en-US"/>
        </w:rPr>
      </w:pPr>
    </w:p>
    <w:p w14:paraId="4DF912A8" w14:textId="77777777" w:rsidR="00EA2EB2" w:rsidRPr="00265DBF" w:rsidRDefault="00EA2EB2"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EA2EB2">
          <w:footerReference w:type="default" r:id="rId8"/>
          <w:footerReference w:type="first" r:id="rId9"/>
          <w:type w:val="continuous"/>
          <w:pgSz w:w="11906" w:h="16838"/>
          <w:pgMar w:top="1134" w:right="850" w:bottom="1134" w:left="1701" w:header="708" w:footer="708" w:gutter="0"/>
          <w:cols w:space="708"/>
          <w:titlePg/>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7AA6CD28" w14:textId="61F04E02" w:rsidR="004B6C83" w:rsidRPr="00AB4781" w:rsidRDefault="001009F7" w:rsidP="00D72A90">
          <w:pPr>
            <w:pStyle w:val="1b"/>
            <w:rPr>
              <w:rFonts w:eastAsiaTheme="minorEastAsia"/>
              <w:color w:val="auto"/>
            </w:rPr>
          </w:pPr>
          <w:r w:rsidRPr="00AB4781">
            <w:fldChar w:fldCharType="begin"/>
          </w:r>
          <w:r w:rsidR="00D44CF8" w:rsidRPr="00AB4781">
            <w:instrText xml:space="preserve"> TOC \o "1-3" \h \z \u </w:instrText>
          </w:r>
          <w:r w:rsidRPr="00AB4781">
            <w:fldChar w:fldCharType="separate"/>
          </w:r>
          <w:hyperlink w:anchor="_Toc93306998" w:history="1">
            <w:r w:rsidR="004B6C83" w:rsidRPr="00AB4781">
              <w:rPr>
                <w:rStyle w:val="ac"/>
                <w:bCs/>
                <w:sz w:val="24"/>
                <w:szCs w:val="24"/>
                <w:lang w:eastAsia="en-US"/>
              </w:rPr>
              <w:t>I.</w:t>
            </w:r>
            <w:r w:rsidR="004B6C83" w:rsidRPr="00AB4781">
              <w:rPr>
                <w:rFonts w:eastAsiaTheme="minorEastAsia"/>
                <w:color w:val="auto"/>
              </w:rPr>
              <w:tab/>
            </w:r>
            <w:r w:rsidR="004B6C83" w:rsidRPr="00AB4781">
              <w:rPr>
                <w:rStyle w:val="ac"/>
                <w:bCs/>
                <w:sz w:val="24"/>
                <w:szCs w:val="24"/>
                <w:lang w:eastAsia="en-US"/>
              </w:rPr>
              <w:t>ТЕРМИНЫ И ОПРЕДЕЛЕНИЯ</w:t>
            </w:r>
            <w:r w:rsidR="004B6C83" w:rsidRPr="00AB4781">
              <w:rPr>
                <w:webHidden/>
              </w:rPr>
              <w:tab/>
            </w:r>
            <w:r w:rsidR="004B6C83" w:rsidRPr="00AB4781">
              <w:rPr>
                <w:webHidden/>
              </w:rPr>
              <w:fldChar w:fldCharType="begin"/>
            </w:r>
            <w:r w:rsidR="004B6C83" w:rsidRPr="00AB4781">
              <w:rPr>
                <w:webHidden/>
              </w:rPr>
              <w:instrText xml:space="preserve"> PAGEREF _Toc93306998 \h </w:instrText>
            </w:r>
            <w:r w:rsidR="004B6C83" w:rsidRPr="00AB4781">
              <w:rPr>
                <w:webHidden/>
              </w:rPr>
            </w:r>
            <w:r w:rsidR="004B6C83" w:rsidRPr="00AB4781">
              <w:rPr>
                <w:webHidden/>
              </w:rPr>
              <w:fldChar w:fldCharType="separate"/>
            </w:r>
            <w:r w:rsidR="00981732" w:rsidRPr="00AB4781">
              <w:rPr>
                <w:webHidden/>
              </w:rPr>
              <w:t>3</w:t>
            </w:r>
            <w:r w:rsidR="004B6C83" w:rsidRPr="00AB4781">
              <w:rPr>
                <w:webHidden/>
              </w:rPr>
              <w:fldChar w:fldCharType="end"/>
            </w:r>
          </w:hyperlink>
        </w:p>
        <w:p w14:paraId="6C1974F5" w14:textId="2295F919" w:rsidR="004B6C83" w:rsidRPr="00AB4781" w:rsidRDefault="00000CA1" w:rsidP="00D72A90">
          <w:pPr>
            <w:pStyle w:val="1b"/>
            <w:rPr>
              <w:rFonts w:eastAsiaTheme="minorEastAsia"/>
              <w:color w:val="auto"/>
            </w:rPr>
          </w:pPr>
          <w:hyperlink w:anchor="_Toc93306999" w:history="1">
            <w:r w:rsidR="004B6C83" w:rsidRPr="00AB4781">
              <w:rPr>
                <w:rStyle w:val="ac"/>
                <w:bCs/>
                <w:sz w:val="24"/>
                <w:szCs w:val="24"/>
                <w:lang w:eastAsia="en-US"/>
              </w:rPr>
              <w:t>II.</w:t>
            </w:r>
            <w:r w:rsidR="004B6C83" w:rsidRPr="00AB4781">
              <w:rPr>
                <w:rFonts w:eastAsiaTheme="minorEastAsia"/>
                <w:color w:val="auto"/>
              </w:rPr>
              <w:tab/>
            </w:r>
            <w:r w:rsidR="004B6C83" w:rsidRPr="00AB4781">
              <w:rPr>
                <w:rStyle w:val="ac"/>
                <w:bCs/>
                <w:sz w:val="24"/>
                <w:szCs w:val="24"/>
                <w:lang w:eastAsia="en-US"/>
              </w:rPr>
              <w:t>ОБЩИЕ УСЛОВИЯ ПРОВЕДЕНИЯ ЗАКУПКИ</w:t>
            </w:r>
            <w:r w:rsidR="004B6C83" w:rsidRPr="00AB4781">
              <w:rPr>
                <w:webHidden/>
              </w:rPr>
              <w:tab/>
            </w:r>
            <w:r w:rsidR="004B6C83" w:rsidRPr="00AB4781">
              <w:rPr>
                <w:webHidden/>
              </w:rPr>
              <w:fldChar w:fldCharType="begin"/>
            </w:r>
            <w:r w:rsidR="004B6C83" w:rsidRPr="00AB4781">
              <w:rPr>
                <w:webHidden/>
              </w:rPr>
              <w:instrText xml:space="preserve"> PAGEREF _Toc93306999 \h </w:instrText>
            </w:r>
            <w:r w:rsidR="004B6C83" w:rsidRPr="00AB4781">
              <w:rPr>
                <w:webHidden/>
              </w:rPr>
            </w:r>
            <w:r w:rsidR="004B6C83" w:rsidRPr="00AB4781">
              <w:rPr>
                <w:webHidden/>
              </w:rPr>
              <w:fldChar w:fldCharType="separate"/>
            </w:r>
            <w:r w:rsidR="00981732" w:rsidRPr="00AB4781">
              <w:rPr>
                <w:webHidden/>
              </w:rPr>
              <w:t>4</w:t>
            </w:r>
            <w:r w:rsidR="004B6C83" w:rsidRPr="00AB4781">
              <w:rPr>
                <w:webHidden/>
              </w:rPr>
              <w:fldChar w:fldCharType="end"/>
            </w:r>
          </w:hyperlink>
        </w:p>
        <w:p w14:paraId="27A8DDE8" w14:textId="2C12510D" w:rsidR="004B6C83" w:rsidRPr="00AB4781" w:rsidRDefault="00000CA1">
          <w:pPr>
            <w:pStyle w:val="23"/>
            <w:tabs>
              <w:tab w:val="left" w:pos="880"/>
              <w:tab w:val="right" w:leader="dot" w:pos="9345"/>
            </w:tabs>
            <w:rPr>
              <w:rFonts w:ascii="Times New Roman" w:eastAsiaTheme="minorEastAsia" w:hAnsi="Times New Roman"/>
              <w:noProof/>
              <w:sz w:val="24"/>
              <w:szCs w:val="24"/>
              <w:lang w:eastAsia="ru-RU"/>
            </w:rPr>
          </w:pPr>
          <w:hyperlink w:anchor="_Toc93307000" w:history="1">
            <w:r w:rsidR="004B6C83" w:rsidRPr="00AB4781">
              <w:rPr>
                <w:rStyle w:val="ac"/>
                <w:rFonts w:ascii="Times New Roman" w:hAnsi="Times New Roman"/>
                <w:noProof/>
                <w:sz w:val="24"/>
                <w:szCs w:val="24"/>
              </w:rPr>
              <w:t>2.1.</w:t>
            </w:r>
            <w:r w:rsidR="004B6C83" w:rsidRPr="00AB4781">
              <w:rPr>
                <w:rFonts w:ascii="Times New Roman" w:eastAsiaTheme="minorEastAsia" w:hAnsi="Times New Roman"/>
                <w:noProof/>
                <w:sz w:val="24"/>
                <w:szCs w:val="24"/>
                <w:lang w:eastAsia="ru-RU"/>
              </w:rPr>
              <w:tab/>
            </w:r>
            <w:r w:rsidR="004B6C83" w:rsidRPr="00AB4781">
              <w:rPr>
                <w:rStyle w:val="ac"/>
                <w:rFonts w:ascii="Times New Roman" w:hAnsi="Times New Roman"/>
                <w:noProof/>
                <w:sz w:val="24"/>
                <w:szCs w:val="24"/>
              </w:rPr>
              <w:t>Общие положения</w:t>
            </w:r>
            <w:r w:rsidR="004B6C83" w:rsidRPr="00AB4781">
              <w:rPr>
                <w:rFonts w:ascii="Times New Roman" w:hAnsi="Times New Roman"/>
                <w:noProof/>
                <w:webHidden/>
                <w:sz w:val="24"/>
                <w:szCs w:val="24"/>
              </w:rPr>
              <w:tab/>
            </w:r>
            <w:r w:rsidR="004B6C83" w:rsidRPr="00AB4781">
              <w:rPr>
                <w:rFonts w:ascii="Times New Roman" w:hAnsi="Times New Roman"/>
                <w:noProof/>
                <w:webHidden/>
                <w:sz w:val="24"/>
                <w:szCs w:val="24"/>
              </w:rPr>
              <w:fldChar w:fldCharType="begin"/>
            </w:r>
            <w:r w:rsidR="004B6C83" w:rsidRPr="00AB4781">
              <w:rPr>
                <w:rFonts w:ascii="Times New Roman" w:hAnsi="Times New Roman"/>
                <w:noProof/>
                <w:webHidden/>
                <w:sz w:val="24"/>
                <w:szCs w:val="24"/>
              </w:rPr>
              <w:instrText xml:space="preserve"> PAGEREF _Toc93307000 \h </w:instrText>
            </w:r>
            <w:r w:rsidR="004B6C83" w:rsidRPr="00AB4781">
              <w:rPr>
                <w:rFonts w:ascii="Times New Roman" w:hAnsi="Times New Roman"/>
                <w:noProof/>
                <w:webHidden/>
                <w:sz w:val="24"/>
                <w:szCs w:val="24"/>
              </w:rPr>
            </w:r>
            <w:r w:rsidR="004B6C83" w:rsidRPr="00AB4781">
              <w:rPr>
                <w:rFonts w:ascii="Times New Roman" w:hAnsi="Times New Roman"/>
                <w:noProof/>
                <w:webHidden/>
                <w:sz w:val="24"/>
                <w:szCs w:val="24"/>
              </w:rPr>
              <w:fldChar w:fldCharType="separate"/>
            </w:r>
            <w:r w:rsidR="00981732" w:rsidRPr="00AB4781">
              <w:rPr>
                <w:rFonts w:ascii="Times New Roman" w:hAnsi="Times New Roman"/>
                <w:noProof/>
                <w:webHidden/>
                <w:sz w:val="24"/>
                <w:szCs w:val="24"/>
              </w:rPr>
              <w:t>4</w:t>
            </w:r>
            <w:r w:rsidR="004B6C83" w:rsidRPr="00AB4781">
              <w:rPr>
                <w:rFonts w:ascii="Times New Roman" w:hAnsi="Times New Roman"/>
                <w:noProof/>
                <w:webHidden/>
                <w:sz w:val="24"/>
                <w:szCs w:val="24"/>
              </w:rPr>
              <w:fldChar w:fldCharType="end"/>
            </w:r>
          </w:hyperlink>
        </w:p>
        <w:p w14:paraId="1455CD59" w14:textId="4412CA4B" w:rsidR="004B6C83" w:rsidRPr="00AB4781" w:rsidRDefault="00000CA1">
          <w:pPr>
            <w:pStyle w:val="23"/>
            <w:tabs>
              <w:tab w:val="left" w:pos="880"/>
              <w:tab w:val="right" w:leader="dot" w:pos="9345"/>
            </w:tabs>
            <w:rPr>
              <w:rFonts w:ascii="Times New Roman" w:eastAsiaTheme="minorEastAsia" w:hAnsi="Times New Roman"/>
              <w:noProof/>
              <w:sz w:val="24"/>
              <w:szCs w:val="24"/>
              <w:lang w:eastAsia="ru-RU"/>
            </w:rPr>
          </w:pPr>
          <w:hyperlink w:anchor="_Toc93307001" w:history="1">
            <w:r w:rsidR="004B6C83" w:rsidRPr="00AB4781">
              <w:rPr>
                <w:rStyle w:val="ac"/>
                <w:rFonts w:ascii="Times New Roman" w:hAnsi="Times New Roman"/>
                <w:noProof/>
                <w:sz w:val="24"/>
                <w:szCs w:val="24"/>
              </w:rPr>
              <w:t>2.2.</w:t>
            </w:r>
            <w:r w:rsidR="004B6C83" w:rsidRPr="00AB4781">
              <w:rPr>
                <w:rFonts w:ascii="Times New Roman" w:eastAsiaTheme="minorEastAsia" w:hAnsi="Times New Roman"/>
                <w:noProof/>
                <w:sz w:val="24"/>
                <w:szCs w:val="24"/>
                <w:lang w:eastAsia="ru-RU"/>
              </w:rPr>
              <w:tab/>
            </w:r>
            <w:r w:rsidR="004B6C83" w:rsidRPr="00AB4781">
              <w:rPr>
                <w:rStyle w:val="ac"/>
                <w:rFonts w:ascii="Times New Roman" w:hAnsi="Times New Roman"/>
                <w:noProof/>
                <w:sz w:val="24"/>
                <w:szCs w:val="24"/>
              </w:rPr>
              <w:t>Разъяснения Закупочной документации</w:t>
            </w:r>
            <w:r w:rsidR="004B6C83" w:rsidRPr="00AB4781">
              <w:rPr>
                <w:rFonts w:ascii="Times New Roman" w:hAnsi="Times New Roman"/>
                <w:noProof/>
                <w:webHidden/>
                <w:sz w:val="24"/>
                <w:szCs w:val="24"/>
              </w:rPr>
              <w:tab/>
            </w:r>
            <w:r w:rsidR="004B6C83" w:rsidRPr="00AB4781">
              <w:rPr>
                <w:rFonts w:ascii="Times New Roman" w:hAnsi="Times New Roman"/>
                <w:noProof/>
                <w:webHidden/>
                <w:sz w:val="24"/>
                <w:szCs w:val="24"/>
              </w:rPr>
              <w:fldChar w:fldCharType="begin"/>
            </w:r>
            <w:r w:rsidR="004B6C83" w:rsidRPr="00AB4781">
              <w:rPr>
                <w:rFonts w:ascii="Times New Roman" w:hAnsi="Times New Roman"/>
                <w:noProof/>
                <w:webHidden/>
                <w:sz w:val="24"/>
                <w:szCs w:val="24"/>
              </w:rPr>
              <w:instrText xml:space="preserve"> PAGEREF _Toc93307001 \h </w:instrText>
            </w:r>
            <w:r w:rsidR="004B6C83" w:rsidRPr="00AB4781">
              <w:rPr>
                <w:rFonts w:ascii="Times New Roman" w:hAnsi="Times New Roman"/>
                <w:noProof/>
                <w:webHidden/>
                <w:sz w:val="24"/>
                <w:szCs w:val="24"/>
              </w:rPr>
            </w:r>
            <w:r w:rsidR="004B6C83" w:rsidRPr="00AB4781">
              <w:rPr>
                <w:rFonts w:ascii="Times New Roman" w:hAnsi="Times New Roman"/>
                <w:noProof/>
                <w:webHidden/>
                <w:sz w:val="24"/>
                <w:szCs w:val="24"/>
              </w:rPr>
              <w:fldChar w:fldCharType="separate"/>
            </w:r>
            <w:r w:rsidR="00981732" w:rsidRPr="00AB4781">
              <w:rPr>
                <w:rFonts w:ascii="Times New Roman" w:hAnsi="Times New Roman"/>
                <w:noProof/>
                <w:webHidden/>
                <w:sz w:val="24"/>
                <w:szCs w:val="24"/>
              </w:rPr>
              <w:t>4</w:t>
            </w:r>
            <w:r w:rsidR="004B6C83" w:rsidRPr="00AB4781">
              <w:rPr>
                <w:rFonts w:ascii="Times New Roman" w:hAnsi="Times New Roman"/>
                <w:noProof/>
                <w:webHidden/>
                <w:sz w:val="24"/>
                <w:szCs w:val="24"/>
              </w:rPr>
              <w:fldChar w:fldCharType="end"/>
            </w:r>
          </w:hyperlink>
        </w:p>
        <w:p w14:paraId="3AB38E6C" w14:textId="4B3030E7" w:rsidR="004B6C83" w:rsidRPr="00AB4781" w:rsidRDefault="00000CA1">
          <w:pPr>
            <w:pStyle w:val="23"/>
            <w:tabs>
              <w:tab w:val="left" w:pos="880"/>
              <w:tab w:val="right" w:leader="dot" w:pos="9345"/>
            </w:tabs>
            <w:rPr>
              <w:rFonts w:ascii="Times New Roman" w:eastAsiaTheme="minorEastAsia" w:hAnsi="Times New Roman"/>
              <w:noProof/>
              <w:sz w:val="24"/>
              <w:szCs w:val="24"/>
              <w:lang w:eastAsia="ru-RU"/>
            </w:rPr>
          </w:pPr>
          <w:hyperlink w:anchor="_Toc93307002" w:history="1">
            <w:r w:rsidR="004B6C83" w:rsidRPr="00AB4781">
              <w:rPr>
                <w:rStyle w:val="ac"/>
                <w:rFonts w:ascii="Times New Roman" w:hAnsi="Times New Roman"/>
                <w:noProof/>
                <w:sz w:val="24"/>
                <w:szCs w:val="24"/>
              </w:rPr>
              <w:t>2.3.</w:t>
            </w:r>
            <w:r w:rsidR="004B6C83" w:rsidRPr="00AB4781">
              <w:rPr>
                <w:rFonts w:ascii="Times New Roman" w:eastAsiaTheme="minorEastAsia" w:hAnsi="Times New Roman"/>
                <w:noProof/>
                <w:sz w:val="24"/>
                <w:szCs w:val="24"/>
                <w:lang w:eastAsia="ru-RU"/>
              </w:rPr>
              <w:tab/>
            </w:r>
            <w:r w:rsidR="004B6C83" w:rsidRPr="00AB4781">
              <w:rPr>
                <w:rStyle w:val="ac"/>
                <w:rFonts w:ascii="Times New Roman" w:hAnsi="Times New Roman"/>
                <w:noProof/>
                <w:sz w:val="24"/>
                <w:szCs w:val="24"/>
              </w:rPr>
              <w:t>Требования к Заявке</w:t>
            </w:r>
            <w:r w:rsidR="004B6C83" w:rsidRPr="00AB4781">
              <w:rPr>
                <w:rFonts w:ascii="Times New Roman" w:hAnsi="Times New Roman"/>
                <w:noProof/>
                <w:webHidden/>
                <w:sz w:val="24"/>
                <w:szCs w:val="24"/>
              </w:rPr>
              <w:tab/>
            </w:r>
            <w:r w:rsidR="004B6C83" w:rsidRPr="00AB4781">
              <w:rPr>
                <w:rFonts w:ascii="Times New Roman" w:hAnsi="Times New Roman"/>
                <w:noProof/>
                <w:webHidden/>
                <w:sz w:val="24"/>
                <w:szCs w:val="24"/>
              </w:rPr>
              <w:fldChar w:fldCharType="begin"/>
            </w:r>
            <w:r w:rsidR="004B6C83" w:rsidRPr="00AB4781">
              <w:rPr>
                <w:rFonts w:ascii="Times New Roman" w:hAnsi="Times New Roman"/>
                <w:noProof/>
                <w:webHidden/>
                <w:sz w:val="24"/>
                <w:szCs w:val="24"/>
              </w:rPr>
              <w:instrText xml:space="preserve"> PAGEREF _Toc93307002 \h </w:instrText>
            </w:r>
            <w:r w:rsidR="004B6C83" w:rsidRPr="00AB4781">
              <w:rPr>
                <w:rFonts w:ascii="Times New Roman" w:hAnsi="Times New Roman"/>
                <w:noProof/>
                <w:webHidden/>
                <w:sz w:val="24"/>
                <w:szCs w:val="24"/>
              </w:rPr>
            </w:r>
            <w:r w:rsidR="004B6C83" w:rsidRPr="00AB4781">
              <w:rPr>
                <w:rFonts w:ascii="Times New Roman" w:hAnsi="Times New Roman"/>
                <w:noProof/>
                <w:webHidden/>
                <w:sz w:val="24"/>
                <w:szCs w:val="24"/>
              </w:rPr>
              <w:fldChar w:fldCharType="separate"/>
            </w:r>
            <w:r w:rsidR="00981732" w:rsidRPr="00AB4781">
              <w:rPr>
                <w:rFonts w:ascii="Times New Roman" w:hAnsi="Times New Roman"/>
                <w:noProof/>
                <w:webHidden/>
                <w:sz w:val="24"/>
                <w:szCs w:val="24"/>
              </w:rPr>
              <w:t>4</w:t>
            </w:r>
            <w:r w:rsidR="004B6C83" w:rsidRPr="00AB4781">
              <w:rPr>
                <w:rFonts w:ascii="Times New Roman" w:hAnsi="Times New Roman"/>
                <w:noProof/>
                <w:webHidden/>
                <w:sz w:val="24"/>
                <w:szCs w:val="24"/>
              </w:rPr>
              <w:fldChar w:fldCharType="end"/>
            </w:r>
          </w:hyperlink>
        </w:p>
        <w:p w14:paraId="156B9CD4" w14:textId="73447BE4" w:rsidR="004B6C83" w:rsidRPr="00AB4781" w:rsidRDefault="00000CA1">
          <w:pPr>
            <w:pStyle w:val="23"/>
            <w:tabs>
              <w:tab w:val="left" w:pos="880"/>
              <w:tab w:val="right" w:leader="dot" w:pos="9345"/>
            </w:tabs>
            <w:rPr>
              <w:rFonts w:ascii="Times New Roman" w:eastAsiaTheme="minorEastAsia" w:hAnsi="Times New Roman"/>
              <w:noProof/>
              <w:sz w:val="24"/>
              <w:szCs w:val="24"/>
              <w:lang w:eastAsia="ru-RU"/>
            </w:rPr>
          </w:pPr>
          <w:hyperlink w:anchor="_Toc93307003" w:history="1">
            <w:r w:rsidR="004B6C83" w:rsidRPr="00AB4781">
              <w:rPr>
                <w:rStyle w:val="ac"/>
                <w:rFonts w:ascii="Times New Roman" w:hAnsi="Times New Roman"/>
                <w:noProof/>
                <w:sz w:val="24"/>
                <w:szCs w:val="24"/>
              </w:rPr>
              <w:t>2.4.</w:t>
            </w:r>
            <w:r w:rsidR="004B6C83" w:rsidRPr="00AB4781">
              <w:rPr>
                <w:rFonts w:ascii="Times New Roman" w:eastAsiaTheme="minorEastAsia" w:hAnsi="Times New Roman"/>
                <w:noProof/>
                <w:sz w:val="24"/>
                <w:szCs w:val="24"/>
                <w:lang w:eastAsia="ru-RU"/>
              </w:rPr>
              <w:tab/>
            </w:r>
            <w:r w:rsidR="004B6C83" w:rsidRPr="00AB4781">
              <w:rPr>
                <w:rStyle w:val="ac"/>
                <w:rFonts w:ascii="Times New Roman" w:hAnsi="Times New Roman"/>
                <w:noProof/>
                <w:sz w:val="24"/>
                <w:szCs w:val="24"/>
              </w:rPr>
              <w:t>Рассмотрение и оценка Заявок</w:t>
            </w:r>
            <w:r w:rsidR="004B6C83" w:rsidRPr="00AB4781">
              <w:rPr>
                <w:rFonts w:ascii="Times New Roman" w:hAnsi="Times New Roman"/>
                <w:noProof/>
                <w:webHidden/>
                <w:sz w:val="24"/>
                <w:szCs w:val="24"/>
              </w:rPr>
              <w:tab/>
            </w:r>
            <w:r w:rsidR="004B6C83" w:rsidRPr="00AB4781">
              <w:rPr>
                <w:rFonts w:ascii="Times New Roman" w:hAnsi="Times New Roman"/>
                <w:noProof/>
                <w:webHidden/>
                <w:sz w:val="24"/>
                <w:szCs w:val="24"/>
              </w:rPr>
              <w:fldChar w:fldCharType="begin"/>
            </w:r>
            <w:r w:rsidR="004B6C83" w:rsidRPr="00AB4781">
              <w:rPr>
                <w:rFonts w:ascii="Times New Roman" w:hAnsi="Times New Roman"/>
                <w:noProof/>
                <w:webHidden/>
                <w:sz w:val="24"/>
                <w:szCs w:val="24"/>
              </w:rPr>
              <w:instrText xml:space="preserve"> PAGEREF _Toc93307003 \h </w:instrText>
            </w:r>
            <w:r w:rsidR="004B6C83" w:rsidRPr="00AB4781">
              <w:rPr>
                <w:rFonts w:ascii="Times New Roman" w:hAnsi="Times New Roman"/>
                <w:noProof/>
                <w:webHidden/>
                <w:sz w:val="24"/>
                <w:szCs w:val="24"/>
              </w:rPr>
            </w:r>
            <w:r w:rsidR="004B6C83" w:rsidRPr="00AB4781">
              <w:rPr>
                <w:rFonts w:ascii="Times New Roman" w:hAnsi="Times New Roman"/>
                <w:noProof/>
                <w:webHidden/>
                <w:sz w:val="24"/>
                <w:szCs w:val="24"/>
              </w:rPr>
              <w:fldChar w:fldCharType="separate"/>
            </w:r>
            <w:r w:rsidR="00981732" w:rsidRPr="00AB4781">
              <w:rPr>
                <w:rFonts w:ascii="Times New Roman" w:hAnsi="Times New Roman"/>
                <w:noProof/>
                <w:webHidden/>
                <w:sz w:val="24"/>
                <w:szCs w:val="24"/>
              </w:rPr>
              <w:t>5</w:t>
            </w:r>
            <w:r w:rsidR="004B6C83" w:rsidRPr="00AB4781">
              <w:rPr>
                <w:rFonts w:ascii="Times New Roman" w:hAnsi="Times New Roman"/>
                <w:noProof/>
                <w:webHidden/>
                <w:sz w:val="24"/>
                <w:szCs w:val="24"/>
              </w:rPr>
              <w:fldChar w:fldCharType="end"/>
            </w:r>
          </w:hyperlink>
        </w:p>
        <w:p w14:paraId="5C6C3174" w14:textId="14A2B846" w:rsidR="004B6C83" w:rsidRPr="00AB4781" w:rsidRDefault="00000CA1">
          <w:pPr>
            <w:pStyle w:val="23"/>
            <w:tabs>
              <w:tab w:val="left" w:pos="880"/>
              <w:tab w:val="right" w:leader="dot" w:pos="9345"/>
            </w:tabs>
            <w:rPr>
              <w:rFonts w:ascii="Times New Roman" w:eastAsiaTheme="minorEastAsia" w:hAnsi="Times New Roman"/>
              <w:noProof/>
              <w:sz w:val="24"/>
              <w:szCs w:val="24"/>
              <w:lang w:eastAsia="ru-RU"/>
            </w:rPr>
          </w:pPr>
          <w:hyperlink w:anchor="_Toc93307004" w:history="1">
            <w:r w:rsidR="004B6C83" w:rsidRPr="00AB4781">
              <w:rPr>
                <w:rStyle w:val="ac"/>
                <w:rFonts w:ascii="Times New Roman" w:hAnsi="Times New Roman"/>
                <w:noProof/>
                <w:sz w:val="24"/>
                <w:szCs w:val="24"/>
              </w:rPr>
              <w:t>2.5.</w:t>
            </w:r>
            <w:r w:rsidR="004B6C83" w:rsidRPr="00AB4781">
              <w:rPr>
                <w:rFonts w:ascii="Times New Roman" w:eastAsiaTheme="minorEastAsia" w:hAnsi="Times New Roman"/>
                <w:noProof/>
                <w:sz w:val="24"/>
                <w:szCs w:val="24"/>
                <w:lang w:eastAsia="ru-RU"/>
              </w:rPr>
              <w:tab/>
            </w:r>
            <w:r w:rsidR="004B6C83" w:rsidRPr="00AB4781">
              <w:rPr>
                <w:rStyle w:val="ac"/>
                <w:rFonts w:ascii="Times New Roman" w:hAnsi="Times New Roman"/>
                <w:noProof/>
                <w:sz w:val="24"/>
                <w:szCs w:val="24"/>
              </w:rPr>
              <w:t>Изменение и отзыв Заявок</w:t>
            </w:r>
            <w:r w:rsidR="004B6C83" w:rsidRPr="00AB4781">
              <w:rPr>
                <w:rFonts w:ascii="Times New Roman" w:hAnsi="Times New Roman"/>
                <w:noProof/>
                <w:webHidden/>
                <w:sz w:val="24"/>
                <w:szCs w:val="24"/>
              </w:rPr>
              <w:tab/>
            </w:r>
            <w:r w:rsidR="004B6C83" w:rsidRPr="00AB4781">
              <w:rPr>
                <w:rFonts w:ascii="Times New Roman" w:hAnsi="Times New Roman"/>
                <w:noProof/>
                <w:webHidden/>
                <w:sz w:val="24"/>
                <w:szCs w:val="24"/>
              </w:rPr>
              <w:fldChar w:fldCharType="begin"/>
            </w:r>
            <w:r w:rsidR="004B6C83" w:rsidRPr="00AB4781">
              <w:rPr>
                <w:rFonts w:ascii="Times New Roman" w:hAnsi="Times New Roman"/>
                <w:noProof/>
                <w:webHidden/>
                <w:sz w:val="24"/>
                <w:szCs w:val="24"/>
              </w:rPr>
              <w:instrText xml:space="preserve"> PAGEREF _Toc93307004 \h </w:instrText>
            </w:r>
            <w:r w:rsidR="004B6C83" w:rsidRPr="00AB4781">
              <w:rPr>
                <w:rFonts w:ascii="Times New Roman" w:hAnsi="Times New Roman"/>
                <w:noProof/>
                <w:webHidden/>
                <w:sz w:val="24"/>
                <w:szCs w:val="24"/>
              </w:rPr>
            </w:r>
            <w:r w:rsidR="004B6C83" w:rsidRPr="00AB4781">
              <w:rPr>
                <w:rFonts w:ascii="Times New Roman" w:hAnsi="Times New Roman"/>
                <w:noProof/>
                <w:webHidden/>
                <w:sz w:val="24"/>
                <w:szCs w:val="24"/>
              </w:rPr>
              <w:fldChar w:fldCharType="separate"/>
            </w:r>
            <w:r w:rsidR="00981732" w:rsidRPr="00AB4781">
              <w:rPr>
                <w:rFonts w:ascii="Times New Roman" w:hAnsi="Times New Roman"/>
                <w:noProof/>
                <w:webHidden/>
                <w:sz w:val="24"/>
                <w:szCs w:val="24"/>
              </w:rPr>
              <w:t>5</w:t>
            </w:r>
            <w:r w:rsidR="004B6C83" w:rsidRPr="00AB4781">
              <w:rPr>
                <w:rFonts w:ascii="Times New Roman" w:hAnsi="Times New Roman"/>
                <w:noProof/>
                <w:webHidden/>
                <w:sz w:val="24"/>
                <w:szCs w:val="24"/>
              </w:rPr>
              <w:fldChar w:fldCharType="end"/>
            </w:r>
          </w:hyperlink>
        </w:p>
        <w:p w14:paraId="3DB21113" w14:textId="00038640" w:rsidR="004B6C83" w:rsidRPr="00AB4781" w:rsidRDefault="00000CA1">
          <w:pPr>
            <w:pStyle w:val="23"/>
            <w:tabs>
              <w:tab w:val="left" w:pos="880"/>
              <w:tab w:val="right" w:leader="dot" w:pos="9345"/>
            </w:tabs>
            <w:rPr>
              <w:rFonts w:ascii="Times New Roman" w:eastAsiaTheme="minorEastAsia" w:hAnsi="Times New Roman"/>
              <w:noProof/>
              <w:sz w:val="24"/>
              <w:szCs w:val="24"/>
              <w:lang w:eastAsia="ru-RU"/>
            </w:rPr>
          </w:pPr>
          <w:hyperlink w:anchor="_Toc93307005" w:history="1">
            <w:r w:rsidR="004B6C83" w:rsidRPr="00AB4781">
              <w:rPr>
                <w:rStyle w:val="ac"/>
                <w:rFonts w:ascii="Times New Roman" w:hAnsi="Times New Roman"/>
                <w:noProof/>
                <w:sz w:val="24"/>
                <w:szCs w:val="24"/>
              </w:rPr>
              <w:t>2.6.</w:t>
            </w:r>
            <w:r w:rsidR="004B6C83" w:rsidRPr="00AB4781">
              <w:rPr>
                <w:rFonts w:ascii="Times New Roman" w:eastAsiaTheme="minorEastAsia" w:hAnsi="Times New Roman"/>
                <w:noProof/>
                <w:sz w:val="24"/>
                <w:szCs w:val="24"/>
                <w:lang w:eastAsia="ru-RU"/>
              </w:rPr>
              <w:tab/>
            </w:r>
            <w:r w:rsidR="004B6C83" w:rsidRPr="00AB4781">
              <w:rPr>
                <w:rStyle w:val="ac"/>
                <w:rFonts w:ascii="Times New Roman" w:hAnsi="Times New Roman"/>
                <w:noProof/>
                <w:sz w:val="24"/>
                <w:szCs w:val="24"/>
              </w:rPr>
              <w:t>Порядок применения антидемпинговых мер</w:t>
            </w:r>
            <w:r w:rsidR="004B6C83" w:rsidRPr="00AB4781">
              <w:rPr>
                <w:rFonts w:ascii="Times New Roman" w:hAnsi="Times New Roman"/>
                <w:noProof/>
                <w:webHidden/>
                <w:sz w:val="24"/>
                <w:szCs w:val="24"/>
              </w:rPr>
              <w:tab/>
            </w:r>
            <w:r w:rsidR="004B6C83" w:rsidRPr="00AB4781">
              <w:rPr>
                <w:rFonts w:ascii="Times New Roman" w:hAnsi="Times New Roman"/>
                <w:noProof/>
                <w:webHidden/>
                <w:sz w:val="24"/>
                <w:szCs w:val="24"/>
              </w:rPr>
              <w:fldChar w:fldCharType="begin"/>
            </w:r>
            <w:r w:rsidR="004B6C83" w:rsidRPr="00AB4781">
              <w:rPr>
                <w:rFonts w:ascii="Times New Roman" w:hAnsi="Times New Roman"/>
                <w:noProof/>
                <w:webHidden/>
                <w:sz w:val="24"/>
                <w:szCs w:val="24"/>
              </w:rPr>
              <w:instrText xml:space="preserve"> PAGEREF _Toc93307005 \h </w:instrText>
            </w:r>
            <w:r w:rsidR="004B6C83" w:rsidRPr="00AB4781">
              <w:rPr>
                <w:rFonts w:ascii="Times New Roman" w:hAnsi="Times New Roman"/>
                <w:noProof/>
                <w:webHidden/>
                <w:sz w:val="24"/>
                <w:szCs w:val="24"/>
              </w:rPr>
            </w:r>
            <w:r w:rsidR="004B6C83" w:rsidRPr="00AB4781">
              <w:rPr>
                <w:rFonts w:ascii="Times New Roman" w:hAnsi="Times New Roman"/>
                <w:noProof/>
                <w:webHidden/>
                <w:sz w:val="24"/>
                <w:szCs w:val="24"/>
              </w:rPr>
              <w:fldChar w:fldCharType="separate"/>
            </w:r>
            <w:r w:rsidR="00981732" w:rsidRPr="00AB4781">
              <w:rPr>
                <w:rFonts w:ascii="Times New Roman" w:hAnsi="Times New Roman"/>
                <w:noProof/>
                <w:webHidden/>
                <w:sz w:val="24"/>
                <w:szCs w:val="24"/>
              </w:rPr>
              <w:t>5</w:t>
            </w:r>
            <w:r w:rsidR="004B6C83" w:rsidRPr="00AB4781">
              <w:rPr>
                <w:rFonts w:ascii="Times New Roman" w:hAnsi="Times New Roman"/>
                <w:noProof/>
                <w:webHidden/>
                <w:sz w:val="24"/>
                <w:szCs w:val="24"/>
              </w:rPr>
              <w:fldChar w:fldCharType="end"/>
            </w:r>
          </w:hyperlink>
        </w:p>
        <w:p w14:paraId="7345C8E3" w14:textId="482E7B77" w:rsidR="004B6C83" w:rsidRPr="00AB4781" w:rsidRDefault="00000CA1">
          <w:pPr>
            <w:pStyle w:val="23"/>
            <w:tabs>
              <w:tab w:val="left" w:pos="880"/>
              <w:tab w:val="right" w:leader="dot" w:pos="9345"/>
            </w:tabs>
            <w:rPr>
              <w:rFonts w:ascii="Times New Roman" w:eastAsiaTheme="minorEastAsia" w:hAnsi="Times New Roman"/>
              <w:noProof/>
              <w:sz w:val="24"/>
              <w:szCs w:val="24"/>
              <w:lang w:eastAsia="ru-RU"/>
            </w:rPr>
          </w:pPr>
          <w:hyperlink w:anchor="_Toc93307006" w:history="1">
            <w:r w:rsidR="004B6C83" w:rsidRPr="00AB4781">
              <w:rPr>
                <w:rStyle w:val="ac"/>
                <w:rFonts w:ascii="Times New Roman" w:hAnsi="Times New Roman"/>
                <w:noProof/>
                <w:sz w:val="24"/>
                <w:szCs w:val="24"/>
              </w:rPr>
              <w:t>2.7.</w:t>
            </w:r>
            <w:r w:rsidR="004B6C83" w:rsidRPr="00AB4781">
              <w:rPr>
                <w:rFonts w:ascii="Times New Roman" w:eastAsiaTheme="minorEastAsia" w:hAnsi="Times New Roman"/>
                <w:noProof/>
                <w:sz w:val="24"/>
                <w:szCs w:val="24"/>
                <w:lang w:eastAsia="ru-RU"/>
              </w:rPr>
              <w:tab/>
            </w:r>
            <w:r w:rsidR="004B6C83" w:rsidRPr="00AB4781">
              <w:rPr>
                <w:rStyle w:val="ac"/>
                <w:rFonts w:ascii="Times New Roman" w:hAnsi="Times New Roman"/>
                <w:noProof/>
                <w:sz w:val="24"/>
                <w:szCs w:val="24"/>
              </w:rPr>
              <w:t>Заключение договора</w:t>
            </w:r>
            <w:r w:rsidR="004B6C83" w:rsidRPr="00AB4781">
              <w:rPr>
                <w:rFonts w:ascii="Times New Roman" w:hAnsi="Times New Roman"/>
                <w:noProof/>
                <w:webHidden/>
                <w:sz w:val="24"/>
                <w:szCs w:val="24"/>
              </w:rPr>
              <w:tab/>
            </w:r>
            <w:r w:rsidR="004B6C83" w:rsidRPr="00AB4781">
              <w:rPr>
                <w:rFonts w:ascii="Times New Roman" w:hAnsi="Times New Roman"/>
                <w:noProof/>
                <w:webHidden/>
                <w:sz w:val="24"/>
                <w:szCs w:val="24"/>
              </w:rPr>
              <w:fldChar w:fldCharType="begin"/>
            </w:r>
            <w:r w:rsidR="004B6C83" w:rsidRPr="00AB4781">
              <w:rPr>
                <w:rFonts w:ascii="Times New Roman" w:hAnsi="Times New Roman"/>
                <w:noProof/>
                <w:webHidden/>
                <w:sz w:val="24"/>
                <w:szCs w:val="24"/>
              </w:rPr>
              <w:instrText xml:space="preserve"> PAGEREF _Toc93307006 \h </w:instrText>
            </w:r>
            <w:r w:rsidR="004B6C83" w:rsidRPr="00AB4781">
              <w:rPr>
                <w:rFonts w:ascii="Times New Roman" w:hAnsi="Times New Roman"/>
                <w:noProof/>
                <w:webHidden/>
                <w:sz w:val="24"/>
                <w:szCs w:val="24"/>
              </w:rPr>
            </w:r>
            <w:r w:rsidR="004B6C83" w:rsidRPr="00AB4781">
              <w:rPr>
                <w:rFonts w:ascii="Times New Roman" w:hAnsi="Times New Roman"/>
                <w:noProof/>
                <w:webHidden/>
                <w:sz w:val="24"/>
                <w:szCs w:val="24"/>
              </w:rPr>
              <w:fldChar w:fldCharType="separate"/>
            </w:r>
            <w:r w:rsidR="00981732" w:rsidRPr="00AB4781">
              <w:rPr>
                <w:rFonts w:ascii="Times New Roman" w:hAnsi="Times New Roman"/>
                <w:noProof/>
                <w:webHidden/>
                <w:sz w:val="24"/>
                <w:szCs w:val="24"/>
              </w:rPr>
              <w:t>6</w:t>
            </w:r>
            <w:r w:rsidR="004B6C83" w:rsidRPr="00AB4781">
              <w:rPr>
                <w:rFonts w:ascii="Times New Roman" w:hAnsi="Times New Roman"/>
                <w:noProof/>
                <w:webHidden/>
                <w:sz w:val="24"/>
                <w:szCs w:val="24"/>
              </w:rPr>
              <w:fldChar w:fldCharType="end"/>
            </w:r>
          </w:hyperlink>
        </w:p>
        <w:p w14:paraId="57389523" w14:textId="1F1DB2F4" w:rsidR="004B6C83" w:rsidRPr="00AB4781" w:rsidRDefault="00000CA1" w:rsidP="00D72A90">
          <w:pPr>
            <w:pStyle w:val="1b"/>
            <w:rPr>
              <w:rFonts w:eastAsiaTheme="minorEastAsia"/>
              <w:color w:val="auto"/>
            </w:rPr>
          </w:pPr>
          <w:hyperlink w:anchor="_Toc93307007" w:history="1">
            <w:r w:rsidR="004B6C83" w:rsidRPr="00AB4781">
              <w:rPr>
                <w:rStyle w:val="ac"/>
                <w:bCs/>
                <w:sz w:val="24"/>
                <w:szCs w:val="24"/>
                <w:lang w:eastAsia="en-US"/>
              </w:rPr>
              <w:t>III.</w:t>
            </w:r>
            <w:r w:rsidR="004B6C83" w:rsidRPr="00AB4781">
              <w:rPr>
                <w:rFonts w:eastAsiaTheme="minorEastAsia"/>
                <w:color w:val="auto"/>
              </w:rPr>
              <w:tab/>
            </w:r>
            <w:r w:rsidR="004B6C83" w:rsidRPr="00AB4781">
              <w:rPr>
                <w:rStyle w:val="ac"/>
                <w:bCs/>
                <w:sz w:val="24"/>
                <w:szCs w:val="24"/>
                <w:lang w:eastAsia="en-US"/>
              </w:rPr>
              <w:t>ИНФОРМАЦИОННАЯ КАРТА ЗАКУПКИ</w:t>
            </w:r>
            <w:r w:rsidR="004B6C83" w:rsidRPr="00AB4781">
              <w:rPr>
                <w:webHidden/>
              </w:rPr>
              <w:tab/>
            </w:r>
            <w:r w:rsidR="004B6C83" w:rsidRPr="00AB4781">
              <w:rPr>
                <w:webHidden/>
              </w:rPr>
              <w:fldChar w:fldCharType="begin"/>
            </w:r>
            <w:r w:rsidR="004B6C83" w:rsidRPr="00AB4781">
              <w:rPr>
                <w:webHidden/>
              </w:rPr>
              <w:instrText xml:space="preserve"> PAGEREF _Toc93307007 \h </w:instrText>
            </w:r>
            <w:r w:rsidR="004B6C83" w:rsidRPr="00AB4781">
              <w:rPr>
                <w:webHidden/>
              </w:rPr>
            </w:r>
            <w:r w:rsidR="004B6C83" w:rsidRPr="00AB4781">
              <w:rPr>
                <w:webHidden/>
              </w:rPr>
              <w:fldChar w:fldCharType="separate"/>
            </w:r>
            <w:r w:rsidR="00981732" w:rsidRPr="00AB4781">
              <w:rPr>
                <w:webHidden/>
              </w:rPr>
              <w:t>6</w:t>
            </w:r>
            <w:r w:rsidR="004B6C83" w:rsidRPr="00AB4781">
              <w:rPr>
                <w:webHidden/>
              </w:rPr>
              <w:fldChar w:fldCharType="end"/>
            </w:r>
          </w:hyperlink>
        </w:p>
        <w:p w14:paraId="30BE567A" w14:textId="00ECC317" w:rsidR="004B6C83" w:rsidRPr="00AB4781" w:rsidRDefault="00000CA1" w:rsidP="00D72A90">
          <w:pPr>
            <w:pStyle w:val="1b"/>
            <w:rPr>
              <w:rFonts w:eastAsiaTheme="minorEastAsia"/>
              <w:color w:val="auto"/>
              <w:lang w:val="en-US"/>
            </w:rPr>
          </w:pPr>
          <w:hyperlink w:anchor="_Toc93307008" w:history="1">
            <w:r w:rsidR="004B6C83" w:rsidRPr="00AB4781">
              <w:rPr>
                <w:rStyle w:val="ac"/>
                <w:bCs/>
                <w:sz w:val="24"/>
                <w:szCs w:val="24"/>
                <w:lang w:eastAsia="en-US"/>
              </w:rPr>
              <w:t>IV.</w:t>
            </w:r>
            <w:r w:rsidR="004B6C83" w:rsidRPr="00AB4781">
              <w:rPr>
                <w:rFonts w:eastAsiaTheme="minorEastAsia"/>
                <w:color w:val="auto"/>
              </w:rPr>
              <w:tab/>
            </w:r>
            <w:r w:rsidR="004B6C83" w:rsidRPr="00AB4781">
              <w:rPr>
                <w:rStyle w:val="ac"/>
                <w:bCs/>
                <w:sz w:val="24"/>
                <w:szCs w:val="24"/>
                <w:lang w:eastAsia="en-US"/>
              </w:rPr>
              <w:t>ТЕХНИЧЕСКОЕ ЗАДАНИЕ</w:t>
            </w:r>
            <w:r w:rsidR="004B6C83" w:rsidRPr="00AB4781">
              <w:rPr>
                <w:webHidden/>
              </w:rPr>
              <w:tab/>
            </w:r>
            <w:r w:rsidR="004B6C83" w:rsidRPr="00AB4781">
              <w:rPr>
                <w:webHidden/>
              </w:rPr>
              <w:fldChar w:fldCharType="begin"/>
            </w:r>
            <w:r w:rsidR="004B6C83" w:rsidRPr="00AB4781">
              <w:rPr>
                <w:webHidden/>
              </w:rPr>
              <w:instrText xml:space="preserve"> PAGEREF _Toc93307008 \h </w:instrText>
            </w:r>
            <w:r w:rsidR="004B6C83" w:rsidRPr="00AB4781">
              <w:rPr>
                <w:webHidden/>
              </w:rPr>
            </w:r>
            <w:r w:rsidR="004B6C83" w:rsidRPr="00AB4781">
              <w:rPr>
                <w:webHidden/>
              </w:rPr>
              <w:fldChar w:fldCharType="separate"/>
            </w:r>
            <w:r w:rsidR="00981732" w:rsidRPr="00AB4781">
              <w:rPr>
                <w:webHidden/>
              </w:rPr>
              <w:t>14</w:t>
            </w:r>
            <w:r w:rsidR="004B6C83" w:rsidRPr="00AB4781">
              <w:rPr>
                <w:webHidden/>
              </w:rPr>
              <w:fldChar w:fldCharType="end"/>
            </w:r>
          </w:hyperlink>
        </w:p>
        <w:p w14:paraId="08CB3D2A" w14:textId="23B362AF" w:rsidR="004B6C83" w:rsidRPr="00AB4781" w:rsidRDefault="00000CA1" w:rsidP="00D72A90">
          <w:pPr>
            <w:pStyle w:val="1b"/>
            <w:rPr>
              <w:rFonts w:eastAsiaTheme="minorEastAsia"/>
              <w:color w:val="auto"/>
              <w:sz w:val="24"/>
              <w:szCs w:val="24"/>
              <w:lang w:val="en-US"/>
            </w:rPr>
          </w:pPr>
          <w:hyperlink w:anchor="_Toc93307009" w:history="1">
            <w:r w:rsidR="00931733" w:rsidRPr="00AB4781">
              <w:rPr>
                <w:rStyle w:val="ac"/>
                <w:sz w:val="24"/>
                <w:szCs w:val="24"/>
              </w:rPr>
              <w:t>V.</w:t>
            </w:r>
            <w:r w:rsidR="00931733" w:rsidRPr="00AB4781">
              <w:rPr>
                <w:rFonts w:eastAsiaTheme="minorEastAsia"/>
                <w:color w:val="auto"/>
                <w:sz w:val="24"/>
                <w:szCs w:val="24"/>
              </w:rPr>
              <w:tab/>
            </w:r>
            <w:r w:rsidR="00931733" w:rsidRPr="00AB4781">
              <w:rPr>
                <w:rStyle w:val="ac"/>
                <w:bCs/>
                <w:sz w:val="24"/>
                <w:szCs w:val="24"/>
                <w:lang w:eastAsia="en-US"/>
              </w:rPr>
              <w:t>ПРОЕКТ ДОГОВОРА</w:t>
            </w:r>
            <w:r w:rsidR="00931733" w:rsidRPr="00AB4781">
              <w:rPr>
                <w:rStyle w:val="ac"/>
                <w:bCs/>
                <w:sz w:val="24"/>
                <w:szCs w:val="24"/>
                <w:lang w:val="en-US" w:eastAsia="en-US"/>
              </w:rPr>
              <w:t xml:space="preserve"> </w:t>
            </w:r>
          </w:hyperlink>
          <w:r w:rsidR="001D4E58" w:rsidRPr="009F3DE3">
            <w:rPr>
              <w:rStyle w:val="ac"/>
              <w:bCs/>
              <w:color w:val="auto"/>
              <w:sz w:val="24"/>
              <w:szCs w:val="24"/>
              <w:u w:val="none"/>
              <w:lang w:eastAsia="en-US"/>
            </w:rPr>
            <w:t>(представлен отдельным файлом)</w:t>
          </w:r>
          <w:hyperlink w:anchor="_Toc93307010" w:history="1">
            <w:r w:rsidR="00931733" w:rsidRPr="00AB4781">
              <w:rPr>
                <w:webHidden/>
                <w:sz w:val="24"/>
                <w:szCs w:val="24"/>
              </w:rPr>
              <w:tab/>
            </w:r>
            <w:r w:rsidR="00931733" w:rsidRPr="00AB4781">
              <w:rPr>
                <w:webHidden/>
                <w:sz w:val="24"/>
                <w:szCs w:val="24"/>
              </w:rPr>
              <w:fldChar w:fldCharType="begin"/>
            </w:r>
            <w:r w:rsidR="00931733" w:rsidRPr="00AB4781">
              <w:rPr>
                <w:webHidden/>
                <w:sz w:val="24"/>
                <w:szCs w:val="24"/>
              </w:rPr>
              <w:instrText xml:space="preserve"> PAGEREF _Toc93307010 \h </w:instrText>
            </w:r>
            <w:r w:rsidR="00931733" w:rsidRPr="00AB4781">
              <w:rPr>
                <w:webHidden/>
                <w:sz w:val="24"/>
                <w:szCs w:val="24"/>
              </w:rPr>
            </w:r>
            <w:r w:rsidR="00931733" w:rsidRPr="00AB4781">
              <w:rPr>
                <w:webHidden/>
                <w:sz w:val="24"/>
                <w:szCs w:val="24"/>
              </w:rPr>
              <w:fldChar w:fldCharType="separate"/>
            </w:r>
            <w:r w:rsidR="00981732" w:rsidRPr="00AB4781">
              <w:rPr>
                <w:webHidden/>
                <w:sz w:val="24"/>
                <w:szCs w:val="24"/>
              </w:rPr>
              <w:t>15</w:t>
            </w:r>
            <w:r w:rsidR="00931733" w:rsidRPr="00AB4781">
              <w:rPr>
                <w:webHidden/>
                <w:sz w:val="24"/>
                <w:szCs w:val="24"/>
              </w:rPr>
              <w:fldChar w:fldCharType="end"/>
            </w:r>
          </w:hyperlink>
        </w:p>
        <w:p w14:paraId="77F639A3" w14:textId="7AFB852E" w:rsidR="004B6C83" w:rsidRPr="00AB4781" w:rsidRDefault="00000CA1" w:rsidP="00D72A90">
          <w:pPr>
            <w:pStyle w:val="1b"/>
            <w:rPr>
              <w:rFonts w:eastAsiaTheme="minorEastAsia"/>
              <w:color w:val="auto"/>
            </w:rPr>
          </w:pPr>
          <w:hyperlink w:anchor="_Toc93307011" w:history="1">
            <w:r w:rsidR="004B6C83" w:rsidRPr="00AB4781">
              <w:rPr>
                <w:rStyle w:val="ac"/>
                <w:bCs/>
                <w:sz w:val="24"/>
                <w:szCs w:val="24"/>
                <w:lang w:eastAsia="en-US"/>
              </w:rPr>
              <w:t>VI.</w:t>
            </w:r>
            <w:r w:rsidR="004B6C83" w:rsidRPr="00AB4781">
              <w:rPr>
                <w:rFonts w:eastAsiaTheme="minorEastAsia"/>
                <w:color w:val="auto"/>
              </w:rPr>
              <w:tab/>
            </w:r>
            <w:r w:rsidR="004B6C83" w:rsidRPr="00AB4781">
              <w:rPr>
                <w:rStyle w:val="ac"/>
                <w:bCs/>
                <w:sz w:val="24"/>
                <w:szCs w:val="24"/>
                <w:lang w:eastAsia="en-US"/>
              </w:rPr>
              <w:t>ОБОСНОВАНИЕ НМЦ (НАЧАЛЬНОЙ МАКСИМАЛЬНОЙ ЦЕНЫ) ДОГОВОРА</w:t>
            </w:r>
            <w:r w:rsidR="004B6C83" w:rsidRPr="00AB4781">
              <w:rPr>
                <w:webHidden/>
              </w:rPr>
              <w:tab/>
            </w:r>
            <w:r w:rsidR="004C30D3" w:rsidRPr="00AB4781">
              <w:rPr>
                <w:webHidden/>
                <w:lang w:val="en-US"/>
              </w:rPr>
              <w:t>1</w:t>
            </w:r>
            <w:r w:rsidR="001D4E58">
              <w:rPr>
                <w:webHidden/>
              </w:rPr>
              <w:t>6</w:t>
            </w:r>
          </w:hyperlink>
        </w:p>
        <w:p w14:paraId="3C0E2A0F" w14:textId="5DFA25B1" w:rsidR="004B6C83" w:rsidRPr="00AB4781" w:rsidRDefault="004B6C83" w:rsidP="00D72A90">
          <w:pPr>
            <w:pStyle w:val="1b"/>
            <w:rPr>
              <w:rStyle w:val="ac"/>
              <w:sz w:val="24"/>
              <w:szCs w:val="24"/>
            </w:rPr>
          </w:pPr>
          <w:r w:rsidRPr="00AB4781">
            <w:rPr>
              <w:lang w:eastAsia="en-US"/>
            </w:rPr>
            <w:t>VII.</w:t>
          </w:r>
          <w:r w:rsidRPr="00AB4781">
            <w:rPr>
              <w:rFonts w:eastAsiaTheme="minorEastAsia"/>
              <w:color w:val="auto"/>
            </w:rPr>
            <w:tab/>
          </w:r>
          <w:r w:rsidRPr="00AB4781">
            <w:rPr>
              <w:lang w:eastAsia="en-US"/>
            </w:rPr>
            <w:t>ФОРМА ЗАЯВКИ</w:t>
          </w:r>
          <w:r w:rsidRPr="00AB4781">
            <w:rPr>
              <w:webHidden/>
            </w:rPr>
            <w:tab/>
          </w:r>
          <w:r w:rsidR="004C30D3" w:rsidRPr="00AB4781">
            <w:rPr>
              <w:webHidden/>
            </w:rPr>
            <w:t>1</w:t>
          </w:r>
          <w:r w:rsidR="001D4E58">
            <w:rPr>
              <w:webHidden/>
            </w:rPr>
            <w:t>7</w:t>
          </w:r>
        </w:p>
        <w:p w14:paraId="46DFC3A5" w14:textId="489C0B57" w:rsidR="00D44CF8" w:rsidRPr="00265DBF" w:rsidRDefault="001009F7" w:rsidP="002C3536">
          <w:pPr>
            <w:widowControl w:val="0"/>
            <w:tabs>
              <w:tab w:val="left" w:pos="-567"/>
              <w:tab w:val="left" w:pos="-426"/>
              <w:tab w:val="left" w:pos="440"/>
              <w:tab w:val="right" w:leader="dot" w:pos="9356"/>
            </w:tabs>
            <w:snapToGrid w:val="0"/>
            <w:rPr>
              <w:bCs/>
            </w:rPr>
          </w:pPr>
          <w:r w:rsidRPr="00AB4781">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93306998"/>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93306999"/>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93307000"/>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9330700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93307002"/>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93307003"/>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93307004"/>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93307005"/>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93307006"/>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1" w:name="_III._ИНФОРМАЦИОННАЯ_КАРТА"/>
      <w:bookmarkEnd w:id="91"/>
    </w:p>
    <w:p w14:paraId="54F85B45" w14:textId="09CA1ED5" w:rsidR="00D44CF8" w:rsidRPr="00265DBF" w:rsidRDefault="00D44CF8" w:rsidP="00E8169E">
      <w:pPr>
        <w:widowControl w:val="0"/>
        <w:ind w:firstLine="709"/>
        <w:jc w:val="center"/>
        <w:outlineLvl w:val="0"/>
        <w:rPr>
          <w:b/>
          <w:bCs/>
          <w:lang w:eastAsia="en-US"/>
        </w:rPr>
      </w:pPr>
      <w:bookmarkStart w:id="92" w:name="_Toc93307007"/>
      <w:r w:rsidRPr="00265DBF">
        <w:rPr>
          <w:b/>
          <w:bCs/>
          <w:lang w:eastAsia="en-US"/>
        </w:rPr>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271"/>
        <w:gridCol w:w="8924"/>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1338036" w:rsidR="00D44CF8" w:rsidRPr="00265DBF" w:rsidRDefault="00DA42A2" w:rsidP="00E8169E">
            <w:pPr>
              <w:widowControl w:val="0"/>
              <w:ind w:firstLine="709"/>
              <w:rPr>
                <w:rFonts w:ascii="Times New Roman" w:hAnsi="Times New Roman"/>
                <w:lang w:eastAsia="ru-RU"/>
              </w:rPr>
            </w:pPr>
            <w:r>
              <w:rPr>
                <w:rFonts w:ascii="Times New Roman" w:hAnsi="Times New Roman"/>
                <w:b/>
                <w:bCs/>
                <w:lang w:eastAsia="ru-RU"/>
              </w:rPr>
              <w:t>Фактический а</w:t>
            </w:r>
            <w:r w:rsidR="00D44CF8" w:rsidRPr="00265DBF">
              <w:rPr>
                <w:rFonts w:ascii="Times New Roman" w:hAnsi="Times New Roman"/>
                <w:b/>
                <w:bCs/>
                <w:lang w:eastAsia="ru-RU"/>
              </w:rPr>
              <w:t>дрес:</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w:t>
            </w:r>
            <w:r w:rsidR="00345396">
              <w:rPr>
                <w:rFonts w:ascii="Times New Roman" w:hAnsi="Times New Roman"/>
                <w:lang w:eastAsia="ru-RU"/>
              </w:rPr>
              <w:t xml:space="preserve"> </w:t>
            </w:r>
            <w:r w:rsidR="00F109AC" w:rsidRPr="00265DBF">
              <w:rPr>
                <w:rFonts w:ascii="Times New Roman" w:hAnsi="Times New Roman"/>
                <w:lang w:eastAsia="ru-RU"/>
              </w:rPr>
              <w:t>Тверская, дом 5А</w:t>
            </w:r>
            <w:r w:rsidR="00F045E2" w:rsidRPr="00265DBF">
              <w:rPr>
                <w:rFonts w:ascii="Times New Roman" w:hAnsi="Times New Roman"/>
                <w:lang w:eastAsia="ru-RU"/>
              </w:rPr>
              <w:t>.</w:t>
            </w:r>
          </w:p>
          <w:p w14:paraId="70B05B3C" w14:textId="0E1FF289"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0E764F">
              <w:rPr>
                <w:rFonts w:ascii="Times New Roman" w:hAnsi="Times New Roman"/>
                <w:lang w:eastAsia="ru-RU"/>
              </w:rPr>
              <w:t>Косов Ян Альбертович</w:t>
            </w:r>
            <w:r w:rsidRPr="00265DBF">
              <w:rPr>
                <w:rFonts w:ascii="Times New Roman" w:hAnsi="Times New Roman"/>
                <w:bCs/>
                <w:i/>
                <w:color w:val="808080"/>
                <w:lang w:eastAsia="ru-RU"/>
              </w:rPr>
              <w:t xml:space="preserve"> </w:t>
            </w:r>
          </w:p>
          <w:p w14:paraId="38A8FA1E" w14:textId="07CA7C3E"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0E764F" w:rsidRPr="000E764F">
              <w:rPr>
                <w:rFonts w:ascii="Times New Roman" w:hAnsi="Times New Roman"/>
                <w:lang w:eastAsia="ru-RU"/>
              </w:rPr>
              <w:t>+7 (964) 867-62-23</w:t>
            </w:r>
          </w:p>
          <w:p w14:paraId="45902B56" w14:textId="38FDFDC9"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0E764F" w:rsidRPr="000E764F">
              <w:rPr>
                <w:rFonts w:ascii="Times New Roman" w:hAnsi="Times New Roman"/>
                <w:b/>
                <w:bCs/>
                <w:lang w:val="en-US"/>
              </w:rPr>
              <w:t>kosovya</w:t>
            </w:r>
            <w:r w:rsidR="000E764F" w:rsidRPr="000E764F">
              <w:rPr>
                <w:rFonts w:ascii="Times New Roman" w:hAnsi="Times New Roman"/>
                <w:b/>
                <w:bCs/>
              </w:rPr>
              <w:t>@</w:t>
            </w:r>
            <w:r w:rsidR="000E764F" w:rsidRPr="000E764F">
              <w:rPr>
                <w:rFonts w:ascii="Times New Roman" w:hAnsi="Times New Roman"/>
                <w:b/>
                <w:bCs/>
                <w:lang w:val="en-US"/>
              </w:rPr>
              <w:t>mos</w:t>
            </w:r>
            <w:r w:rsidR="000E764F" w:rsidRPr="000E764F">
              <w:rPr>
                <w:rFonts w:ascii="Times New Roman" w:hAnsi="Times New Roman"/>
                <w:b/>
                <w:bCs/>
              </w:rPr>
              <w:t>.</w:t>
            </w:r>
            <w:r w:rsidR="000E764F" w:rsidRPr="000E764F">
              <w:rPr>
                <w:rFonts w:ascii="Times New Roman" w:hAnsi="Times New Roman"/>
                <w:b/>
                <w:bCs/>
                <w:lang w:val="en-US"/>
              </w:rPr>
              <w:t>ru</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735468CF" w:rsidR="00D44CF8" w:rsidRPr="00F30ACD" w:rsidRDefault="00F30ACD" w:rsidP="00F109AC">
            <w:pPr>
              <w:widowControl w:val="0"/>
              <w:ind w:firstLine="709"/>
              <w:jc w:val="both"/>
              <w:rPr>
                <w:rFonts w:ascii="Times New Roman" w:hAnsi="Times New Roman"/>
                <w:b/>
                <w:bCs/>
              </w:rPr>
            </w:pPr>
            <w:r w:rsidRPr="00F30ACD">
              <w:rPr>
                <w:rFonts w:ascii="Times New Roman" w:hAnsi="Times New Roman"/>
              </w:rPr>
              <w:t xml:space="preserve">Оказание </w:t>
            </w:r>
            <w:r w:rsidR="00A96902" w:rsidRPr="00A96902">
              <w:rPr>
                <w:rFonts w:ascii="Times New Roman" w:hAnsi="Times New Roman"/>
              </w:rPr>
              <w:t xml:space="preserve">услуг </w:t>
            </w:r>
            <w:r w:rsidR="008F63DB">
              <w:rPr>
                <w:rFonts w:ascii="Times New Roman" w:hAnsi="Times New Roman"/>
              </w:rPr>
              <w:t xml:space="preserve">по </w:t>
            </w:r>
            <w:r w:rsidR="000E764F">
              <w:rPr>
                <w:rFonts w:ascii="Times New Roman" w:hAnsi="Times New Roman"/>
              </w:rPr>
              <w:t>р</w:t>
            </w:r>
            <w:r w:rsidR="000E764F" w:rsidRPr="008136A0">
              <w:rPr>
                <w:rFonts w:ascii="Times New Roman" w:eastAsia="Times New Roman" w:hAnsi="Times New Roman"/>
                <w:lang w:eastAsia="ru-RU"/>
              </w:rPr>
              <w:t>азмещению материалов о Московской цифровой туристской платформе RUSSPASS в Telegram</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265DBF">
              <w:rPr>
                <w:rFonts w:ascii="Times New Roman" w:hAnsi="Times New Roman"/>
              </w:rPr>
              <w:lastRenderedPageBreak/>
              <w:t>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0845C576" w:rsidR="005D0364" w:rsidRPr="00265DBF" w:rsidRDefault="005D0364" w:rsidP="000E764F">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w:t>
            </w:r>
            <w:r w:rsidRPr="00265DBF">
              <w:rPr>
                <w:rFonts w:ascii="Times New Roman" w:hAnsi="Times New Roman"/>
              </w:rPr>
              <w:lastRenderedPageBreak/>
              <w:t>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w:t>
            </w:r>
            <w:r w:rsidRPr="00265DBF">
              <w:rPr>
                <w:rFonts w:ascii="Times New Roman" w:hAnsi="Times New Roman"/>
              </w:rPr>
              <w:lastRenderedPageBreak/>
              <w:t>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008D95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8709DFF" w14:textId="5B72BEB5" w:rsidR="00D44CF8" w:rsidRPr="00F30ACD" w:rsidRDefault="00D44CF8" w:rsidP="00F30ACD">
            <w:pPr>
              <w:rPr>
                <w:rFonts w:ascii="Times New Roman" w:hAnsi="Times New Roman"/>
              </w:rPr>
            </w:pPr>
            <w:r w:rsidRPr="00F30ACD">
              <w:rPr>
                <w:rFonts w:ascii="Times New Roman" w:hAnsi="Times New Roman"/>
              </w:rPr>
              <w:t>Место оказания услуг</w:t>
            </w:r>
            <w:r w:rsidR="008C1EC4" w:rsidRPr="00F30ACD">
              <w:rPr>
                <w:rFonts w:ascii="Times New Roman" w:hAnsi="Times New Roman"/>
              </w:rPr>
              <w:t>и</w:t>
            </w:r>
            <w:r w:rsidRPr="00F30ACD">
              <w:rPr>
                <w:rFonts w:ascii="Times New Roman" w:hAnsi="Times New Roman"/>
              </w:rPr>
              <w:t>:</w:t>
            </w:r>
            <w:r w:rsidR="00D96034" w:rsidRPr="00F30ACD">
              <w:rPr>
                <w:rFonts w:ascii="Times New Roman" w:hAnsi="Times New Roman"/>
              </w:rPr>
              <w:t xml:space="preserve"> </w:t>
            </w:r>
            <w:r w:rsidR="00F30ACD" w:rsidRPr="00F30ACD">
              <w:rPr>
                <w:rFonts w:ascii="Times New Roman" w:hAnsi="Times New Roman"/>
              </w:rPr>
              <w:t>г. Москва.</w:t>
            </w:r>
          </w:p>
          <w:p w14:paraId="6369F91B" w14:textId="4A26D135" w:rsidR="009D2ABD" w:rsidRPr="00265DBF" w:rsidRDefault="009D2ABD" w:rsidP="009D2ABD">
            <w:pPr>
              <w:rPr>
                <w:rFonts w:ascii="Times New Roman" w:hAnsi="Times New Roman"/>
                <w:bCs/>
                <w:lang w:eastAsia="ru-RU"/>
              </w:rPr>
            </w:pPr>
            <w:r w:rsidRPr="008136A0">
              <w:rPr>
                <w:rFonts w:ascii="Times New Roman" w:hAnsi="Times New Roman"/>
                <w:spacing w:val="-1"/>
              </w:rPr>
              <w:t>В течение 8 (восьми) месяцев с даты заключения Договора</w:t>
            </w:r>
            <w:r>
              <w:rPr>
                <w:rFonts w:ascii="Times New Roman" w:hAnsi="Times New Roman"/>
                <w:spacing w:val="-1"/>
              </w:rPr>
              <w:t>.</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2929FF1A" w14:textId="664201FE" w:rsidR="00F13241" w:rsidRPr="008650D3" w:rsidRDefault="00D10F08" w:rsidP="00593E20">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w:t>
            </w:r>
            <w:r w:rsidR="00DA31B1" w:rsidRPr="00265DBF">
              <w:rPr>
                <w:rFonts w:ascii="Times New Roman" w:hAnsi="Times New Roman"/>
              </w:rPr>
              <w:t xml:space="preserve">(далее – НМЦД) </w:t>
            </w:r>
            <w:r w:rsidRPr="00265DBF">
              <w:rPr>
                <w:rFonts w:ascii="Times New Roman" w:hAnsi="Times New Roman"/>
              </w:rPr>
              <w:t>составляет</w:t>
            </w:r>
            <w:r w:rsidR="00E9174C">
              <w:rPr>
                <w:rFonts w:ascii="Times New Roman" w:hAnsi="Times New Roman"/>
              </w:rPr>
              <w:t xml:space="preserve">                        </w:t>
            </w:r>
            <w:r w:rsidRPr="00265DBF">
              <w:rPr>
                <w:rFonts w:ascii="Times New Roman" w:hAnsi="Times New Roman"/>
              </w:rPr>
              <w:t xml:space="preserve"> </w:t>
            </w:r>
            <w:r w:rsidR="00E9174C" w:rsidRPr="00E9174C">
              <w:rPr>
                <w:rFonts w:ascii="Times New Roman" w:hAnsi="Times New Roman"/>
              </w:rPr>
              <w:t>14 716</w:t>
            </w:r>
            <w:r w:rsidR="00E9174C" w:rsidRPr="00E9174C">
              <w:rPr>
                <w:rFonts w:ascii="Times New Roman" w:hAnsi="Times New Roman"/>
                <w:lang w:val="en-US"/>
              </w:rPr>
              <w:t> </w:t>
            </w:r>
            <w:r w:rsidR="00E9174C" w:rsidRPr="00E9174C">
              <w:rPr>
                <w:rFonts w:ascii="Times New Roman" w:hAnsi="Times New Roman"/>
              </w:rPr>
              <w:t>198 (четырнадцать миллионов семьсот шестнадцать тысяч сто девяносто восемь) рублей 13 копеек</w:t>
            </w:r>
            <w:r w:rsidR="008650D3" w:rsidRPr="004C30D3">
              <w:rPr>
                <w:rFonts w:ascii="Times New Roman" w:hAnsi="Times New Roman"/>
              </w:rPr>
              <w:t>, включая все налоговые сборы и платежи</w:t>
            </w:r>
            <w:r w:rsidR="008650D3" w:rsidRPr="008650D3">
              <w:rPr>
                <w:rFonts w:ascii="Times New Roman" w:hAnsi="Times New Roman"/>
              </w:rPr>
              <w:t>.</w:t>
            </w:r>
            <w:r w:rsidR="00593E20" w:rsidRPr="008650D3">
              <w:rPr>
                <w:rFonts w:ascii="Times New Roman" w:hAnsi="Times New Roman"/>
              </w:rPr>
              <w:t xml:space="preserve"> </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0944FD16" w14:textId="77777777" w:rsidR="00E9174C" w:rsidRPr="00981732" w:rsidRDefault="00E9174C" w:rsidP="00981732">
            <w:pPr>
              <w:shd w:val="clear" w:color="auto" w:fill="FFFFFF"/>
              <w:spacing w:after="200"/>
              <w:ind w:firstLine="741"/>
              <w:jc w:val="both"/>
              <w:rPr>
                <w:rFonts w:ascii="Times New Roman" w:hAnsi="Times New Roman"/>
              </w:rPr>
            </w:pPr>
            <w:r w:rsidRPr="00981732">
              <w:rPr>
                <w:rFonts w:ascii="Times New Roman" w:hAnsi="Times New Roman"/>
              </w:rPr>
              <w:t xml:space="preserve">Авансовый платеж в размере 30% от Цены Договора, что составляет _____ (____) рублей ___ копеек (далее – Аванс),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w:t>
            </w:r>
            <w:r w:rsidRPr="00981732">
              <w:rPr>
                <w:rFonts w:ascii="Times New Roman" w:hAnsi="Times New Roman"/>
              </w:rPr>
              <w:lastRenderedPageBreak/>
              <w:t xml:space="preserve">РФ,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3A5ADA24" w14:textId="27F09F45" w:rsidR="00934340" w:rsidRPr="00981732" w:rsidRDefault="00E9174C" w:rsidP="00981732">
            <w:pPr>
              <w:widowControl w:val="0"/>
              <w:shd w:val="clear" w:color="auto" w:fill="FFFFFF"/>
              <w:ind w:firstLine="741"/>
              <w:jc w:val="both"/>
              <w:rPr>
                <w:rFonts w:ascii="Times New Roman" w:hAnsi="Times New Roman"/>
                <w:lang w:eastAsia="ru-RU"/>
              </w:rPr>
            </w:pPr>
            <w:r w:rsidRPr="00981732">
              <w:rPr>
                <w:rFonts w:ascii="Times New Roman" w:hAnsi="Times New Roman"/>
              </w:rPr>
              <w:t>Заказчик ежемесячно производит оплату по факту оказанных Услуг за вычетом ранее оплаченной Заказчиком в соответствии с п. 2.2.1. Договора пропорциональной части суммы Аванса от Цены Договора в течение 20 (Двадцати) рабочих дней с даты подписания Сторонами соответствующего Акта сдачи-приемки оказанных Услуг, составленного по форме Приложения № 5 к Договору (далее – Акт), на основании оригинала счета</w:t>
            </w:r>
            <w:bookmarkStart w:id="95" w:name="_Hlk88922344"/>
            <w:r w:rsidR="00DF693E" w:rsidRPr="00981732">
              <w:rPr>
                <w:rFonts w:ascii="Times New Roman" w:hAnsi="Times New Roman"/>
                <w:lang w:eastAsia="ru-RU"/>
              </w:rPr>
              <w:t>.</w:t>
            </w:r>
            <w:bookmarkEnd w:id="95"/>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7B98DB78" w:rsidR="00934340" w:rsidRPr="00762238" w:rsidRDefault="00934340" w:rsidP="00934340">
            <w:pPr>
              <w:widowControl w:val="0"/>
              <w:ind w:firstLine="709"/>
              <w:jc w:val="both"/>
              <w:rPr>
                <w:rFonts w:ascii="Times New Roman" w:hAnsi="Times New Roman"/>
              </w:rPr>
            </w:pPr>
            <w:r w:rsidRPr="00762238">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8B4FC3">
              <w:rPr>
                <w:rFonts w:ascii="Times New Roman" w:hAnsi="Times New Roman"/>
              </w:rPr>
              <w:t>«0</w:t>
            </w:r>
            <w:r w:rsidR="001B16ED">
              <w:rPr>
                <w:rFonts w:ascii="Times New Roman" w:hAnsi="Times New Roman"/>
              </w:rPr>
              <w:t>7</w:t>
            </w:r>
            <w:r w:rsidRPr="00762238">
              <w:rPr>
                <w:rFonts w:ascii="Times New Roman" w:hAnsi="Times New Roman"/>
              </w:rPr>
              <w:t xml:space="preserve">» </w:t>
            </w:r>
            <w:r w:rsidR="008B4FC3">
              <w:rPr>
                <w:rFonts w:ascii="Times New Roman" w:hAnsi="Times New Roman"/>
              </w:rPr>
              <w:t>июня</w:t>
            </w:r>
            <w:r w:rsidRPr="00762238">
              <w:rPr>
                <w:rFonts w:ascii="Times New Roman" w:hAnsi="Times New Roman"/>
              </w:rPr>
              <w:t xml:space="preserve"> 202</w:t>
            </w:r>
            <w:r w:rsidR="00A5642A" w:rsidRPr="00762238">
              <w:rPr>
                <w:rFonts w:ascii="Times New Roman" w:hAnsi="Times New Roman"/>
              </w:rPr>
              <w:t>2</w:t>
            </w:r>
            <w:r w:rsidRPr="00762238">
              <w:rPr>
                <w:rFonts w:ascii="Times New Roman" w:hAnsi="Times New Roman"/>
              </w:rPr>
              <w:t xml:space="preserve"> г.</w:t>
            </w:r>
          </w:p>
          <w:p w14:paraId="613E1395" w14:textId="0E82B57C" w:rsidR="00934340" w:rsidRPr="00762238" w:rsidRDefault="00934340" w:rsidP="00934340">
            <w:pPr>
              <w:widowControl w:val="0"/>
              <w:ind w:firstLine="709"/>
              <w:jc w:val="both"/>
              <w:rPr>
                <w:rFonts w:ascii="Times New Roman" w:hAnsi="Times New Roman"/>
              </w:rPr>
            </w:pPr>
            <w:r w:rsidRPr="00762238">
              <w:rPr>
                <w:rFonts w:ascii="Times New Roman" w:hAnsi="Times New Roman"/>
              </w:rPr>
              <w:t>Дата окончания срока направления Участниками закупки запроса о разъяснении Закупочной документации: «</w:t>
            </w:r>
            <w:r w:rsidR="008B4FC3">
              <w:rPr>
                <w:rFonts w:ascii="Times New Roman" w:hAnsi="Times New Roman"/>
              </w:rPr>
              <w:t>14</w:t>
            </w:r>
            <w:r w:rsidRPr="00762238">
              <w:rPr>
                <w:rFonts w:ascii="Times New Roman" w:hAnsi="Times New Roman"/>
              </w:rPr>
              <w:t>»</w:t>
            </w:r>
            <w:r w:rsidR="008B4FC3">
              <w:rPr>
                <w:rFonts w:ascii="Times New Roman" w:hAnsi="Times New Roman"/>
              </w:rPr>
              <w:t xml:space="preserve"> июня</w:t>
            </w:r>
            <w:r w:rsidRPr="00762238">
              <w:rPr>
                <w:rFonts w:ascii="Times New Roman" w:hAnsi="Times New Roman"/>
              </w:rPr>
              <w:t xml:space="preserve"> 202</w:t>
            </w:r>
            <w:r w:rsidR="00A5642A" w:rsidRPr="00762238">
              <w:rPr>
                <w:rFonts w:ascii="Times New Roman" w:hAnsi="Times New Roman"/>
              </w:rPr>
              <w:t>2</w:t>
            </w:r>
            <w:r w:rsidRPr="00762238">
              <w:rPr>
                <w:rFonts w:ascii="Times New Roman" w:hAnsi="Times New Roman"/>
              </w:rPr>
              <w:t xml:space="preserve"> г.</w:t>
            </w:r>
          </w:p>
          <w:p w14:paraId="25821F89" w14:textId="0CF0FCE0" w:rsidR="00934340" w:rsidRPr="00265DBF" w:rsidRDefault="00934340" w:rsidP="00934340">
            <w:pPr>
              <w:widowControl w:val="0"/>
              <w:ind w:firstLine="709"/>
              <w:jc w:val="both"/>
              <w:rPr>
                <w:rFonts w:ascii="Times New Roman" w:hAnsi="Times New Roman"/>
              </w:rPr>
            </w:pPr>
            <w:r w:rsidRPr="00762238">
              <w:rPr>
                <w:rFonts w:ascii="Times New Roman" w:hAnsi="Times New Roman"/>
              </w:rPr>
              <w:t>Дата окончания срока предоставления Заказчиком разъяснений положений Закупочной документации:</w:t>
            </w:r>
            <w:r w:rsidR="008B4FC3" w:rsidRPr="00762238">
              <w:rPr>
                <w:rFonts w:ascii="Times New Roman" w:hAnsi="Times New Roman"/>
              </w:rPr>
              <w:t xml:space="preserve"> «</w:t>
            </w:r>
            <w:r w:rsidR="008B4FC3">
              <w:rPr>
                <w:rFonts w:ascii="Times New Roman" w:hAnsi="Times New Roman"/>
              </w:rPr>
              <w:t>15</w:t>
            </w:r>
            <w:r w:rsidR="008B4FC3" w:rsidRPr="00762238">
              <w:rPr>
                <w:rFonts w:ascii="Times New Roman" w:hAnsi="Times New Roman"/>
              </w:rPr>
              <w:t>»</w:t>
            </w:r>
            <w:r w:rsidR="008B4FC3">
              <w:rPr>
                <w:rFonts w:ascii="Times New Roman" w:hAnsi="Times New Roman"/>
              </w:rPr>
              <w:t xml:space="preserve"> июня</w:t>
            </w:r>
            <w:r w:rsidR="008B4FC3" w:rsidRPr="00762238">
              <w:rPr>
                <w:rFonts w:ascii="Times New Roman" w:hAnsi="Times New Roman"/>
              </w:rPr>
              <w:t xml:space="preserve"> </w:t>
            </w:r>
            <w:r w:rsidRPr="00762238">
              <w:rPr>
                <w:rFonts w:ascii="Times New Roman" w:hAnsi="Times New Roman"/>
              </w:rPr>
              <w:t>202</w:t>
            </w:r>
            <w:r w:rsidR="00A5642A" w:rsidRPr="00762238">
              <w:rPr>
                <w:rFonts w:ascii="Times New Roman" w:hAnsi="Times New Roman"/>
              </w:rPr>
              <w:t>2</w:t>
            </w:r>
            <w:r w:rsidRPr="00762238">
              <w:rPr>
                <w:rFonts w:ascii="Times New Roman" w:hAnsi="Times New Roman"/>
              </w:rPr>
              <w:t xml:space="preserve"> г.</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w:t>
            </w:r>
            <w:r w:rsidR="00345396">
              <w:rPr>
                <w:rFonts w:ascii="Times New Roman" w:hAnsi="Times New Roman"/>
              </w:rPr>
              <w:t xml:space="preserve"> </w:t>
            </w:r>
            <w:r w:rsidRPr="00265DBF">
              <w:rPr>
                <w:rFonts w:ascii="Times New Roman" w:hAnsi="Times New Roman"/>
              </w:rPr>
              <w:t>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934340"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8650D3">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8650D3" w:rsidRPr="00265DBF" w:rsidRDefault="008650D3"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45D2A96A" w:rsidR="00934340" w:rsidRPr="00B47706" w:rsidRDefault="00934340" w:rsidP="00934340">
            <w:pPr>
              <w:widowControl w:val="0"/>
              <w:ind w:firstLine="709"/>
              <w:jc w:val="both"/>
              <w:rPr>
                <w:rFonts w:ascii="Times New Roman" w:hAnsi="Times New Roman"/>
              </w:rPr>
            </w:pPr>
            <w:r w:rsidRPr="00B47706">
              <w:rPr>
                <w:rFonts w:ascii="Times New Roman" w:hAnsi="Times New Roman"/>
              </w:rPr>
              <w:t xml:space="preserve">Дата начала и дата и время окончания срока </w:t>
            </w:r>
            <w:r w:rsidRPr="00762238">
              <w:rPr>
                <w:rFonts w:ascii="Times New Roman" w:hAnsi="Times New Roman"/>
              </w:rPr>
              <w:t xml:space="preserve">подачи Заявок: подача Заявок осуществляется с </w:t>
            </w:r>
            <w:r w:rsidR="008B4FC3">
              <w:rPr>
                <w:rFonts w:ascii="Times New Roman" w:hAnsi="Times New Roman"/>
              </w:rPr>
              <w:t>«0</w:t>
            </w:r>
            <w:r w:rsidR="001B16ED">
              <w:rPr>
                <w:rFonts w:ascii="Times New Roman" w:hAnsi="Times New Roman"/>
              </w:rPr>
              <w:t>7</w:t>
            </w:r>
            <w:r w:rsidR="008B4FC3" w:rsidRPr="00762238">
              <w:rPr>
                <w:rFonts w:ascii="Times New Roman" w:hAnsi="Times New Roman"/>
              </w:rPr>
              <w:t xml:space="preserve">» </w:t>
            </w:r>
            <w:r w:rsidR="008B4FC3">
              <w:rPr>
                <w:rFonts w:ascii="Times New Roman" w:hAnsi="Times New Roman"/>
              </w:rPr>
              <w:t>июня</w:t>
            </w:r>
            <w:r w:rsidR="008B4FC3" w:rsidRPr="00762238">
              <w:rPr>
                <w:rFonts w:ascii="Times New Roman" w:hAnsi="Times New Roman"/>
              </w:rPr>
              <w:t xml:space="preserve"> </w:t>
            </w:r>
            <w:r w:rsidRPr="00762238">
              <w:rPr>
                <w:rFonts w:ascii="Times New Roman" w:hAnsi="Times New Roman"/>
              </w:rPr>
              <w:t>202</w:t>
            </w:r>
            <w:r w:rsidR="00A5642A" w:rsidRPr="00762238">
              <w:rPr>
                <w:rFonts w:ascii="Times New Roman" w:hAnsi="Times New Roman"/>
              </w:rPr>
              <w:t>2</w:t>
            </w:r>
            <w:r w:rsidRPr="00762238">
              <w:rPr>
                <w:rFonts w:ascii="Times New Roman" w:hAnsi="Times New Roman"/>
              </w:rPr>
              <w:t xml:space="preserve"> г. </w:t>
            </w:r>
            <w:r w:rsidR="008650D3" w:rsidRPr="00762238">
              <w:rPr>
                <w:rFonts w:ascii="Times New Roman" w:hAnsi="Times New Roman"/>
              </w:rPr>
              <w:t>п</w:t>
            </w:r>
            <w:r w:rsidRPr="00762238">
              <w:rPr>
                <w:rFonts w:ascii="Times New Roman" w:hAnsi="Times New Roman"/>
              </w:rPr>
              <w:t xml:space="preserve">о </w:t>
            </w:r>
            <w:r w:rsidR="001B16ED">
              <w:rPr>
                <w:rFonts w:ascii="Times New Roman" w:hAnsi="Times New Roman"/>
              </w:rPr>
              <w:t>«</w:t>
            </w:r>
            <w:r w:rsidR="008B4FC3">
              <w:rPr>
                <w:rFonts w:ascii="Times New Roman" w:hAnsi="Times New Roman"/>
              </w:rPr>
              <w:t>16</w:t>
            </w:r>
            <w:r w:rsidR="008B4FC3" w:rsidRPr="00762238">
              <w:rPr>
                <w:rFonts w:ascii="Times New Roman" w:hAnsi="Times New Roman"/>
              </w:rPr>
              <w:t>»</w:t>
            </w:r>
            <w:r w:rsidR="008B4FC3">
              <w:rPr>
                <w:rFonts w:ascii="Times New Roman" w:hAnsi="Times New Roman"/>
              </w:rPr>
              <w:t xml:space="preserve"> июня</w:t>
            </w:r>
            <w:r w:rsidR="008B4FC3" w:rsidRPr="00762238">
              <w:rPr>
                <w:rFonts w:ascii="Times New Roman" w:hAnsi="Times New Roman"/>
              </w:rPr>
              <w:t xml:space="preserve"> </w:t>
            </w:r>
            <w:r w:rsidRPr="00762238">
              <w:rPr>
                <w:rFonts w:ascii="Times New Roman" w:hAnsi="Times New Roman"/>
              </w:rPr>
              <w:t>202</w:t>
            </w:r>
            <w:r w:rsidR="00A5642A" w:rsidRPr="00762238">
              <w:rPr>
                <w:rFonts w:ascii="Times New Roman" w:hAnsi="Times New Roman"/>
              </w:rPr>
              <w:t>2</w:t>
            </w:r>
            <w:r w:rsidRPr="00762238">
              <w:rPr>
                <w:rFonts w:ascii="Times New Roman" w:hAnsi="Times New Roman"/>
              </w:rPr>
              <w:t xml:space="preserve"> г.</w:t>
            </w:r>
            <w:r w:rsidRPr="00B47706">
              <w:rPr>
                <w:rFonts w:ascii="Times New Roman" w:hAnsi="Times New Roman"/>
              </w:rPr>
              <w:t xml:space="preserve"> 1</w:t>
            </w:r>
            <w:r w:rsidR="00A05F0C" w:rsidRPr="00B47706">
              <w:rPr>
                <w:rFonts w:ascii="Times New Roman" w:hAnsi="Times New Roman"/>
              </w:rPr>
              <w:t>0</w:t>
            </w:r>
            <w:r w:rsidRPr="00B47706">
              <w:rPr>
                <w:rFonts w:ascii="Times New Roman" w:hAnsi="Times New Roman"/>
              </w:rPr>
              <w:t xml:space="preserve"> часов 00 минут.</w:t>
            </w:r>
          </w:p>
          <w:p w14:paraId="6D4A8258" w14:textId="77777777" w:rsidR="00934340" w:rsidRPr="00265DBF" w:rsidRDefault="00934340" w:rsidP="00934340">
            <w:pPr>
              <w:widowControl w:val="0"/>
              <w:ind w:firstLine="709"/>
              <w:jc w:val="both"/>
              <w:rPr>
                <w:rFonts w:ascii="Times New Roman" w:hAnsi="Times New Roman"/>
              </w:rPr>
            </w:pPr>
            <w:r w:rsidRPr="00B47706">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8C6729A" w14:textId="6E5E588E" w:rsidR="00934340" w:rsidRPr="00265DBF" w:rsidRDefault="008B4FC3" w:rsidP="00934340">
            <w:pPr>
              <w:widowControl w:val="0"/>
              <w:ind w:firstLine="709"/>
              <w:jc w:val="both"/>
              <w:rPr>
                <w:rFonts w:ascii="Times New Roman" w:hAnsi="Times New Roman"/>
              </w:rPr>
            </w:pPr>
            <w:r w:rsidRPr="00762238">
              <w:rPr>
                <w:rFonts w:ascii="Times New Roman" w:hAnsi="Times New Roman"/>
              </w:rPr>
              <w:t>«</w:t>
            </w:r>
            <w:r>
              <w:rPr>
                <w:rFonts w:ascii="Times New Roman" w:hAnsi="Times New Roman"/>
              </w:rPr>
              <w:t>17</w:t>
            </w:r>
            <w:r w:rsidRPr="00762238">
              <w:rPr>
                <w:rFonts w:ascii="Times New Roman" w:hAnsi="Times New Roman"/>
              </w:rPr>
              <w:t>»</w:t>
            </w:r>
            <w:r>
              <w:rPr>
                <w:rFonts w:ascii="Times New Roman" w:hAnsi="Times New Roman"/>
              </w:rPr>
              <w:t xml:space="preserve"> июня</w:t>
            </w:r>
            <w:r w:rsidR="006B2477" w:rsidRPr="000661DE">
              <w:rPr>
                <w:rFonts w:ascii="Times New Roman" w:hAnsi="Times New Roman"/>
                <w:color w:val="000000" w:themeColor="text1"/>
              </w:rPr>
              <w:t xml:space="preserve"> </w:t>
            </w:r>
            <w:r w:rsidR="00934340" w:rsidRPr="00762238">
              <w:rPr>
                <w:rFonts w:ascii="Times New Roman" w:hAnsi="Times New Roman"/>
              </w:rPr>
              <w:t>202</w:t>
            </w:r>
            <w:r w:rsidR="00A5642A" w:rsidRPr="00762238">
              <w:rPr>
                <w:rFonts w:ascii="Times New Roman" w:hAnsi="Times New Roman"/>
              </w:rPr>
              <w:t>2</w:t>
            </w:r>
            <w:r w:rsidR="00934340" w:rsidRPr="00762238">
              <w:rPr>
                <w:rFonts w:ascii="Times New Roman" w:hAnsi="Times New Roman"/>
              </w:rPr>
              <w:t xml:space="preserve"> г.</w:t>
            </w: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w:t>
            </w:r>
            <w:r w:rsidRPr="00265DBF">
              <w:rPr>
                <w:rFonts w:ascii="Times New Roman" w:hAnsi="Times New Roman"/>
                <w:i/>
              </w:rPr>
              <w:lastRenderedPageBreak/>
              <w:t>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5B1EC2E" w14:textId="77777777" w:rsidR="00731E4C" w:rsidRDefault="00731E4C" w:rsidP="00934340">
            <w:pPr>
              <w:widowControl w:val="0"/>
              <w:ind w:firstLine="709"/>
              <w:jc w:val="both"/>
              <w:rPr>
                <w:rFonts w:ascii="Times New Roman" w:hAnsi="Times New Roman"/>
                <w:b/>
                <w:highlight w:val="yellow"/>
              </w:rPr>
            </w:pPr>
          </w:p>
          <w:p w14:paraId="39E2437B" w14:textId="2857A717" w:rsidR="00934340" w:rsidRPr="00731E4C" w:rsidRDefault="00934340" w:rsidP="00934340">
            <w:pPr>
              <w:widowControl w:val="0"/>
              <w:ind w:firstLine="709"/>
              <w:jc w:val="both"/>
              <w:rPr>
                <w:rFonts w:ascii="Times New Roman" w:hAnsi="Times New Roman"/>
                <w:b/>
              </w:rPr>
            </w:pPr>
            <w:r w:rsidRPr="00731E4C">
              <w:rPr>
                <w:rFonts w:ascii="Times New Roman" w:hAnsi="Times New Roman"/>
                <w:b/>
              </w:rPr>
              <w:t>Критерии и показатели оценки Заявок, их значимость:</w:t>
            </w:r>
          </w:p>
          <w:p w14:paraId="414A39D3" w14:textId="77777777" w:rsidR="002C25D7" w:rsidRPr="00731E4C" w:rsidRDefault="002C25D7" w:rsidP="00934340">
            <w:pPr>
              <w:widowControl w:val="0"/>
              <w:ind w:firstLine="709"/>
              <w:jc w:val="both"/>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609"/>
              <w:gridCol w:w="1294"/>
              <w:gridCol w:w="1473"/>
              <w:gridCol w:w="1294"/>
              <w:gridCol w:w="1473"/>
            </w:tblGrid>
            <w:tr w:rsidR="002C25D7" w:rsidRPr="00731E4C" w14:paraId="2603FFCC" w14:textId="77777777" w:rsidTr="001B16ED">
              <w:trPr>
                <w:trHeight w:val="676"/>
              </w:trPr>
              <w:tc>
                <w:tcPr>
                  <w:tcW w:w="894" w:type="pct"/>
                  <w:shd w:val="clear" w:color="auto" w:fill="D9D9D9" w:themeFill="background1" w:themeFillShade="D9"/>
                  <w:vAlign w:val="center"/>
                </w:tcPr>
                <w:p w14:paraId="431284CC" w14:textId="77777777" w:rsidR="002C25D7" w:rsidRPr="00731E4C" w:rsidRDefault="002C25D7" w:rsidP="002C25D7">
                  <w:pPr>
                    <w:widowControl w:val="0"/>
                    <w:jc w:val="center"/>
                    <w:rPr>
                      <w:b/>
                      <w:sz w:val="20"/>
                      <w:szCs w:val="20"/>
                    </w:rPr>
                  </w:pPr>
                  <w:r w:rsidRPr="00731E4C">
                    <w:rPr>
                      <w:b/>
                      <w:sz w:val="20"/>
                      <w:szCs w:val="20"/>
                    </w:rPr>
                    <w:t>Наименование критерия</w:t>
                  </w:r>
                </w:p>
              </w:tc>
              <w:tc>
                <w:tcPr>
                  <w:tcW w:w="925" w:type="pct"/>
                  <w:shd w:val="clear" w:color="auto" w:fill="D9D9D9" w:themeFill="background1" w:themeFillShade="D9"/>
                  <w:vAlign w:val="center"/>
                </w:tcPr>
                <w:p w14:paraId="387D5AEE" w14:textId="77777777" w:rsidR="002C25D7" w:rsidRPr="00731E4C" w:rsidRDefault="002C25D7" w:rsidP="002C25D7">
                  <w:pPr>
                    <w:widowControl w:val="0"/>
                    <w:jc w:val="center"/>
                    <w:rPr>
                      <w:b/>
                      <w:sz w:val="20"/>
                      <w:szCs w:val="20"/>
                    </w:rPr>
                  </w:pPr>
                  <w:r w:rsidRPr="00731E4C">
                    <w:rPr>
                      <w:b/>
                      <w:sz w:val="20"/>
                      <w:szCs w:val="20"/>
                    </w:rPr>
                    <w:t xml:space="preserve">Наименование </w:t>
                  </w:r>
                </w:p>
                <w:p w14:paraId="3C16279D" w14:textId="77777777" w:rsidR="002C25D7" w:rsidRPr="00731E4C" w:rsidRDefault="002C25D7" w:rsidP="002C25D7">
                  <w:pPr>
                    <w:widowControl w:val="0"/>
                    <w:jc w:val="center"/>
                    <w:rPr>
                      <w:b/>
                      <w:sz w:val="20"/>
                      <w:szCs w:val="20"/>
                    </w:rPr>
                  </w:pPr>
                  <w:r w:rsidRPr="00731E4C">
                    <w:rPr>
                      <w:b/>
                      <w:sz w:val="20"/>
                      <w:szCs w:val="20"/>
                    </w:rPr>
                    <w:t>показателя</w:t>
                  </w:r>
                </w:p>
              </w:tc>
              <w:tc>
                <w:tcPr>
                  <w:tcW w:w="744" w:type="pct"/>
                  <w:shd w:val="clear" w:color="auto" w:fill="D9D9D9" w:themeFill="background1" w:themeFillShade="D9"/>
                </w:tcPr>
                <w:p w14:paraId="38FA92FE" w14:textId="77777777" w:rsidR="002C25D7" w:rsidRPr="00731E4C" w:rsidRDefault="002C25D7" w:rsidP="002C25D7">
                  <w:pPr>
                    <w:widowControl w:val="0"/>
                    <w:jc w:val="center"/>
                    <w:rPr>
                      <w:b/>
                      <w:sz w:val="20"/>
                      <w:szCs w:val="20"/>
                    </w:rPr>
                  </w:pPr>
                  <w:r w:rsidRPr="00731E4C">
                    <w:rPr>
                      <w:b/>
                      <w:sz w:val="20"/>
                      <w:szCs w:val="20"/>
                    </w:rPr>
                    <w:t>Значимость критерия</w:t>
                  </w:r>
                </w:p>
                <w:p w14:paraId="7FE5F5C2" w14:textId="77777777" w:rsidR="002C25D7" w:rsidRPr="00731E4C" w:rsidRDefault="002C25D7" w:rsidP="002C25D7">
                  <w:pPr>
                    <w:widowControl w:val="0"/>
                    <w:jc w:val="center"/>
                    <w:rPr>
                      <w:b/>
                      <w:sz w:val="20"/>
                      <w:szCs w:val="20"/>
                    </w:rPr>
                  </w:pPr>
                  <w:r w:rsidRPr="00731E4C">
                    <w:rPr>
                      <w:b/>
                      <w:sz w:val="20"/>
                      <w:szCs w:val="20"/>
                    </w:rPr>
                    <w:t>%</w:t>
                  </w:r>
                </w:p>
              </w:tc>
              <w:tc>
                <w:tcPr>
                  <w:tcW w:w="847" w:type="pct"/>
                  <w:shd w:val="clear" w:color="auto" w:fill="D9D9D9" w:themeFill="background1" w:themeFillShade="D9"/>
                </w:tcPr>
                <w:p w14:paraId="34120B5D" w14:textId="77777777" w:rsidR="002C25D7" w:rsidRPr="00731E4C" w:rsidRDefault="002C25D7" w:rsidP="002C25D7">
                  <w:pPr>
                    <w:widowControl w:val="0"/>
                    <w:jc w:val="center"/>
                    <w:rPr>
                      <w:b/>
                      <w:sz w:val="20"/>
                      <w:szCs w:val="20"/>
                    </w:rPr>
                  </w:pPr>
                  <w:r w:rsidRPr="00731E4C">
                    <w:rPr>
                      <w:b/>
                      <w:sz w:val="20"/>
                      <w:szCs w:val="20"/>
                    </w:rPr>
                    <w:t>Коэффициент значимости критерия</w:t>
                  </w:r>
                </w:p>
              </w:tc>
              <w:tc>
                <w:tcPr>
                  <w:tcW w:w="744" w:type="pct"/>
                  <w:shd w:val="clear" w:color="auto" w:fill="D9D9D9" w:themeFill="background1" w:themeFillShade="D9"/>
                  <w:vAlign w:val="center"/>
                </w:tcPr>
                <w:p w14:paraId="334ABA3D" w14:textId="77777777" w:rsidR="002C25D7" w:rsidRPr="00731E4C" w:rsidRDefault="002C25D7" w:rsidP="002C25D7">
                  <w:pPr>
                    <w:widowControl w:val="0"/>
                    <w:jc w:val="center"/>
                    <w:rPr>
                      <w:b/>
                      <w:sz w:val="20"/>
                      <w:szCs w:val="20"/>
                    </w:rPr>
                  </w:pPr>
                  <w:r w:rsidRPr="00731E4C">
                    <w:rPr>
                      <w:b/>
                      <w:sz w:val="20"/>
                      <w:szCs w:val="20"/>
                    </w:rPr>
                    <w:t>Значимость показателя</w:t>
                  </w:r>
                </w:p>
                <w:p w14:paraId="54D78CA0" w14:textId="77777777" w:rsidR="002C25D7" w:rsidRPr="00731E4C" w:rsidRDefault="002C25D7" w:rsidP="002C25D7">
                  <w:pPr>
                    <w:widowControl w:val="0"/>
                    <w:jc w:val="center"/>
                    <w:rPr>
                      <w:b/>
                      <w:sz w:val="20"/>
                      <w:szCs w:val="20"/>
                    </w:rPr>
                  </w:pPr>
                  <w:r w:rsidRPr="00731E4C">
                    <w:rPr>
                      <w:b/>
                      <w:sz w:val="20"/>
                      <w:szCs w:val="20"/>
                    </w:rPr>
                    <w:t>%</w:t>
                  </w:r>
                </w:p>
              </w:tc>
              <w:tc>
                <w:tcPr>
                  <w:tcW w:w="847" w:type="pct"/>
                  <w:shd w:val="clear" w:color="auto" w:fill="D9D9D9" w:themeFill="background1" w:themeFillShade="D9"/>
                  <w:vAlign w:val="center"/>
                </w:tcPr>
                <w:p w14:paraId="6C3AC77D" w14:textId="77777777" w:rsidR="002C25D7" w:rsidRPr="00731E4C" w:rsidRDefault="002C25D7" w:rsidP="002C25D7">
                  <w:pPr>
                    <w:widowControl w:val="0"/>
                    <w:jc w:val="center"/>
                    <w:rPr>
                      <w:b/>
                      <w:sz w:val="20"/>
                      <w:szCs w:val="20"/>
                    </w:rPr>
                  </w:pPr>
                  <w:r w:rsidRPr="00731E4C">
                    <w:rPr>
                      <w:b/>
                      <w:sz w:val="20"/>
                      <w:szCs w:val="20"/>
                    </w:rPr>
                    <w:t>Коэффициент значимости показателя</w:t>
                  </w:r>
                </w:p>
              </w:tc>
            </w:tr>
            <w:tr w:rsidR="001B16ED" w:rsidRPr="00731E4C" w14:paraId="5598FBD7" w14:textId="77777777" w:rsidTr="001B16ED">
              <w:trPr>
                <w:trHeight w:val="715"/>
              </w:trPr>
              <w:tc>
                <w:tcPr>
                  <w:tcW w:w="894" w:type="pct"/>
                  <w:vAlign w:val="center"/>
                </w:tcPr>
                <w:p w14:paraId="0278F27B" w14:textId="77777777" w:rsidR="001B16ED" w:rsidRPr="00731E4C" w:rsidRDefault="001B16ED" w:rsidP="001B16ED">
                  <w:pPr>
                    <w:pStyle w:val="afa"/>
                    <w:widowControl w:val="0"/>
                    <w:ind w:left="0"/>
                    <w:rPr>
                      <w:sz w:val="20"/>
                      <w:szCs w:val="20"/>
                    </w:rPr>
                  </w:pPr>
                  <w:r w:rsidRPr="00731E4C">
                    <w:rPr>
                      <w:sz w:val="20"/>
                      <w:szCs w:val="20"/>
                    </w:rPr>
                    <w:t>I</w:t>
                  </w:r>
                  <w:r w:rsidRPr="00731E4C">
                    <w:rPr>
                      <w:sz w:val="20"/>
                      <w:szCs w:val="20"/>
                      <w:lang w:val="en-US"/>
                    </w:rPr>
                    <w:t xml:space="preserve">. </w:t>
                  </w:r>
                  <w:r w:rsidRPr="00731E4C">
                    <w:rPr>
                      <w:sz w:val="20"/>
                      <w:szCs w:val="20"/>
                    </w:rPr>
                    <w:t>ЦЕНОВОЙ</w:t>
                  </w:r>
                </w:p>
              </w:tc>
              <w:tc>
                <w:tcPr>
                  <w:tcW w:w="925" w:type="pct"/>
                  <w:vAlign w:val="center"/>
                </w:tcPr>
                <w:p w14:paraId="74FB0317" w14:textId="77777777" w:rsidR="001B16ED" w:rsidRPr="00731E4C" w:rsidRDefault="001B16ED" w:rsidP="001B16ED">
                  <w:pPr>
                    <w:pStyle w:val="afa"/>
                    <w:widowControl w:val="0"/>
                    <w:numPr>
                      <w:ilvl w:val="0"/>
                      <w:numId w:val="13"/>
                    </w:numPr>
                    <w:ind w:left="0" w:firstLine="0"/>
                    <w:rPr>
                      <w:sz w:val="20"/>
                      <w:szCs w:val="20"/>
                    </w:rPr>
                  </w:pPr>
                  <w:r w:rsidRPr="00731E4C">
                    <w:rPr>
                      <w:sz w:val="20"/>
                      <w:szCs w:val="20"/>
                    </w:rPr>
                    <w:t>Цена договора.</w:t>
                  </w:r>
                </w:p>
              </w:tc>
              <w:tc>
                <w:tcPr>
                  <w:tcW w:w="744" w:type="pct"/>
                  <w:vAlign w:val="center"/>
                </w:tcPr>
                <w:p w14:paraId="5CB28237" w14:textId="77777777" w:rsidR="001B16ED" w:rsidRPr="00731E4C" w:rsidRDefault="001B16ED" w:rsidP="001B16ED">
                  <w:pPr>
                    <w:widowControl w:val="0"/>
                    <w:jc w:val="center"/>
                    <w:rPr>
                      <w:b/>
                      <w:sz w:val="20"/>
                      <w:szCs w:val="20"/>
                    </w:rPr>
                  </w:pPr>
                  <w:r w:rsidRPr="00731E4C">
                    <w:rPr>
                      <w:b/>
                      <w:sz w:val="20"/>
                      <w:szCs w:val="20"/>
                    </w:rPr>
                    <w:t>25</w:t>
                  </w:r>
                </w:p>
              </w:tc>
              <w:tc>
                <w:tcPr>
                  <w:tcW w:w="847" w:type="pct"/>
                </w:tcPr>
                <w:p w14:paraId="473A684C" w14:textId="77777777" w:rsidR="001B16ED" w:rsidRPr="00731E4C" w:rsidRDefault="001B16ED" w:rsidP="001B16ED">
                  <w:pPr>
                    <w:widowControl w:val="0"/>
                    <w:jc w:val="center"/>
                    <w:rPr>
                      <w:b/>
                      <w:sz w:val="20"/>
                      <w:szCs w:val="20"/>
                    </w:rPr>
                  </w:pPr>
                </w:p>
                <w:p w14:paraId="26C0102A" w14:textId="77777777" w:rsidR="001B16ED" w:rsidRPr="00731E4C" w:rsidRDefault="001B16ED" w:rsidP="001B16ED">
                  <w:pPr>
                    <w:widowControl w:val="0"/>
                    <w:jc w:val="center"/>
                    <w:rPr>
                      <w:i/>
                      <w:color w:val="A6A6A6" w:themeColor="background1" w:themeShade="A6"/>
                      <w:sz w:val="20"/>
                      <w:szCs w:val="20"/>
                    </w:rPr>
                  </w:pPr>
                  <w:r w:rsidRPr="00731E4C">
                    <w:rPr>
                      <w:b/>
                      <w:sz w:val="20"/>
                      <w:szCs w:val="20"/>
                    </w:rPr>
                    <w:t>0,25</w:t>
                  </w:r>
                </w:p>
              </w:tc>
              <w:tc>
                <w:tcPr>
                  <w:tcW w:w="744" w:type="pct"/>
                  <w:vAlign w:val="center"/>
                </w:tcPr>
                <w:p w14:paraId="3138EBF5" w14:textId="27E19A8C" w:rsidR="001B16ED" w:rsidRPr="001B16ED" w:rsidRDefault="001B16ED" w:rsidP="001B16ED">
                  <w:pPr>
                    <w:widowControl w:val="0"/>
                    <w:jc w:val="center"/>
                    <w:rPr>
                      <w:b/>
                      <w:sz w:val="20"/>
                      <w:szCs w:val="20"/>
                    </w:rPr>
                  </w:pPr>
                  <w:r w:rsidRPr="001B16ED">
                    <w:rPr>
                      <w:b/>
                      <w:sz w:val="20"/>
                      <w:szCs w:val="20"/>
                    </w:rPr>
                    <w:t>100</w:t>
                  </w:r>
                </w:p>
              </w:tc>
              <w:tc>
                <w:tcPr>
                  <w:tcW w:w="847" w:type="pct"/>
                  <w:vAlign w:val="center"/>
                </w:tcPr>
                <w:p w14:paraId="6FC0E187" w14:textId="45AB31DF" w:rsidR="001B16ED" w:rsidRPr="00731E4C" w:rsidRDefault="001B16ED" w:rsidP="001B16ED">
                  <w:pPr>
                    <w:widowControl w:val="0"/>
                    <w:jc w:val="center"/>
                    <w:rPr>
                      <w:b/>
                      <w:bCs/>
                      <w:sz w:val="20"/>
                      <w:szCs w:val="20"/>
                    </w:rPr>
                  </w:pPr>
                  <w:r w:rsidRPr="00731E4C">
                    <w:rPr>
                      <w:b/>
                      <w:bCs/>
                      <w:sz w:val="20"/>
                      <w:szCs w:val="20"/>
                    </w:rPr>
                    <w:t>-</w:t>
                  </w:r>
                </w:p>
              </w:tc>
            </w:tr>
            <w:tr w:rsidR="002C25D7" w:rsidRPr="008F63DB" w14:paraId="18E26290" w14:textId="77777777" w:rsidTr="001B16ED">
              <w:trPr>
                <w:trHeight w:val="920"/>
              </w:trPr>
              <w:tc>
                <w:tcPr>
                  <w:tcW w:w="894" w:type="pct"/>
                  <w:vAlign w:val="center"/>
                </w:tcPr>
                <w:p w14:paraId="6902546C" w14:textId="77777777" w:rsidR="002C25D7" w:rsidRPr="00731E4C" w:rsidRDefault="002C25D7" w:rsidP="002C25D7">
                  <w:pPr>
                    <w:pStyle w:val="afa"/>
                    <w:widowControl w:val="0"/>
                    <w:ind w:left="0"/>
                    <w:rPr>
                      <w:sz w:val="20"/>
                      <w:szCs w:val="20"/>
                    </w:rPr>
                  </w:pPr>
                  <w:r w:rsidRPr="00731E4C">
                    <w:rPr>
                      <w:sz w:val="20"/>
                      <w:szCs w:val="20"/>
                      <w:lang w:val="en-US"/>
                    </w:rPr>
                    <w:t>II.</w:t>
                  </w:r>
                  <w:r w:rsidRPr="00731E4C">
                    <w:rPr>
                      <w:sz w:val="20"/>
                      <w:szCs w:val="20"/>
                    </w:rPr>
                    <w:t xml:space="preserve"> НЕЦЕНОВОЙ</w:t>
                  </w:r>
                </w:p>
              </w:tc>
              <w:tc>
                <w:tcPr>
                  <w:tcW w:w="925" w:type="pct"/>
                  <w:shd w:val="clear" w:color="auto" w:fill="FFFFFF" w:themeFill="background1"/>
                  <w:vAlign w:val="center"/>
                </w:tcPr>
                <w:p w14:paraId="196DB3F7" w14:textId="77777777" w:rsidR="002C25D7" w:rsidRPr="00731E4C" w:rsidRDefault="002C25D7" w:rsidP="002C25D7">
                  <w:pPr>
                    <w:pStyle w:val="afa"/>
                    <w:widowControl w:val="0"/>
                    <w:numPr>
                      <w:ilvl w:val="0"/>
                      <w:numId w:val="13"/>
                    </w:numPr>
                    <w:ind w:left="0" w:firstLine="0"/>
                    <w:rPr>
                      <w:sz w:val="20"/>
                      <w:szCs w:val="20"/>
                    </w:rPr>
                  </w:pPr>
                  <w:r w:rsidRPr="00731E4C">
                    <w:rPr>
                      <w:sz w:val="20"/>
                      <w:szCs w:val="20"/>
                    </w:rPr>
                    <w:t>Опыт Участника закупки по успешному оказанию услуг сопоставимого характера*</w:t>
                  </w:r>
                </w:p>
              </w:tc>
              <w:tc>
                <w:tcPr>
                  <w:tcW w:w="744" w:type="pct"/>
                  <w:vAlign w:val="center"/>
                </w:tcPr>
                <w:p w14:paraId="209DC075" w14:textId="57AF2DCA" w:rsidR="002C25D7" w:rsidRPr="00731E4C" w:rsidRDefault="002C25D7" w:rsidP="002C25D7">
                  <w:pPr>
                    <w:widowControl w:val="0"/>
                    <w:jc w:val="center"/>
                    <w:rPr>
                      <w:b/>
                      <w:sz w:val="20"/>
                      <w:szCs w:val="20"/>
                    </w:rPr>
                  </w:pPr>
                  <w:r w:rsidRPr="00731E4C">
                    <w:rPr>
                      <w:b/>
                      <w:sz w:val="20"/>
                      <w:szCs w:val="20"/>
                    </w:rPr>
                    <w:t>75</w:t>
                  </w:r>
                </w:p>
              </w:tc>
              <w:tc>
                <w:tcPr>
                  <w:tcW w:w="847" w:type="pct"/>
                </w:tcPr>
                <w:p w14:paraId="5EED050B" w14:textId="77777777" w:rsidR="002C25D7" w:rsidRPr="00731E4C" w:rsidRDefault="002C25D7" w:rsidP="002C25D7">
                  <w:pPr>
                    <w:widowControl w:val="0"/>
                    <w:jc w:val="center"/>
                    <w:rPr>
                      <w:i/>
                      <w:color w:val="A6A6A6" w:themeColor="background1" w:themeShade="A6"/>
                      <w:sz w:val="20"/>
                      <w:szCs w:val="20"/>
                    </w:rPr>
                  </w:pPr>
                </w:p>
                <w:p w14:paraId="45E76E35" w14:textId="77777777" w:rsidR="002C25D7" w:rsidRPr="00731E4C" w:rsidRDefault="002C25D7" w:rsidP="002C25D7">
                  <w:pPr>
                    <w:widowControl w:val="0"/>
                    <w:jc w:val="center"/>
                    <w:rPr>
                      <w:i/>
                      <w:color w:val="A6A6A6" w:themeColor="background1" w:themeShade="A6"/>
                      <w:sz w:val="20"/>
                      <w:szCs w:val="20"/>
                    </w:rPr>
                  </w:pPr>
                </w:p>
                <w:p w14:paraId="5A7BC0B8" w14:textId="77777777" w:rsidR="002C25D7" w:rsidRPr="00731E4C" w:rsidRDefault="002C25D7" w:rsidP="002C25D7">
                  <w:pPr>
                    <w:widowControl w:val="0"/>
                    <w:jc w:val="center"/>
                    <w:rPr>
                      <w:i/>
                      <w:color w:val="A6A6A6" w:themeColor="background1" w:themeShade="A6"/>
                      <w:sz w:val="20"/>
                      <w:szCs w:val="20"/>
                    </w:rPr>
                  </w:pPr>
                </w:p>
                <w:p w14:paraId="7FBD300D" w14:textId="77777777" w:rsidR="002C25D7" w:rsidRPr="00731E4C" w:rsidRDefault="002C25D7" w:rsidP="002C25D7">
                  <w:pPr>
                    <w:jc w:val="center"/>
                    <w:rPr>
                      <w:b/>
                      <w:bCs/>
                    </w:rPr>
                  </w:pPr>
                  <w:r w:rsidRPr="00731E4C">
                    <w:rPr>
                      <w:b/>
                      <w:bCs/>
                      <w:sz w:val="20"/>
                      <w:szCs w:val="20"/>
                    </w:rPr>
                    <w:t>0,75</w:t>
                  </w:r>
                </w:p>
              </w:tc>
              <w:tc>
                <w:tcPr>
                  <w:tcW w:w="744" w:type="pct"/>
                  <w:vAlign w:val="center"/>
                </w:tcPr>
                <w:p w14:paraId="17E96673" w14:textId="38BA7F79" w:rsidR="002C25D7" w:rsidRPr="001B16ED" w:rsidRDefault="001B16ED" w:rsidP="002C25D7">
                  <w:pPr>
                    <w:widowControl w:val="0"/>
                    <w:jc w:val="center"/>
                    <w:rPr>
                      <w:b/>
                      <w:sz w:val="20"/>
                      <w:szCs w:val="20"/>
                    </w:rPr>
                  </w:pPr>
                  <w:r w:rsidRPr="001B16ED">
                    <w:rPr>
                      <w:b/>
                      <w:sz w:val="20"/>
                      <w:szCs w:val="20"/>
                    </w:rPr>
                    <w:t>100</w:t>
                  </w:r>
                </w:p>
              </w:tc>
              <w:tc>
                <w:tcPr>
                  <w:tcW w:w="847" w:type="pct"/>
                  <w:vAlign w:val="center"/>
                </w:tcPr>
                <w:p w14:paraId="700C09D7" w14:textId="53A51931" w:rsidR="002C25D7" w:rsidRPr="00731E4C" w:rsidRDefault="001B16ED" w:rsidP="002C25D7">
                  <w:pPr>
                    <w:widowControl w:val="0"/>
                    <w:jc w:val="center"/>
                    <w:rPr>
                      <w:b/>
                      <w:bCs/>
                      <w:sz w:val="20"/>
                      <w:szCs w:val="20"/>
                    </w:rPr>
                  </w:pPr>
                  <w:r>
                    <w:rPr>
                      <w:b/>
                      <w:bCs/>
                      <w:sz w:val="20"/>
                      <w:szCs w:val="20"/>
                    </w:rPr>
                    <w:t>-</w:t>
                  </w:r>
                </w:p>
              </w:tc>
            </w:tr>
          </w:tbl>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0065D34B"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sidR="00587BC6">
              <w:rPr>
                <w:rFonts w:ascii="Times New Roman" w:hAnsi="Times New Roman"/>
                <w:i/>
              </w:rPr>
              <w:t>.1.</w:t>
            </w:r>
            <w:r w:rsidRPr="00265DBF">
              <w:rPr>
                <w:rFonts w:ascii="Times New Roman" w:hAnsi="Times New Roman"/>
                <w:i/>
              </w:rPr>
              <w:t>)</w:t>
            </w:r>
          </w:p>
          <w:p w14:paraId="675F420E" w14:textId="51FCF4F2" w:rsidR="00934340" w:rsidRPr="001444B1" w:rsidRDefault="00934340" w:rsidP="00771632">
            <w:pPr>
              <w:pStyle w:val="afa"/>
              <w:widowControl w:val="0"/>
              <w:numPr>
                <w:ilvl w:val="0"/>
                <w:numId w:val="69"/>
              </w:numPr>
              <w:jc w:val="both"/>
              <w:rPr>
                <w:rFonts w:ascii="Times New Roman" w:hAnsi="Times New Roman"/>
              </w:rPr>
            </w:pPr>
            <w:r w:rsidRPr="001444B1">
              <w:rPr>
                <w:rFonts w:ascii="Times New Roman" w:hAnsi="Times New Roman"/>
              </w:rPr>
              <w:t>копии договоров и актов сдачи-приёмки по оказанию услуг сопоставимого характера*, исполненных</w:t>
            </w:r>
            <w:r w:rsidR="002075EB" w:rsidRPr="001444B1">
              <w:rPr>
                <w:rFonts w:ascii="Times New Roman" w:hAnsi="Times New Roman"/>
              </w:rPr>
              <w:t xml:space="preserve"> </w:t>
            </w:r>
            <w:r w:rsidRPr="001444B1">
              <w:rPr>
                <w:rFonts w:ascii="Times New Roman" w:hAnsi="Times New Roman"/>
              </w:rPr>
              <w:t>и не имеющих рекламаций на дату окончания срока подачи заявок за период с 01.01.201</w:t>
            </w:r>
            <w:r w:rsidR="002075EB" w:rsidRPr="001444B1">
              <w:rPr>
                <w:rFonts w:ascii="Times New Roman" w:hAnsi="Times New Roman"/>
              </w:rPr>
              <w:t>8</w:t>
            </w:r>
            <w:r w:rsidRPr="001444B1">
              <w:rPr>
                <w:rFonts w:ascii="Times New Roman" w:hAnsi="Times New Roman"/>
              </w:rPr>
              <w:t xml:space="preserve"> до даты окончания подачи заявок на участие в Запросе предложений.</w:t>
            </w:r>
          </w:p>
          <w:p w14:paraId="43EE13D3" w14:textId="695731A3" w:rsidR="002075EB" w:rsidRPr="001444B1" w:rsidRDefault="002075EB" w:rsidP="00771632">
            <w:pPr>
              <w:pStyle w:val="afa"/>
              <w:widowControl w:val="0"/>
              <w:numPr>
                <w:ilvl w:val="0"/>
                <w:numId w:val="69"/>
              </w:numPr>
              <w:jc w:val="both"/>
              <w:rPr>
                <w:rFonts w:ascii="Times New Roman" w:hAnsi="Times New Roman"/>
              </w:rPr>
            </w:pPr>
            <w:r w:rsidRPr="001444B1">
              <w:rPr>
                <w:rFonts w:ascii="Times New Roman" w:hAnsi="Times New Roman"/>
              </w:rPr>
              <w:t>копии договоров и актов сдачи-приёмки по оказанию услуг сопоставимого характера*,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 и не имеющих рекламаций на дату окончания срока подачи заявок за период с 01.01.2018 до даты окончания подачи заявок на участие в Запросе предложений.</w:t>
            </w:r>
          </w:p>
          <w:p w14:paraId="4C75F23F" w14:textId="07435F57" w:rsidR="00934340" w:rsidRDefault="00934340" w:rsidP="00934340">
            <w:pPr>
              <w:widowControl w:val="0"/>
              <w:ind w:firstLine="709"/>
              <w:jc w:val="both"/>
              <w:rPr>
                <w:rFonts w:ascii="Times New Roman" w:hAnsi="Times New Roman"/>
              </w:rPr>
            </w:pPr>
            <w:r w:rsidRPr="001444B1">
              <w:rPr>
                <w:rFonts w:ascii="Times New Roman" w:hAnsi="Times New Roman"/>
              </w:rPr>
              <w:t>* 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r w:rsidR="00B535F3" w:rsidRPr="001444B1">
              <w:rPr>
                <w:rFonts w:ascii="Times New Roman" w:hAnsi="Times New Roman"/>
              </w:rPr>
              <w:t>.</w:t>
            </w:r>
          </w:p>
          <w:p w14:paraId="4A48B423" w14:textId="77777777" w:rsidR="00871ECA" w:rsidRPr="00731E4C" w:rsidRDefault="00871ECA" w:rsidP="00731E4C">
            <w:pPr>
              <w:widowControl w:val="0"/>
              <w:jc w:val="both"/>
              <w:rPr>
                <w:bCs/>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FD30C1" w:rsidRDefault="00934340" w:rsidP="00934340">
            <w:pPr>
              <w:widowControl w:val="0"/>
              <w:ind w:firstLine="709"/>
              <w:contextualSpacing/>
              <w:jc w:val="both"/>
              <w:rPr>
                <w:rFonts w:ascii="Times New Roman" w:hAnsi="Times New Roman"/>
                <w:b/>
                <w:i/>
              </w:rPr>
            </w:pPr>
            <w:r w:rsidRPr="00FD30C1">
              <w:rPr>
                <w:rFonts w:ascii="Times New Roman" w:hAnsi="Times New Roman"/>
                <w:b/>
                <w:i/>
                <w:lang w:val="en-US"/>
              </w:rPr>
              <w:lastRenderedPageBreak/>
              <w:t>I</w:t>
            </w:r>
            <w:r w:rsidRPr="00FD30C1">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«Цена договора» осуществляется по формуле:</w:t>
            </w:r>
          </w:p>
          <w:p w14:paraId="3402BCC6" w14:textId="67B15504"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A5642A">
              <w:rPr>
                <w:rFonts w:ascii="Times New Roman" w:hAnsi="Times New Roman"/>
                <w:color w:val="000000" w:themeColor="text1"/>
              </w:rPr>
              <w:t xml:space="preserve">25 </w:t>
            </w:r>
            <w:r w:rsidRPr="00265DBF">
              <w:rPr>
                <w:rFonts w:ascii="Times New Roman" w:hAnsi="Times New Roman"/>
                <w:color w:val="000000" w:themeColor="text1"/>
              </w:rPr>
              <w:t>%.</w:t>
            </w:r>
          </w:p>
          <w:p w14:paraId="6810BE36" w14:textId="22059BB2"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A5642A">
              <w:rPr>
                <w:rFonts w:ascii="Times New Roman" w:hAnsi="Times New Roman"/>
                <w:color w:val="000000" w:themeColor="text1"/>
              </w:rPr>
              <w:t>25</w:t>
            </w:r>
            <w:r w:rsidR="00176FCF">
              <w:rPr>
                <w:rFonts w:ascii="Times New Roman" w:hAnsi="Times New Roman"/>
                <w:color w:val="000000" w:themeColor="text1"/>
              </w:rPr>
              <w:t>.</w:t>
            </w:r>
          </w:p>
          <w:p w14:paraId="4C32BCA0" w14:textId="4F99788C" w:rsidR="000669A2" w:rsidRPr="00265DBF" w:rsidRDefault="000669A2"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176FCF">
            <w:pPr>
              <w:autoSpaceDE w:val="0"/>
              <w:autoSpaceDN w:val="0"/>
              <w:adjustRightInd w:val="0"/>
              <w:ind w:firstLine="540"/>
              <w:jc w:val="both"/>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934340"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46C4B126" w14:textId="77777777" w:rsidR="00F56953" w:rsidRPr="00265DBF" w:rsidRDefault="00F56953" w:rsidP="00176FCF">
            <w:pPr>
              <w:autoSpaceDE w:val="0"/>
              <w:autoSpaceDN w:val="0"/>
              <w:adjustRightInd w:val="0"/>
              <w:ind w:firstLine="426"/>
              <w:jc w:val="both"/>
              <w:rPr>
                <w:rFonts w:ascii="Times New Roman" w:hAnsi="Times New Roman"/>
                <w:color w:val="000000" w:themeColor="text1"/>
              </w:rPr>
            </w:pPr>
          </w:p>
          <w:p w14:paraId="7780ED4E" w14:textId="1ABE844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sidR="00525A56">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934340" w:rsidRPr="00265DBF" w:rsidRDefault="00934340" w:rsidP="00176FCF">
            <w:pPr>
              <w:ind w:left="-142"/>
              <w:contextualSpacing/>
              <w:jc w:val="both"/>
              <w:rPr>
                <w:rFonts w:ascii="Times New Roman" w:hAnsi="Times New Roman"/>
                <w:iCs/>
                <w:color w:val="000000" w:themeColor="text1"/>
              </w:rPr>
            </w:pPr>
          </w:p>
          <w:p w14:paraId="7435BBD3" w14:textId="3F78EE0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ЦБi * 0,</w:t>
            </w:r>
            <w:r w:rsidR="00A5642A">
              <w:rPr>
                <w:rFonts w:ascii="Times New Roman" w:hAnsi="Times New Roman"/>
                <w:iCs/>
                <w:color w:val="000000" w:themeColor="text1"/>
              </w:rPr>
              <w:t>25</w:t>
            </w:r>
            <w:r w:rsidRPr="00265DBF">
              <w:rPr>
                <w:rFonts w:ascii="Times New Roman" w:hAnsi="Times New Roman"/>
                <w:iCs/>
                <w:color w:val="000000" w:themeColor="text1"/>
              </w:rPr>
              <w:t xml:space="preserve"> где:</w:t>
            </w:r>
          </w:p>
          <w:p w14:paraId="4C738071" w14:textId="77777777" w:rsidR="00934340" w:rsidRPr="00265DBF" w:rsidRDefault="00934340" w:rsidP="00176FCF">
            <w:pPr>
              <w:ind w:left="-142"/>
              <w:contextualSpacing/>
              <w:jc w:val="both"/>
              <w:rPr>
                <w:rFonts w:ascii="Times New Roman" w:hAnsi="Times New Roman"/>
                <w:iCs/>
                <w:color w:val="000000" w:themeColor="text1"/>
              </w:rPr>
            </w:pPr>
          </w:p>
          <w:p w14:paraId="06135362" w14:textId="77777777"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3CF1CA8A" w:rsidR="00934340" w:rsidRDefault="00934340" w:rsidP="00525A56">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00A5642A">
              <w:rPr>
                <w:rFonts w:ascii="Times New Roman" w:hAnsi="Times New Roman"/>
                <w:iCs/>
                <w:color w:val="000000" w:themeColor="text1"/>
              </w:rPr>
              <w:t>25</w:t>
            </w:r>
            <w:r w:rsidRPr="00265DBF">
              <w:rPr>
                <w:rFonts w:ascii="Times New Roman" w:hAnsi="Times New Roman"/>
                <w:iCs/>
                <w:color w:val="000000" w:themeColor="text1"/>
              </w:rPr>
              <w:t xml:space="preserve"> – коэффициент значимости критерия </w:t>
            </w:r>
            <w:r w:rsidR="00525A56">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525A56" w:rsidRPr="00265DBF" w:rsidRDefault="00525A56" w:rsidP="00525A56">
            <w:pPr>
              <w:keepNext/>
              <w:ind w:left="-114"/>
              <w:jc w:val="both"/>
              <w:rPr>
                <w:rFonts w:ascii="Times New Roman" w:hAnsi="Times New Roman"/>
                <w:color w:val="000000" w:themeColor="text1"/>
              </w:rPr>
            </w:pPr>
          </w:p>
          <w:p w14:paraId="05D7AE56" w14:textId="77777777" w:rsidR="00934340" w:rsidRPr="00731E4C" w:rsidRDefault="00934340" w:rsidP="00934340">
            <w:pPr>
              <w:widowControl w:val="0"/>
              <w:ind w:firstLine="709"/>
              <w:contextualSpacing/>
              <w:jc w:val="both"/>
              <w:rPr>
                <w:rFonts w:ascii="Times New Roman" w:hAnsi="Times New Roman"/>
                <w:b/>
                <w:i/>
              </w:rPr>
            </w:pPr>
            <w:r w:rsidRPr="00731E4C">
              <w:rPr>
                <w:rFonts w:ascii="Times New Roman" w:hAnsi="Times New Roman"/>
                <w:b/>
                <w:i/>
                <w:lang w:val="en-US"/>
              </w:rPr>
              <w:t>II</w:t>
            </w:r>
            <w:r w:rsidRPr="00731E4C">
              <w:rPr>
                <w:rFonts w:ascii="Times New Roman" w:hAnsi="Times New Roman"/>
                <w:b/>
                <w:i/>
              </w:rPr>
              <w:t>. НЕЦЕНОВЫЕ КРИТЕРИИ</w:t>
            </w:r>
          </w:p>
          <w:p w14:paraId="0BDAB035" w14:textId="77777777" w:rsidR="00194475" w:rsidRPr="00731E4C" w:rsidRDefault="00194475" w:rsidP="00934340">
            <w:pPr>
              <w:widowControl w:val="0"/>
              <w:ind w:firstLine="709"/>
              <w:contextualSpacing/>
              <w:jc w:val="both"/>
              <w:rPr>
                <w:rFonts w:ascii="Times New Roman" w:hAnsi="Times New Roman"/>
                <w:b/>
                <w:i/>
              </w:rPr>
            </w:pPr>
          </w:p>
          <w:p w14:paraId="525B1A63" w14:textId="39992CB9" w:rsidR="00194475" w:rsidRPr="00731E4C" w:rsidRDefault="00194475" w:rsidP="00194475">
            <w:pPr>
              <w:spacing w:line="288" w:lineRule="auto"/>
              <w:ind w:firstLine="602"/>
              <w:jc w:val="both"/>
              <w:rPr>
                <w:rFonts w:ascii="Times New Roman" w:hAnsi="Times New Roman"/>
                <w:b/>
                <w:bCs/>
                <w:i/>
                <w:iCs/>
              </w:rPr>
            </w:pPr>
            <w:r w:rsidRPr="00731E4C">
              <w:rPr>
                <w:rFonts w:ascii="Times New Roman" w:hAnsi="Times New Roman"/>
                <w:b/>
                <w:bCs/>
                <w:i/>
                <w:iCs/>
              </w:rPr>
              <w:t>2)</w:t>
            </w:r>
            <w:r w:rsidRPr="00731E4C">
              <w:rPr>
                <w:rFonts w:ascii="Times New Roman" w:hAnsi="Times New Roman"/>
              </w:rPr>
              <w:t xml:space="preserve"> </w:t>
            </w:r>
            <w:r w:rsidRPr="00731E4C">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731E4C">
              <w:rPr>
                <w:rFonts w:ascii="Times New Roman" w:hAnsi="Times New Roman"/>
              </w:rPr>
              <w:t xml:space="preserve"> </w:t>
            </w:r>
            <w:r w:rsidRPr="00731E4C">
              <w:rPr>
                <w:rFonts w:ascii="Times New Roman" w:hAnsi="Times New Roman"/>
                <w:b/>
                <w:bCs/>
                <w:i/>
                <w:iCs/>
              </w:rPr>
              <w:t>следующим образом:</w:t>
            </w:r>
          </w:p>
          <w:p w14:paraId="445596C4" w14:textId="61DF37F4" w:rsidR="003F5F17" w:rsidRPr="00731E4C" w:rsidRDefault="003F5F17" w:rsidP="003F5F17">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Значимость критерия: 75 %.</w:t>
            </w:r>
          </w:p>
          <w:p w14:paraId="5E077137" w14:textId="193A3EE8" w:rsidR="002F4462" w:rsidRPr="00731E4C" w:rsidRDefault="002F4462" w:rsidP="002F4462">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Коэффициент значимости критерия: 0,75.</w:t>
            </w:r>
          </w:p>
          <w:p w14:paraId="5C4F4700" w14:textId="77777777" w:rsidR="00767F2A" w:rsidRPr="00731E4C" w:rsidRDefault="00767F2A" w:rsidP="003F5F17">
            <w:pPr>
              <w:autoSpaceDE w:val="0"/>
              <w:autoSpaceDN w:val="0"/>
              <w:adjustRightInd w:val="0"/>
              <w:ind w:firstLine="540"/>
              <w:rPr>
                <w:rFonts w:ascii="Times New Roman" w:hAnsi="Times New Roman"/>
                <w:b/>
                <w:i/>
              </w:rPr>
            </w:pPr>
          </w:p>
          <w:p w14:paraId="211F5811" w14:textId="60A4A151" w:rsidR="003F5F17" w:rsidRPr="00731E4C" w:rsidRDefault="003F5F17" w:rsidP="003F5F17">
            <w:pPr>
              <w:autoSpaceDE w:val="0"/>
              <w:autoSpaceDN w:val="0"/>
              <w:adjustRightInd w:val="0"/>
              <w:ind w:firstLine="540"/>
              <w:rPr>
                <w:rFonts w:ascii="Times New Roman" w:hAnsi="Times New Roman"/>
                <w:color w:val="000000" w:themeColor="text1"/>
              </w:rPr>
            </w:pPr>
            <w:r w:rsidRPr="00731E4C">
              <w:rPr>
                <w:rFonts w:ascii="Times New Roman" w:hAnsi="Times New Roman"/>
                <w:b/>
                <w:i/>
              </w:rPr>
              <w:lastRenderedPageBreak/>
              <w:t xml:space="preserve">2.1.) </w:t>
            </w:r>
            <w:r w:rsidRPr="00731E4C">
              <w:rPr>
                <w:rFonts w:ascii="Times New Roman" w:hAnsi="Times New Roman"/>
                <w:color w:val="000000" w:themeColor="text1"/>
              </w:rPr>
              <w:t xml:space="preserve">Значимость показателя – </w:t>
            </w:r>
            <w:r w:rsidR="00731E4C" w:rsidRPr="00731E4C">
              <w:rPr>
                <w:rFonts w:ascii="Times New Roman" w:hAnsi="Times New Roman"/>
                <w:color w:val="000000" w:themeColor="text1"/>
              </w:rPr>
              <w:t>10</w:t>
            </w:r>
            <w:r w:rsidRPr="00731E4C">
              <w:rPr>
                <w:rFonts w:ascii="Times New Roman" w:hAnsi="Times New Roman"/>
                <w:color w:val="000000" w:themeColor="text1"/>
              </w:rPr>
              <w:t>0 %.</w:t>
            </w:r>
          </w:p>
          <w:p w14:paraId="4A8235C7" w14:textId="4FFA55F0" w:rsidR="003F5F17" w:rsidRPr="00731E4C" w:rsidRDefault="003F5F17" w:rsidP="003F5F17">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 xml:space="preserve">Коэффициент значимости </w:t>
            </w:r>
            <w:r w:rsidR="00767F2A" w:rsidRPr="00731E4C">
              <w:rPr>
                <w:rFonts w:ascii="Times New Roman" w:hAnsi="Times New Roman"/>
                <w:color w:val="000000" w:themeColor="text1"/>
              </w:rPr>
              <w:t>показателя</w:t>
            </w:r>
            <w:r w:rsidRPr="00731E4C">
              <w:rPr>
                <w:rFonts w:ascii="Times New Roman" w:hAnsi="Times New Roman"/>
                <w:color w:val="000000" w:themeColor="text1"/>
              </w:rPr>
              <w:t xml:space="preserve">: </w:t>
            </w:r>
            <w:r w:rsidR="00766F66">
              <w:rPr>
                <w:rFonts w:ascii="Times New Roman" w:hAnsi="Times New Roman"/>
                <w:color w:val="000000" w:themeColor="text1"/>
              </w:rPr>
              <w:t>0,75</w:t>
            </w:r>
            <w:r w:rsidRPr="00731E4C">
              <w:rPr>
                <w:rFonts w:ascii="Times New Roman" w:hAnsi="Times New Roman"/>
                <w:color w:val="000000" w:themeColor="text1"/>
              </w:rPr>
              <w:t>.</w:t>
            </w:r>
          </w:p>
          <w:p w14:paraId="0055F694" w14:textId="0D4C02A2" w:rsidR="003F5F17" w:rsidRPr="00731E4C" w:rsidRDefault="003F5F17" w:rsidP="003F5F17">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Максимальное количество баллов по данном</w:t>
            </w:r>
            <w:r w:rsidR="00767F2A" w:rsidRPr="00731E4C">
              <w:rPr>
                <w:rFonts w:ascii="Times New Roman" w:hAnsi="Times New Roman"/>
                <w:color w:val="000000" w:themeColor="text1"/>
              </w:rPr>
              <w:t>у</w:t>
            </w:r>
            <w:r w:rsidRPr="00731E4C">
              <w:rPr>
                <w:rFonts w:ascii="Times New Roman" w:hAnsi="Times New Roman"/>
                <w:color w:val="000000" w:themeColor="text1"/>
              </w:rPr>
              <w:t xml:space="preserve"> критерию оценки – 100.</w:t>
            </w:r>
          </w:p>
          <w:p w14:paraId="0C102F38" w14:textId="77777777" w:rsidR="00194475" w:rsidRPr="00731E4C" w:rsidRDefault="00194475" w:rsidP="00194475">
            <w:pPr>
              <w:spacing w:line="288" w:lineRule="auto"/>
              <w:jc w:val="both"/>
              <w:rPr>
                <w:rFonts w:ascii="Times New Roman" w:hAnsi="Times New Roman"/>
              </w:rPr>
            </w:pPr>
          </w:p>
          <w:tbl>
            <w:tblPr>
              <w:tblStyle w:val="1d"/>
              <w:tblW w:w="8573" w:type="dxa"/>
              <w:tblLook w:val="04A0" w:firstRow="1" w:lastRow="0" w:firstColumn="1" w:lastColumn="0" w:noHBand="0" w:noVBand="1"/>
            </w:tblPr>
            <w:tblGrid>
              <w:gridCol w:w="6083"/>
              <w:gridCol w:w="2490"/>
            </w:tblGrid>
            <w:tr w:rsidR="00194475" w:rsidRPr="00731E4C" w14:paraId="0C0629B4" w14:textId="77777777" w:rsidTr="00EE7704">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0365B" w14:textId="48665C01" w:rsidR="00194475" w:rsidRPr="00731E4C" w:rsidRDefault="00194475" w:rsidP="00194475">
                  <w:pPr>
                    <w:jc w:val="center"/>
                    <w:rPr>
                      <w:rFonts w:ascii="Times New Roman" w:hAnsi="Times New Roman"/>
                    </w:rPr>
                  </w:pPr>
                  <w:r w:rsidRPr="00731E4C">
                    <w:rPr>
                      <w:rFonts w:ascii="Times New Roman" w:hAnsi="Times New Roman"/>
                    </w:rPr>
                    <w:t>Количество предоставленных договоров:</w:t>
                  </w:r>
                </w:p>
                <w:p w14:paraId="00264015" w14:textId="77777777" w:rsidR="00194475" w:rsidRPr="00731E4C" w:rsidRDefault="00194475" w:rsidP="00194475">
                  <w:pPr>
                    <w:pStyle w:val="afa"/>
                    <w:ind w:left="361"/>
                    <w:jc w:val="both"/>
                    <w:rPr>
                      <w:rFonts w:ascii="Times New Roman" w:hAnsi="Times New Roman"/>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C7B20" w14:textId="77777777" w:rsidR="00194475" w:rsidRPr="00731E4C" w:rsidRDefault="00194475" w:rsidP="00194475">
                  <w:pPr>
                    <w:spacing w:line="288" w:lineRule="auto"/>
                    <w:ind w:right="176"/>
                    <w:contextualSpacing/>
                    <w:jc w:val="center"/>
                    <w:rPr>
                      <w:rFonts w:ascii="Times New Roman" w:hAnsi="Times New Roman"/>
                    </w:rPr>
                  </w:pPr>
                </w:p>
                <w:p w14:paraId="567513B5" w14:textId="000D1573" w:rsidR="00194475" w:rsidRPr="00731E4C" w:rsidRDefault="00194475" w:rsidP="00194475">
                  <w:pPr>
                    <w:spacing w:line="288" w:lineRule="auto"/>
                    <w:ind w:right="176"/>
                    <w:contextualSpacing/>
                    <w:jc w:val="center"/>
                    <w:rPr>
                      <w:rFonts w:ascii="Times New Roman" w:hAnsi="Times New Roman"/>
                    </w:rPr>
                  </w:pPr>
                  <w:r w:rsidRPr="00731E4C">
                    <w:rPr>
                      <w:rFonts w:ascii="Times New Roman" w:hAnsi="Times New Roman"/>
                    </w:rPr>
                    <w:t>Количество выставляемых баллов</w:t>
                  </w:r>
                </w:p>
                <w:p w14:paraId="6481FBCB" w14:textId="77777777" w:rsidR="00194475" w:rsidRPr="00731E4C" w:rsidRDefault="00194475" w:rsidP="00194475">
                  <w:pPr>
                    <w:rPr>
                      <w:rFonts w:ascii="Times New Roman" w:hAnsi="Times New Roman"/>
                    </w:rPr>
                  </w:pPr>
                </w:p>
                <w:p w14:paraId="69A57854" w14:textId="77777777" w:rsidR="00194475" w:rsidRPr="00731E4C" w:rsidRDefault="00194475" w:rsidP="00194475">
                  <w:pPr>
                    <w:rPr>
                      <w:rFonts w:ascii="Times New Roman" w:hAnsi="Times New Roman"/>
                    </w:rPr>
                  </w:pPr>
                </w:p>
              </w:tc>
            </w:tr>
            <w:tr w:rsidR="00194475" w:rsidRPr="00731E4C" w14:paraId="2B7AE79C"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637A832E" w14:textId="56AF641F" w:rsidR="00194475" w:rsidRPr="00731E4C" w:rsidRDefault="003F5F17" w:rsidP="00194475">
                  <w:pPr>
                    <w:jc w:val="center"/>
                    <w:rPr>
                      <w:rFonts w:ascii="Times New Roman" w:hAnsi="Times New Roman"/>
                    </w:rPr>
                  </w:pPr>
                  <w:r w:rsidRPr="00731E4C">
                    <w:rPr>
                      <w:rFonts w:ascii="Times New Roman" w:hAnsi="Times New Roman"/>
                    </w:rPr>
                    <w:t xml:space="preserve">от 0 до </w:t>
                  </w:r>
                  <w:r w:rsidR="002F2F09">
                    <w:rPr>
                      <w:rFonts w:ascii="Times New Roman" w:hAnsi="Times New Roman"/>
                    </w:rPr>
                    <w:t>1</w:t>
                  </w:r>
                  <w:r w:rsidR="00194475"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6E075CAA" w14:textId="77777777" w:rsidR="00194475" w:rsidRPr="00731E4C" w:rsidRDefault="00194475" w:rsidP="00194475">
                  <w:pPr>
                    <w:spacing w:line="288" w:lineRule="auto"/>
                    <w:jc w:val="center"/>
                    <w:rPr>
                      <w:rFonts w:ascii="Times New Roman" w:hAnsi="Times New Roman"/>
                    </w:rPr>
                  </w:pPr>
                  <w:r w:rsidRPr="00731E4C">
                    <w:rPr>
                      <w:rFonts w:ascii="Times New Roman" w:hAnsi="Times New Roman"/>
                    </w:rPr>
                    <w:t>0</w:t>
                  </w:r>
                </w:p>
              </w:tc>
            </w:tr>
            <w:tr w:rsidR="00194475" w:rsidRPr="00731E4C" w14:paraId="7BD337C1"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25141D45" w14:textId="3FBE28BB"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2F2F09">
                    <w:rPr>
                      <w:rFonts w:ascii="Times New Roman" w:hAnsi="Times New Roman"/>
                    </w:rPr>
                    <w:t>2</w:t>
                  </w:r>
                  <w:r w:rsidR="003F5F17" w:rsidRPr="00731E4C">
                    <w:rPr>
                      <w:rFonts w:ascii="Times New Roman" w:hAnsi="Times New Roman"/>
                    </w:rPr>
                    <w:t xml:space="preserve"> </w:t>
                  </w:r>
                  <w:r w:rsidRPr="00731E4C">
                    <w:rPr>
                      <w:rFonts w:ascii="Times New Roman" w:hAnsi="Times New Roman"/>
                    </w:rPr>
                    <w:t xml:space="preserve">до </w:t>
                  </w:r>
                  <w:r w:rsidR="002F2F09">
                    <w:rPr>
                      <w:rFonts w:ascii="Times New Roman" w:hAnsi="Times New Roman"/>
                    </w:rPr>
                    <w:t>3</w:t>
                  </w:r>
                  <w:r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0FB3B27E" w14:textId="7CA6C98B" w:rsidR="00194475" w:rsidRPr="00731E4C" w:rsidRDefault="00194475" w:rsidP="00194475">
                  <w:pPr>
                    <w:spacing w:line="288" w:lineRule="auto"/>
                    <w:jc w:val="center"/>
                    <w:rPr>
                      <w:rFonts w:ascii="Times New Roman" w:hAnsi="Times New Roman"/>
                    </w:rPr>
                  </w:pPr>
                  <w:r w:rsidRPr="00731E4C">
                    <w:rPr>
                      <w:rFonts w:ascii="Times New Roman" w:hAnsi="Times New Roman"/>
                    </w:rPr>
                    <w:t>20</w:t>
                  </w:r>
                </w:p>
              </w:tc>
            </w:tr>
            <w:tr w:rsidR="00194475" w:rsidRPr="00731E4C" w14:paraId="22ADE364"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710ED8DA" w14:textId="6D10601B"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2F2F09">
                    <w:rPr>
                      <w:rFonts w:ascii="Times New Roman" w:hAnsi="Times New Roman"/>
                    </w:rPr>
                    <w:t>4</w:t>
                  </w:r>
                  <w:r w:rsidRPr="00731E4C">
                    <w:rPr>
                      <w:rFonts w:ascii="Times New Roman" w:hAnsi="Times New Roman"/>
                    </w:rPr>
                    <w:t xml:space="preserve"> до </w:t>
                  </w:r>
                  <w:r w:rsidR="002F2F09">
                    <w:rPr>
                      <w:rFonts w:ascii="Times New Roman" w:hAnsi="Times New Roman"/>
                    </w:rPr>
                    <w:t>5</w:t>
                  </w:r>
                  <w:r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61A21935" w14:textId="67120939" w:rsidR="00194475" w:rsidRPr="00731E4C" w:rsidRDefault="00E5564C" w:rsidP="00194475">
                  <w:pPr>
                    <w:spacing w:line="288" w:lineRule="auto"/>
                    <w:jc w:val="center"/>
                    <w:rPr>
                      <w:rFonts w:ascii="Times New Roman" w:hAnsi="Times New Roman"/>
                    </w:rPr>
                  </w:pPr>
                  <w:r w:rsidRPr="00731E4C">
                    <w:rPr>
                      <w:rFonts w:ascii="Times New Roman" w:hAnsi="Times New Roman"/>
                    </w:rPr>
                    <w:t>40</w:t>
                  </w:r>
                </w:p>
              </w:tc>
            </w:tr>
            <w:tr w:rsidR="00194475" w:rsidRPr="00731E4C" w14:paraId="3F8B24FE"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03F944B4" w14:textId="6A284B6A"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2F2F09">
                    <w:rPr>
                      <w:rFonts w:ascii="Times New Roman" w:hAnsi="Times New Roman"/>
                    </w:rPr>
                    <w:t>6</w:t>
                  </w:r>
                  <w:r w:rsidRPr="00731E4C">
                    <w:rPr>
                      <w:rFonts w:ascii="Times New Roman" w:hAnsi="Times New Roman"/>
                    </w:rPr>
                    <w:t xml:space="preserve"> до </w:t>
                  </w:r>
                  <w:r w:rsidR="002F2F09">
                    <w:rPr>
                      <w:rFonts w:ascii="Times New Roman" w:hAnsi="Times New Roman"/>
                    </w:rPr>
                    <w:t>7</w:t>
                  </w:r>
                </w:p>
              </w:tc>
              <w:tc>
                <w:tcPr>
                  <w:tcW w:w="2490" w:type="dxa"/>
                  <w:tcBorders>
                    <w:top w:val="single" w:sz="4" w:space="0" w:color="auto"/>
                    <w:left w:val="single" w:sz="4" w:space="0" w:color="auto"/>
                    <w:bottom w:val="single" w:sz="4" w:space="0" w:color="auto"/>
                    <w:right w:val="single" w:sz="4" w:space="0" w:color="auto"/>
                  </w:tcBorders>
                  <w:hideMark/>
                </w:tcPr>
                <w:p w14:paraId="0CCD6AE9" w14:textId="4BC50B6E" w:rsidR="00194475" w:rsidRPr="00731E4C" w:rsidRDefault="00E5564C" w:rsidP="00194475">
                  <w:pPr>
                    <w:spacing w:line="288" w:lineRule="auto"/>
                    <w:jc w:val="center"/>
                    <w:rPr>
                      <w:rFonts w:ascii="Times New Roman" w:hAnsi="Times New Roman"/>
                    </w:rPr>
                  </w:pPr>
                  <w:r w:rsidRPr="00731E4C">
                    <w:rPr>
                      <w:rFonts w:ascii="Times New Roman" w:hAnsi="Times New Roman"/>
                    </w:rPr>
                    <w:t>60</w:t>
                  </w:r>
                </w:p>
              </w:tc>
            </w:tr>
            <w:tr w:rsidR="00194475" w:rsidRPr="00731E4C" w14:paraId="08EA7164" w14:textId="77777777" w:rsidTr="00B535F3">
              <w:trPr>
                <w:trHeight w:val="63"/>
              </w:trPr>
              <w:tc>
                <w:tcPr>
                  <w:tcW w:w="6083" w:type="dxa"/>
                  <w:tcBorders>
                    <w:top w:val="single" w:sz="4" w:space="0" w:color="auto"/>
                    <w:left w:val="single" w:sz="4" w:space="0" w:color="auto"/>
                    <w:bottom w:val="single" w:sz="4" w:space="0" w:color="auto"/>
                    <w:right w:val="single" w:sz="4" w:space="0" w:color="auto"/>
                  </w:tcBorders>
                  <w:hideMark/>
                </w:tcPr>
                <w:p w14:paraId="5816EE87" w14:textId="117BA61A" w:rsidR="00194475" w:rsidRPr="00731E4C" w:rsidRDefault="00E5564C" w:rsidP="00194475">
                  <w:pPr>
                    <w:jc w:val="center"/>
                    <w:rPr>
                      <w:rFonts w:ascii="Times New Roman" w:hAnsi="Times New Roman"/>
                    </w:rPr>
                  </w:pPr>
                  <w:r w:rsidRPr="00731E4C">
                    <w:rPr>
                      <w:rFonts w:ascii="Times New Roman" w:hAnsi="Times New Roman"/>
                    </w:rPr>
                    <w:t xml:space="preserve">от </w:t>
                  </w:r>
                  <w:r w:rsidR="00B535F3">
                    <w:rPr>
                      <w:rFonts w:ascii="Times New Roman" w:hAnsi="Times New Roman"/>
                    </w:rPr>
                    <w:t>8</w:t>
                  </w:r>
                  <w:r w:rsidRPr="00731E4C">
                    <w:rPr>
                      <w:rFonts w:ascii="Times New Roman" w:hAnsi="Times New Roman"/>
                    </w:rPr>
                    <w:t xml:space="preserve"> до </w:t>
                  </w:r>
                  <w:r w:rsidR="00B535F3">
                    <w:rPr>
                      <w:rFonts w:ascii="Times New Roman" w:hAnsi="Times New Roman"/>
                    </w:rPr>
                    <w:t>9</w:t>
                  </w:r>
                </w:p>
              </w:tc>
              <w:tc>
                <w:tcPr>
                  <w:tcW w:w="2490" w:type="dxa"/>
                  <w:tcBorders>
                    <w:top w:val="single" w:sz="4" w:space="0" w:color="auto"/>
                    <w:left w:val="single" w:sz="4" w:space="0" w:color="auto"/>
                    <w:bottom w:val="single" w:sz="4" w:space="0" w:color="auto"/>
                    <w:right w:val="single" w:sz="4" w:space="0" w:color="auto"/>
                  </w:tcBorders>
                  <w:hideMark/>
                </w:tcPr>
                <w:p w14:paraId="02C98B1C" w14:textId="0A6CE2FD" w:rsidR="00194475" w:rsidRPr="00731E4C" w:rsidRDefault="00E5564C" w:rsidP="00194475">
                  <w:pPr>
                    <w:spacing w:line="288" w:lineRule="auto"/>
                    <w:jc w:val="center"/>
                    <w:rPr>
                      <w:rFonts w:ascii="Times New Roman" w:hAnsi="Times New Roman"/>
                    </w:rPr>
                  </w:pPr>
                  <w:r w:rsidRPr="00731E4C">
                    <w:rPr>
                      <w:rFonts w:ascii="Times New Roman" w:hAnsi="Times New Roman"/>
                    </w:rPr>
                    <w:t>80</w:t>
                  </w:r>
                </w:p>
              </w:tc>
            </w:tr>
            <w:tr w:rsidR="00E5564C" w:rsidRPr="00731E4C" w14:paraId="3A032053" w14:textId="77777777" w:rsidTr="00EE7704">
              <w:tc>
                <w:tcPr>
                  <w:tcW w:w="6083" w:type="dxa"/>
                  <w:tcBorders>
                    <w:top w:val="single" w:sz="4" w:space="0" w:color="auto"/>
                    <w:left w:val="single" w:sz="4" w:space="0" w:color="auto"/>
                    <w:bottom w:val="single" w:sz="4" w:space="0" w:color="auto"/>
                    <w:right w:val="single" w:sz="4" w:space="0" w:color="auto"/>
                  </w:tcBorders>
                </w:tcPr>
                <w:p w14:paraId="5FCA425E" w14:textId="42C1508C" w:rsidR="00E5564C" w:rsidRPr="00731E4C" w:rsidRDefault="002F4462" w:rsidP="00194475">
                  <w:pPr>
                    <w:jc w:val="center"/>
                    <w:rPr>
                      <w:rFonts w:ascii="Times New Roman" w:hAnsi="Times New Roman"/>
                    </w:rPr>
                  </w:pPr>
                  <w:r w:rsidRPr="00731E4C">
                    <w:rPr>
                      <w:rFonts w:ascii="Times New Roman" w:hAnsi="Times New Roman"/>
                    </w:rPr>
                    <w:t xml:space="preserve">от </w:t>
                  </w:r>
                  <w:r w:rsidR="00C86220" w:rsidRPr="00731E4C">
                    <w:rPr>
                      <w:rFonts w:ascii="Times New Roman" w:hAnsi="Times New Roman"/>
                    </w:rPr>
                    <w:t>1</w:t>
                  </w:r>
                  <w:r w:rsidR="00B535F3">
                    <w:rPr>
                      <w:rFonts w:ascii="Times New Roman" w:hAnsi="Times New Roman"/>
                    </w:rPr>
                    <w:t>0</w:t>
                  </w:r>
                  <w:r w:rsidRPr="00731E4C">
                    <w:rPr>
                      <w:rFonts w:ascii="Times New Roman" w:hAnsi="Times New Roman"/>
                    </w:rPr>
                    <w:t xml:space="preserve"> и более</w:t>
                  </w:r>
                </w:p>
              </w:tc>
              <w:tc>
                <w:tcPr>
                  <w:tcW w:w="2490" w:type="dxa"/>
                  <w:tcBorders>
                    <w:top w:val="single" w:sz="4" w:space="0" w:color="auto"/>
                    <w:left w:val="single" w:sz="4" w:space="0" w:color="auto"/>
                    <w:bottom w:val="single" w:sz="4" w:space="0" w:color="auto"/>
                    <w:right w:val="single" w:sz="4" w:space="0" w:color="auto"/>
                  </w:tcBorders>
                </w:tcPr>
                <w:p w14:paraId="6D60EA23" w14:textId="4A6EF5B8" w:rsidR="00E5564C" w:rsidRPr="00731E4C" w:rsidRDefault="00E5564C" w:rsidP="00194475">
                  <w:pPr>
                    <w:spacing w:line="288" w:lineRule="auto"/>
                    <w:jc w:val="center"/>
                    <w:rPr>
                      <w:rFonts w:ascii="Times New Roman" w:hAnsi="Times New Roman"/>
                    </w:rPr>
                  </w:pPr>
                  <w:r w:rsidRPr="00731E4C">
                    <w:rPr>
                      <w:rFonts w:ascii="Times New Roman" w:hAnsi="Times New Roman"/>
                    </w:rPr>
                    <w:t>100</w:t>
                  </w:r>
                </w:p>
              </w:tc>
            </w:tr>
          </w:tbl>
          <w:p w14:paraId="6C3E372D" w14:textId="636D7DD2" w:rsidR="00194475" w:rsidRPr="00731E4C" w:rsidRDefault="00194475" w:rsidP="00934340">
            <w:pPr>
              <w:widowControl w:val="0"/>
              <w:ind w:firstLine="709"/>
              <w:contextualSpacing/>
              <w:jc w:val="both"/>
              <w:rPr>
                <w:rFonts w:ascii="Times New Roman" w:hAnsi="Times New Roman"/>
                <w:b/>
                <w:i/>
              </w:rPr>
            </w:pPr>
          </w:p>
          <w:p w14:paraId="7A80C3D1" w14:textId="77777777" w:rsidR="00067F84" w:rsidRPr="00731E4C" w:rsidRDefault="00067F84" w:rsidP="00067F84">
            <w:pPr>
              <w:widowControl w:val="0"/>
              <w:contextualSpacing/>
              <w:jc w:val="both"/>
              <w:rPr>
                <w:rFonts w:ascii="Times New Roman" w:hAnsi="Times New Roman"/>
                <w:b/>
                <w:i/>
              </w:rPr>
            </w:pPr>
          </w:p>
          <w:p w14:paraId="374A0B7D" w14:textId="1ADD080C" w:rsidR="00525A56" w:rsidRPr="00731E4C" w:rsidRDefault="00525A56" w:rsidP="00587BC6">
            <w:pPr>
              <w:ind w:left="-114"/>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Для расчета итогового рейтинга по заявке рейтинг, присуждаемый i – й заявке по неценовому </w:t>
            </w:r>
            <w:r w:rsidR="000B186A" w:rsidRPr="00731E4C">
              <w:rPr>
                <w:rFonts w:ascii="Times New Roman" w:hAnsi="Times New Roman"/>
                <w:iCs/>
                <w:color w:val="000000" w:themeColor="text1"/>
              </w:rPr>
              <w:t>показателю</w:t>
            </w:r>
            <w:r w:rsidRPr="00731E4C">
              <w:rPr>
                <w:rFonts w:ascii="Times New Roman" w:hAnsi="Times New Roman"/>
                <w:iCs/>
                <w:color w:val="000000" w:themeColor="text1"/>
              </w:rPr>
              <w:t xml:space="preserve">, умножается на соответствующую указанному </w:t>
            </w:r>
            <w:r w:rsidR="000B186A" w:rsidRPr="00731E4C">
              <w:rPr>
                <w:rFonts w:ascii="Times New Roman" w:hAnsi="Times New Roman"/>
                <w:iCs/>
                <w:color w:val="000000" w:themeColor="text1"/>
              </w:rPr>
              <w:t>показателю</w:t>
            </w:r>
            <w:r w:rsidRPr="00731E4C">
              <w:rPr>
                <w:rFonts w:ascii="Times New Roman" w:hAnsi="Times New Roman"/>
                <w:iCs/>
                <w:color w:val="000000" w:themeColor="text1"/>
              </w:rPr>
              <w:t xml:space="preserve"> значимость:</w:t>
            </w:r>
          </w:p>
          <w:p w14:paraId="2EA781AB" w14:textId="77777777" w:rsidR="00525A56" w:rsidRPr="00731E4C" w:rsidRDefault="00525A56" w:rsidP="00525A56">
            <w:pPr>
              <w:ind w:left="-142"/>
              <w:contextualSpacing/>
              <w:jc w:val="both"/>
              <w:rPr>
                <w:rFonts w:ascii="Times New Roman" w:hAnsi="Times New Roman"/>
                <w:iCs/>
                <w:color w:val="000000" w:themeColor="text1"/>
              </w:rPr>
            </w:pPr>
          </w:p>
          <w:p w14:paraId="6B264CFE" w14:textId="024D8744" w:rsidR="00525A56" w:rsidRPr="00731E4C" w:rsidRDefault="00525A56" w:rsidP="00525A56">
            <w:pPr>
              <w:ind w:left="-142"/>
              <w:contextualSpacing/>
              <w:jc w:val="both"/>
              <w:rPr>
                <w:rFonts w:ascii="Times New Roman" w:hAnsi="Times New Roman"/>
                <w:iCs/>
                <w:color w:val="000000" w:themeColor="text1"/>
              </w:rPr>
            </w:pPr>
            <w:r w:rsidRPr="00731E4C">
              <w:rPr>
                <w:rFonts w:ascii="Times New Roman" w:hAnsi="Times New Roman"/>
                <w:iCs/>
                <w:color w:val="000000" w:themeColor="text1"/>
              </w:rPr>
              <w:t>Kai = ЦБi * 0,</w:t>
            </w:r>
            <w:r w:rsidR="00290F29">
              <w:rPr>
                <w:rFonts w:ascii="Times New Roman" w:hAnsi="Times New Roman"/>
                <w:iCs/>
                <w:color w:val="000000" w:themeColor="text1"/>
              </w:rPr>
              <w:t>75</w:t>
            </w:r>
            <w:r w:rsidRPr="00731E4C">
              <w:rPr>
                <w:rFonts w:ascii="Times New Roman" w:hAnsi="Times New Roman"/>
                <w:iCs/>
                <w:color w:val="000000" w:themeColor="text1"/>
              </w:rPr>
              <w:t xml:space="preserve"> где:</w:t>
            </w:r>
          </w:p>
          <w:p w14:paraId="37649E3D" w14:textId="77777777" w:rsidR="00525A56" w:rsidRPr="00731E4C" w:rsidRDefault="00525A56" w:rsidP="00525A56">
            <w:pPr>
              <w:ind w:left="-142"/>
              <w:contextualSpacing/>
              <w:jc w:val="both"/>
              <w:rPr>
                <w:rFonts w:ascii="Times New Roman" w:hAnsi="Times New Roman"/>
                <w:iCs/>
                <w:color w:val="000000" w:themeColor="text1"/>
              </w:rPr>
            </w:pPr>
          </w:p>
          <w:p w14:paraId="2A176EA4" w14:textId="4A78D073" w:rsidR="00525A56" w:rsidRPr="00731E4C" w:rsidRDefault="00525A56" w:rsidP="00525A56">
            <w:pPr>
              <w:ind w:left="-142"/>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Kai – значимость неценового </w:t>
            </w:r>
            <w:r w:rsidR="00767F2A" w:rsidRPr="00731E4C">
              <w:rPr>
                <w:rFonts w:ascii="Times New Roman" w:hAnsi="Times New Roman"/>
                <w:iCs/>
                <w:color w:val="000000" w:themeColor="text1"/>
              </w:rPr>
              <w:t>показателя</w:t>
            </w:r>
            <w:r w:rsidRPr="00731E4C">
              <w:rPr>
                <w:rFonts w:ascii="Times New Roman" w:hAnsi="Times New Roman"/>
                <w:iCs/>
                <w:color w:val="000000" w:themeColor="text1"/>
              </w:rPr>
              <w:t>;</w:t>
            </w:r>
          </w:p>
          <w:p w14:paraId="5FFC534E" w14:textId="3A58F244" w:rsidR="00525A56" w:rsidRPr="00731E4C" w:rsidRDefault="00525A56" w:rsidP="00525A56">
            <w:pPr>
              <w:ind w:left="-142"/>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ЦБi – рейтинг, присуждаемый i – й заявки по указанному </w:t>
            </w:r>
            <w:r w:rsidR="00767F2A" w:rsidRPr="00731E4C">
              <w:rPr>
                <w:rFonts w:ascii="Times New Roman" w:hAnsi="Times New Roman"/>
                <w:iCs/>
                <w:color w:val="000000" w:themeColor="text1"/>
              </w:rPr>
              <w:t>показателю</w:t>
            </w:r>
            <w:r w:rsidRPr="00731E4C">
              <w:rPr>
                <w:rFonts w:ascii="Times New Roman" w:hAnsi="Times New Roman"/>
                <w:iCs/>
                <w:color w:val="000000" w:themeColor="text1"/>
              </w:rPr>
              <w:t>;</w:t>
            </w:r>
          </w:p>
          <w:p w14:paraId="6E14CD58" w14:textId="54AE5D9A" w:rsidR="00525A56" w:rsidRPr="00731E4C" w:rsidRDefault="00525A56" w:rsidP="00525A56">
            <w:pPr>
              <w:keepNext/>
              <w:ind w:left="720"/>
              <w:jc w:val="both"/>
              <w:rPr>
                <w:rFonts w:ascii="Times New Roman" w:hAnsi="Times New Roman"/>
                <w:iCs/>
                <w:color w:val="000000" w:themeColor="text1"/>
              </w:rPr>
            </w:pPr>
            <w:r w:rsidRPr="00731E4C">
              <w:rPr>
                <w:rFonts w:ascii="Times New Roman" w:hAnsi="Times New Roman"/>
                <w:iCs/>
                <w:color w:val="000000" w:themeColor="text1"/>
              </w:rPr>
              <w:t>0,</w:t>
            </w:r>
            <w:r w:rsidR="00290F29">
              <w:rPr>
                <w:rFonts w:ascii="Times New Roman" w:hAnsi="Times New Roman"/>
                <w:iCs/>
                <w:color w:val="000000" w:themeColor="text1"/>
              </w:rPr>
              <w:t>75</w:t>
            </w:r>
            <w:r w:rsidRPr="00731E4C">
              <w:rPr>
                <w:rFonts w:ascii="Times New Roman" w:hAnsi="Times New Roman"/>
                <w:iCs/>
                <w:color w:val="000000" w:themeColor="text1"/>
              </w:rPr>
              <w:t xml:space="preserve"> – коэффициент значимости неценового </w:t>
            </w:r>
            <w:r w:rsidR="00767F2A" w:rsidRPr="00731E4C">
              <w:rPr>
                <w:rFonts w:ascii="Times New Roman" w:hAnsi="Times New Roman"/>
                <w:iCs/>
                <w:color w:val="000000" w:themeColor="text1"/>
              </w:rPr>
              <w:t>показателя</w:t>
            </w:r>
            <w:r w:rsidRPr="00731E4C">
              <w:rPr>
                <w:rFonts w:ascii="Times New Roman" w:hAnsi="Times New Roman"/>
                <w:iCs/>
                <w:color w:val="000000" w:themeColor="text1"/>
              </w:rPr>
              <w:t>.</w:t>
            </w:r>
          </w:p>
          <w:p w14:paraId="4995D240" w14:textId="13AFC283" w:rsidR="00067F84" w:rsidRPr="00731E4C" w:rsidRDefault="00067F84" w:rsidP="00525A56">
            <w:pPr>
              <w:keepNext/>
              <w:ind w:left="720"/>
              <w:jc w:val="both"/>
              <w:rPr>
                <w:rFonts w:ascii="Times New Roman" w:hAnsi="Times New Roman"/>
                <w:iCs/>
                <w:color w:val="000000" w:themeColor="text1"/>
              </w:rPr>
            </w:pPr>
          </w:p>
          <w:p w14:paraId="506CD4D0" w14:textId="1D93DE92" w:rsidR="00310367"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934340"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934340"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8F63DB">
              <w:rPr>
                <w:rFonts w:ascii="Times New Roman" w:eastAsia="MS Mincho" w:hAnsi="Times New Roman"/>
                <w:color w:val="000000"/>
                <w:highlight w:val="yellow"/>
              </w:rPr>
              <w:tab/>
            </w:r>
            <w:r w:rsidRPr="00731E4C">
              <w:rPr>
                <w:rFonts w:ascii="Times New Roman" w:eastAsia="MS Mincho" w:hAnsi="Times New Roman"/>
                <w:color w:val="000000"/>
              </w:rPr>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310367">
            <w:pPr>
              <w:widowControl w:val="0"/>
              <w:ind w:firstLine="2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265DBF" w:rsidRDefault="00D44CF8" w:rsidP="00D466DC">
      <w:pPr>
        <w:widowControl w:val="0"/>
        <w:numPr>
          <w:ilvl w:val="0"/>
          <w:numId w:val="5"/>
        </w:numPr>
        <w:ind w:left="0" w:firstLine="0"/>
        <w:jc w:val="center"/>
        <w:outlineLvl w:val="0"/>
        <w:rPr>
          <w:b/>
          <w:bCs/>
          <w:lang w:eastAsia="en-US"/>
        </w:rPr>
      </w:pPr>
      <w:bookmarkStart w:id="96" w:name="_ТЕХНИЧЕСКОЕ_ЗАДАНИЕ"/>
      <w:bookmarkStart w:id="97" w:name="_Toc93307008"/>
      <w:bookmarkEnd w:id="96"/>
      <w:r w:rsidRPr="00265DBF">
        <w:rPr>
          <w:b/>
          <w:bCs/>
          <w:lang w:eastAsia="en-US"/>
        </w:rPr>
        <w:lastRenderedPageBreak/>
        <w:t>ТЕХНИЧЕСКОЕ ЗАДАНИЕ</w:t>
      </w:r>
      <w:bookmarkEnd w:id="97"/>
    </w:p>
    <w:p w14:paraId="030B62BB" w14:textId="4BEC2D20" w:rsidR="0049501D" w:rsidRPr="00E901CB" w:rsidRDefault="00192F0A" w:rsidP="00112B4E">
      <w:pPr>
        <w:widowControl w:val="0"/>
        <w:tabs>
          <w:tab w:val="left" w:pos="0"/>
        </w:tabs>
        <w:jc w:val="center"/>
        <w:rPr>
          <w:b/>
          <w:bCs/>
        </w:rPr>
      </w:pPr>
      <w:bookmarkStart w:id="98" w:name="_ПРОЕКТ_ДОГОВОРА"/>
      <w:bookmarkEnd w:id="98"/>
      <w:r w:rsidRPr="00265DBF">
        <w:rPr>
          <w:b/>
        </w:rPr>
        <w:t xml:space="preserve">на </w:t>
      </w:r>
      <w:r w:rsidR="008E3080" w:rsidRPr="008E3080">
        <w:rPr>
          <w:b/>
        </w:rPr>
        <w:t xml:space="preserve">оказание услуг </w:t>
      </w:r>
      <w:r w:rsidR="00E901CB" w:rsidRPr="00E901CB">
        <w:rPr>
          <w:rFonts w:eastAsiaTheme="minorHAnsi"/>
          <w:b/>
          <w:bCs/>
          <w:lang w:eastAsia="en-US"/>
        </w:rPr>
        <w:t xml:space="preserve">по </w:t>
      </w:r>
      <w:r w:rsidR="00FE5A37" w:rsidRPr="00FE5A37">
        <w:rPr>
          <w:b/>
          <w:bCs/>
        </w:rPr>
        <w:t>размещению материалов о Московской цифровой туристской платформе RUSSPASS в Telegram</w:t>
      </w:r>
      <w:r w:rsidR="00E4637B" w:rsidRPr="00E901CB">
        <w:rPr>
          <w:b/>
          <w:bCs/>
        </w:rPr>
        <w:t>.</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99" w:name="_Toc93307009"/>
      <w:r w:rsidRPr="00265DBF">
        <w:rPr>
          <w:b/>
          <w:bCs/>
          <w:lang w:eastAsia="en-US"/>
        </w:rPr>
        <w:lastRenderedPageBreak/>
        <w:t>ПРОЕКТ ДОГОВОРА</w:t>
      </w:r>
      <w:bookmarkEnd w:id="99"/>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0" w:name="_Hlk79585204"/>
    </w:p>
    <w:p w14:paraId="34481C07" w14:textId="674BFD82" w:rsidR="00E901CB" w:rsidRPr="00310367" w:rsidRDefault="00310367" w:rsidP="00310367">
      <w:pPr>
        <w:widowControl w:val="0"/>
        <w:jc w:val="center"/>
        <w:outlineLvl w:val="0"/>
        <w:rPr>
          <w:b/>
        </w:rPr>
      </w:pPr>
      <w:bookmarkStart w:id="101" w:name="_Toc93307010"/>
      <w:bookmarkStart w:id="102" w:name="_Hlk76634311"/>
      <w:bookmarkStart w:id="103" w:name="_Hlk80616304"/>
      <w:r>
        <w:rPr>
          <w:b/>
        </w:rPr>
        <w:t>Представлен отдельным файлом</w:t>
      </w:r>
      <w:bookmarkEnd w:id="101"/>
    </w:p>
    <w:bookmarkEnd w:id="102"/>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0"/>
    <w:bookmarkEnd w:id="103"/>
    <w:p w14:paraId="59BEFEB2" w14:textId="177E6157" w:rsidR="007F098F" w:rsidRPr="00265DBF" w:rsidRDefault="007F098F" w:rsidP="00D466DC">
      <w:pPr>
        <w:widowControl w:val="0"/>
        <w:autoSpaceDE w:val="0"/>
        <w:jc w:val="center"/>
        <w:rPr>
          <w:b/>
          <w:lang w:eastAsia="ar-SA"/>
        </w:rPr>
      </w:pPr>
    </w:p>
    <w:p w14:paraId="0F3DE229" w14:textId="2BB3AF9E" w:rsidR="00674649" w:rsidRDefault="00674649" w:rsidP="00D466DC">
      <w:pPr>
        <w:widowControl w:val="0"/>
        <w:numPr>
          <w:ilvl w:val="0"/>
          <w:numId w:val="5"/>
        </w:numPr>
        <w:ind w:left="0" w:firstLine="0"/>
        <w:jc w:val="center"/>
        <w:outlineLvl w:val="0"/>
        <w:rPr>
          <w:b/>
          <w:bCs/>
          <w:lang w:eastAsia="en-US"/>
        </w:rPr>
      </w:pPr>
      <w:bookmarkStart w:id="104" w:name="_Toc93307011"/>
      <w:r w:rsidRPr="00265DBF">
        <w:rPr>
          <w:b/>
          <w:bCs/>
          <w:lang w:eastAsia="en-US"/>
        </w:rPr>
        <w:t xml:space="preserve">ОБОСНОВАНИЕ НМЦ </w:t>
      </w:r>
      <w:r w:rsidRPr="00265DBF">
        <w:rPr>
          <w:b/>
          <w:bCs/>
          <w:lang w:eastAsia="en-US"/>
        </w:rPr>
        <w:br/>
        <w:t>(НАЧАЛЬНОЙ МАКСИМАЛЬНОЙ ЦЕНЫ) ДОГОВОРА</w:t>
      </w:r>
      <w:bookmarkEnd w:id="104"/>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0A427374"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217517" w:rsidRPr="00993F9A">
        <w:t>оказа</w:t>
      </w:r>
      <w:r w:rsidR="00217517">
        <w:t>ние</w:t>
      </w:r>
      <w:r w:rsidR="00217517" w:rsidRPr="00993F9A">
        <w:t xml:space="preserve"> услуг </w:t>
      </w:r>
      <w:r w:rsidR="00217517" w:rsidRPr="004414D1">
        <w:t>по</w:t>
      </w:r>
      <w:r w:rsidR="00414A9D" w:rsidRPr="00414A9D">
        <w:t xml:space="preserve"> </w:t>
      </w:r>
      <w:r w:rsidR="00FE5A37" w:rsidRPr="00FE5A37">
        <w:t>размещению материалов о Московской цифровой туристской платформе RUSSPASS в Telegram</w:t>
      </w:r>
      <w:r w:rsidR="00BE5C6E" w:rsidRPr="004C30D3">
        <w:t xml:space="preserve"> </w:t>
      </w:r>
      <w:r w:rsidR="00CF64F2" w:rsidRPr="00265DBF">
        <w:t xml:space="preserve">составляет </w:t>
      </w:r>
      <w:r w:rsidR="00FE5A37" w:rsidRPr="00FE5A37">
        <w:t>14 716</w:t>
      </w:r>
      <w:r w:rsidR="00FE5A37" w:rsidRPr="00FE5A37">
        <w:rPr>
          <w:lang w:val="en-US"/>
        </w:rPr>
        <w:t> </w:t>
      </w:r>
      <w:r w:rsidR="00FE5A37" w:rsidRPr="00FE5A37">
        <w:t>198 (четырнадцать миллионов семьсот шестнадцать тысяч сто девяносто восемь) рублей 13 копеек</w:t>
      </w:r>
      <w:r w:rsidR="00EC6CB4" w:rsidRPr="004C30D3">
        <w:t>, включая все налоговые сборы и платежи</w:t>
      </w:r>
      <w:r w:rsidR="003952FB" w:rsidRPr="004C30D3">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05" w:name="_Toc93307012"/>
      <w:r w:rsidRPr="00265DBF">
        <w:rPr>
          <w:b/>
          <w:bCs/>
          <w:lang w:eastAsia="en-US"/>
        </w:rPr>
        <w:lastRenderedPageBreak/>
        <w:t>ФОРМА ЗАЯВКИ</w:t>
      </w:r>
      <w:bookmarkEnd w:id="105"/>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6" w:name="_ФОРМА_1._ЗАЯВКА"/>
      <w:bookmarkEnd w:id="106"/>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7" w:name="_Ref166329400"/>
      <w:r w:rsidRPr="00265DBF">
        <w:t xml:space="preserve">На бланке участника </w:t>
      </w:r>
      <w:bookmarkEnd w:id="107"/>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65852D24" w:rsidR="001C21CA" w:rsidRPr="00503EDD" w:rsidRDefault="001C21CA" w:rsidP="00503EDD">
            <w:pPr>
              <w:widowControl w:val="0"/>
              <w:ind w:firstLine="709"/>
              <w:jc w:val="both"/>
            </w:pPr>
            <w:r w:rsidRPr="00B535F3">
              <w:rPr>
                <w:i/>
              </w:rPr>
              <w:t xml:space="preserve">Показатель 1. Опыт по успешному </w:t>
            </w:r>
            <w:r w:rsidR="00503EDD" w:rsidRPr="00B535F3">
              <w:rPr>
                <w:i/>
              </w:rPr>
              <w:t>выполнению работ/оказания услуг по проведению специальных проектов в социальных сетях.</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00991ABC" w:rsidR="001C21CA" w:rsidRPr="00265DBF" w:rsidRDefault="001C21CA" w:rsidP="001C21CA">
            <w:pPr>
              <w:widowControl w:val="0"/>
              <w:jc w:val="center"/>
              <w:rPr>
                <w:i/>
              </w:rPr>
            </w:pPr>
            <w:r w:rsidRPr="00265DBF">
              <w:rPr>
                <w:i/>
              </w:rPr>
              <w:t xml:space="preserve">(указать </w:t>
            </w:r>
            <w:r w:rsidR="00503EDD">
              <w:rPr>
                <w:i/>
              </w:rPr>
              <w:t>об</w:t>
            </w:r>
            <w:r w:rsidR="00B535F3">
              <w:rPr>
                <w:i/>
              </w:rPr>
              <w:t>щее количество</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02C4DF16"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 xml:space="preserve">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t xml:space="preserve">* Участник закупки дает краткую характеристику своего предложения по условиям </w:t>
      </w:r>
      <w:r w:rsidRPr="00265DBF">
        <w:rPr>
          <w:i/>
          <w:iCs/>
          <w:color w:val="808080"/>
        </w:rPr>
        <w:lastRenderedPageBreak/>
        <w:t>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lastRenderedPageBreak/>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t xml:space="preserve">2. Инструкции, приведенные по тексту формы и выделенные серым цветом, рекомендуется </w:t>
      </w:r>
      <w:r w:rsidRPr="00265DBF">
        <w:lastRenderedPageBreak/>
        <w:t>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8" w:name="_ФОРМА_3._ОПИСЬ"/>
      <w:bookmarkEnd w:id="108"/>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09" w:name="_ТРЕБОВАНИЯ_И_ПЕРЕЧЕНЬ"/>
      <w:bookmarkStart w:id="110" w:name="форма4"/>
      <w:bookmarkEnd w:id="109"/>
      <w:r w:rsidRPr="00265DBF">
        <w:rPr>
          <w:b/>
        </w:rPr>
        <w:lastRenderedPageBreak/>
        <w:t>ФОРМА 4.</w:t>
      </w:r>
      <w:r w:rsidR="00F36063">
        <w:rPr>
          <w:b/>
        </w:rPr>
        <w:t>1.</w:t>
      </w:r>
    </w:p>
    <w:bookmarkEnd w:id="110"/>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000"/>
        <w:gridCol w:w="2067"/>
        <w:gridCol w:w="1478"/>
        <w:gridCol w:w="2212"/>
        <w:gridCol w:w="4950"/>
        <w:gridCol w:w="2543"/>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w:t>
      </w:r>
      <w:r w:rsidRPr="00265DBF">
        <w:lastRenderedPageBreak/>
        <w:t>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16BE0BB1" w14:textId="77777777" w:rsidR="00F36063" w:rsidRDefault="00F36063" w:rsidP="00F57C1E">
      <w:pPr>
        <w:widowControl w:val="0"/>
      </w:pPr>
    </w:p>
    <w:p w14:paraId="280B096B" w14:textId="77777777" w:rsidR="00F36063" w:rsidRDefault="00F36063" w:rsidP="00F57C1E">
      <w:pPr>
        <w:widowControl w:val="0"/>
      </w:pPr>
    </w:p>
    <w:p w14:paraId="06AD3A67" w14:textId="77777777" w:rsidR="00F36063" w:rsidRDefault="00F36063" w:rsidP="00F57C1E">
      <w:pPr>
        <w:widowControl w:val="0"/>
      </w:pPr>
    </w:p>
    <w:p w14:paraId="0A507AF8" w14:textId="77777777" w:rsidR="00F36063" w:rsidRDefault="00F36063" w:rsidP="00F57C1E">
      <w:pPr>
        <w:widowControl w:val="0"/>
      </w:pPr>
    </w:p>
    <w:p w14:paraId="6CEAFEBA" w14:textId="77777777" w:rsidR="00F36063" w:rsidRDefault="00F36063" w:rsidP="00F57C1E">
      <w:pPr>
        <w:widowControl w:val="0"/>
      </w:pPr>
    </w:p>
    <w:p w14:paraId="0979247B" w14:textId="77777777" w:rsidR="00F36063" w:rsidRDefault="00F36063" w:rsidP="00F57C1E">
      <w:pPr>
        <w:widowControl w:val="0"/>
      </w:pPr>
    </w:p>
    <w:p w14:paraId="4F4DBE02" w14:textId="77777777" w:rsidR="00F36063" w:rsidRDefault="00F36063" w:rsidP="00F57C1E">
      <w:pPr>
        <w:widowControl w:val="0"/>
      </w:pPr>
    </w:p>
    <w:p w14:paraId="4CE37399" w14:textId="77777777" w:rsidR="00F36063" w:rsidRDefault="00F36063" w:rsidP="00F57C1E">
      <w:pPr>
        <w:widowControl w:val="0"/>
      </w:pPr>
    </w:p>
    <w:p w14:paraId="601100A9" w14:textId="77777777" w:rsidR="00F36063" w:rsidRDefault="00F36063" w:rsidP="00F57C1E">
      <w:pPr>
        <w:widowControl w:val="0"/>
      </w:pPr>
    </w:p>
    <w:p w14:paraId="1FEC4696" w14:textId="77777777" w:rsidR="00F36063" w:rsidRDefault="00F36063" w:rsidP="00F57C1E">
      <w:pPr>
        <w:widowControl w:val="0"/>
      </w:pPr>
    </w:p>
    <w:p w14:paraId="6EB212E5" w14:textId="77777777" w:rsidR="00F36063" w:rsidRDefault="00F36063" w:rsidP="00F57C1E">
      <w:pPr>
        <w:widowControl w:val="0"/>
      </w:pPr>
    </w:p>
    <w:p w14:paraId="4E055F1D" w14:textId="77777777" w:rsidR="00F36063" w:rsidRDefault="00F36063" w:rsidP="00F57C1E">
      <w:pPr>
        <w:widowControl w:val="0"/>
      </w:pPr>
    </w:p>
    <w:p w14:paraId="1909CB13" w14:textId="77777777" w:rsidR="00F36063" w:rsidRDefault="00F36063" w:rsidP="00F57C1E">
      <w:pPr>
        <w:widowControl w:val="0"/>
      </w:pPr>
    </w:p>
    <w:p w14:paraId="18BF26E7" w14:textId="77777777" w:rsidR="00F36063" w:rsidRDefault="00F36063" w:rsidP="00F57C1E">
      <w:pPr>
        <w:widowControl w:val="0"/>
      </w:pPr>
    </w:p>
    <w:p w14:paraId="69978A4D" w14:textId="4C72036E" w:rsidR="00F36063" w:rsidRDefault="00F36063" w:rsidP="00F57C1E">
      <w:pPr>
        <w:widowControl w:val="0"/>
      </w:pPr>
    </w:p>
    <w:p w14:paraId="4CFA6DC6" w14:textId="77777777" w:rsidR="00DF6B36" w:rsidRDefault="00DF6B36" w:rsidP="00F57C1E">
      <w:pPr>
        <w:widowControl w:val="0"/>
      </w:pPr>
    </w:p>
    <w:p w14:paraId="4ACBA701" w14:textId="77777777" w:rsidR="00F36063" w:rsidRDefault="00F36063" w:rsidP="00F57C1E">
      <w:pPr>
        <w:widowControl w:val="0"/>
      </w:pPr>
    </w:p>
    <w:p w14:paraId="0BB5876F" w14:textId="77777777" w:rsidR="00F57C1E" w:rsidRPr="00265DBF" w:rsidRDefault="00F57C1E" w:rsidP="00DF6B36">
      <w:pPr>
        <w:widowControl w:val="0"/>
        <w:jc w:val="center"/>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421CAE16" w:rsidR="00F57C1E" w:rsidRDefault="00F57C1E" w:rsidP="00F57C1E">
      <w:pPr>
        <w:widowControl w:val="0"/>
      </w:pPr>
    </w:p>
    <w:p w14:paraId="614F6A37" w14:textId="3EAAB338" w:rsidR="00DF6B36" w:rsidRDefault="00DF6B36" w:rsidP="00F57C1E">
      <w:pPr>
        <w:widowControl w:val="0"/>
      </w:pPr>
    </w:p>
    <w:p w14:paraId="35AA531F" w14:textId="624395B1" w:rsidR="00DF6B36" w:rsidRDefault="00DF6B36" w:rsidP="00F57C1E">
      <w:pPr>
        <w:widowControl w:val="0"/>
      </w:pPr>
    </w:p>
    <w:p w14:paraId="55D28170" w14:textId="07BC933D" w:rsidR="00DF6B36" w:rsidRDefault="00DF6B36" w:rsidP="00F57C1E">
      <w:pPr>
        <w:widowControl w:val="0"/>
      </w:pPr>
    </w:p>
    <w:p w14:paraId="68692DB3" w14:textId="260B221E" w:rsidR="00DF6B36" w:rsidRDefault="00DF6B36" w:rsidP="00F57C1E">
      <w:pPr>
        <w:widowControl w:val="0"/>
      </w:pPr>
    </w:p>
    <w:p w14:paraId="14289691" w14:textId="7424FEF5" w:rsidR="00DF6B36" w:rsidRDefault="00DF6B36" w:rsidP="00F57C1E">
      <w:pPr>
        <w:widowControl w:val="0"/>
      </w:pPr>
    </w:p>
    <w:p w14:paraId="4A55E561" w14:textId="5C4D9520" w:rsidR="00DF6B36" w:rsidRDefault="00DF6B36" w:rsidP="00F57C1E">
      <w:pPr>
        <w:widowControl w:val="0"/>
      </w:pPr>
    </w:p>
    <w:p w14:paraId="275ED321" w14:textId="7BD65F0B" w:rsidR="00DF6B36" w:rsidRDefault="00DF6B36" w:rsidP="00F57C1E">
      <w:pPr>
        <w:widowControl w:val="0"/>
      </w:pPr>
    </w:p>
    <w:p w14:paraId="6A0922D4" w14:textId="7B8A0657" w:rsidR="00DF6B36" w:rsidRDefault="00DF6B36" w:rsidP="00F57C1E">
      <w:pPr>
        <w:widowControl w:val="0"/>
      </w:pPr>
    </w:p>
    <w:p w14:paraId="792223F3" w14:textId="77777777" w:rsidR="00DF6B36" w:rsidRPr="00265DBF" w:rsidRDefault="00DF6B36"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DF6B36">
      <w:pPr>
        <w:widowControl w:val="0"/>
        <w:pBdr>
          <w:bottom w:val="single" w:sz="4" w:space="31" w:color="auto"/>
        </w:pBdr>
        <w:shd w:val="clear" w:color="auto" w:fill="E0E0E0"/>
        <w:jc w:val="center"/>
        <w:rPr>
          <w:b/>
          <w:bCs/>
          <w:color w:val="000000"/>
          <w:spacing w:val="36"/>
        </w:rPr>
      </w:pPr>
      <w:r w:rsidRPr="00265DBF">
        <w:rPr>
          <w:b/>
          <w:bCs/>
          <w:color w:val="000000"/>
          <w:spacing w:val="36"/>
        </w:rPr>
        <w:t xml:space="preserve">конец </w:t>
      </w:r>
    </w:p>
    <w:p w14:paraId="6EF8B33E" w14:textId="2778C6B6" w:rsidR="00DF6B36" w:rsidRDefault="00DF6B36">
      <w:pPr>
        <w:rPr>
          <w:vertAlign w:val="subscript"/>
        </w:rPr>
      </w:pPr>
    </w:p>
    <w:p w14:paraId="12BCDBAA" w14:textId="77777777" w:rsidR="00F57C1E" w:rsidRPr="00265DBF" w:rsidRDefault="00F57C1E" w:rsidP="00F57C1E">
      <w:pPr>
        <w:widowControl w:val="0"/>
        <w:rPr>
          <w:vertAlign w:val="subscript"/>
        </w:rPr>
      </w:pPr>
    </w:p>
    <w:p w14:paraId="1AFC933B" w14:textId="7243B3D7" w:rsidR="00DF6B36" w:rsidRPr="00DF6B36" w:rsidRDefault="00DF6B36" w:rsidP="00DF6B36">
      <w:pPr>
        <w:tabs>
          <w:tab w:val="left" w:pos="6667"/>
        </w:tabs>
        <w:rPr>
          <w:sz w:val="20"/>
        </w:rPr>
        <w:sectPr w:rsidR="00DF6B36" w:rsidRPr="00DF6B36"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bookmarkStart w:id="111" w:name="_ФОРМА_ЗАЯВЛЕНИЯ_НА"/>
      <w:bookmarkEnd w:id="111"/>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2" w:name="персданные"/>
      <w:r w:rsidRPr="00265DBF">
        <w:rPr>
          <w:b/>
          <w:caps/>
          <w:sz w:val="22"/>
          <w:szCs w:val="28"/>
        </w:rPr>
        <w:t>Подтверждение согласия физического лица на обработку персональных данных</w:t>
      </w:r>
    </w:p>
    <w:bookmarkEnd w:id="112"/>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312BC511" w:rsidR="00B4744B" w:rsidRPr="00265DBF" w:rsidRDefault="00B4744B" w:rsidP="00B4744B">
      <w:pPr>
        <w:spacing w:after="60"/>
        <w:jc w:val="both"/>
        <w:rPr>
          <w:sz w:val="20"/>
          <w:szCs w:val="20"/>
        </w:rPr>
      </w:pPr>
      <w:r w:rsidRPr="00265DBF">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w:t>
      </w:r>
      <w:r w:rsidR="00261889" w:rsidRPr="00261889">
        <w:rPr>
          <w:sz w:val="20"/>
          <w:szCs w:val="20"/>
        </w:rPr>
        <w:t>125009, г. Москва, вн.</w:t>
      </w:r>
      <w:r w:rsidR="007E78C4">
        <w:rPr>
          <w:sz w:val="20"/>
          <w:szCs w:val="20"/>
        </w:rPr>
        <w:t xml:space="preserve"> </w:t>
      </w:r>
      <w:r w:rsidR="00261889" w:rsidRPr="00261889">
        <w:rPr>
          <w:sz w:val="20"/>
          <w:szCs w:val="20"/>
        </w:rPr>
        <w:t>тер.</w:t>
      </w:r>
      <w:r w:rsidR="007E78C4">
        <w:rPr>
          <w:sz w:val="20"/>
          <w:szCs w:val="20"/>
        </w:rPr>
        <w:t xml:space="preserve"> </w:t>
      </w:r>
      <w:r w:rsidR="00261889" w:rsidRPr="00261889">
        <w:rPr>
          <w:sz w:val="20"/>
          <w:szCs w:val="20"/>
        </w:rPr>
        <w:t>г. муниципальный округ Тверской, ул. Б.</w:t>
      </w:r>
      <w:r w:rsidR="00261889" w:rsidRPr="007E78C4">
        <w:rPr>
          <w:sz w:val="20"/>
          <w:szCs w:val="20"/>
        </w:rPr>
        <w:t xml:space="preserve"> </w:t>
      </w:r>
      <w:r w:rsidR="00261889" w:rsidRPr="00261889">
        <w:rPr>
          <w:sz w:val="20"/>
          <w:szCs w:val="20"/>
        </w:rPr>
        <w:t>Дмитровка, д. 7/5, стр. 1, этаж 5</w:t>
      </w:r>
      <w:r w:rsidRPr="00265DBF">
        <w:rPr>
          <w:sz w:val="20"/>
          <w:szCs w:val="20"/>
        </w:rPr>
        <w:t>.</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bookmarkStart w:id="113"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3"/>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1D144319"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261889" w:rsidRPr="00261889">
        <w:rPr>
          <w:sz w:val="20"/>
          <w:szCs w:val="20"/>
        </w:rPr>
        <w:t>125009, г. Москва, вн.</w:t>
      </w:r>
      <w:r w:rsidR="007E78C4">
        <w:rPr>
          <w:sz w:val="20"/>
          <w:szCs w:val="20"/>
        </w:rPr>
        <w:t xml:space="preserve"> </w:t>
      </w:r>
      <w:r w:rsidR="00261889" w:rsidRPr="00261889">
        <w:rPr>
          <w:sz w:val="20"/>
          <w:szCs w:val="20"/>
        </w:rPr>
        <w:t>тер.</w:t>
      </w:r>
      <w:r w:rsidR="007E78C4">
        <w:rPr>
          <w:sz w:val="20"/>
          <w:szCs w:val="20"/>
        </w:rPr>
        <w:t xml:space="preserve"> </w:t>
      </w:r>
      <w:r w:rsidR="00261889" w:rsidRPr="00261889">
        <w:rPr>
          <w:sz w:val="20"/>
          <w:szCs w:val="20"/>
        </w:rPr>
        <w:t>г. муниципальный округ Тверской, ул. Б.</w:t>
      </w:r>
      <w:r w:rsidR="007E78C4">
        <w:rPr>
          <w:sz w:val="20"/>
          <w:szCs w:val="20"/>
        </w:rPr>
        <w:t xml:space="preserve"> </w:t>
      </w:r>
      <w:r w:rsidR="00261889" w:rsidRPr="00261889">
        <w:rPr>
          <w:sz w:val="20"/>
          <w:szCs w:val="20"/>
        </w:rPr>
        <w:t>Дмитровка, д. 7/5, стр. 1, этаж 5</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4" w:name="_Toc398807152"/>
      <w:bookmarkEnd w:id="114"/>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1A5BE" w14:textId="77777777" w:rsidR="00000CA1" w:rsidRDefault="00000CA1">
      <w:r>
        <w:separator/>
      </w:r>
    </w:p>
  </w:endnote>
  <w:endnote w:type="continuationSeparator" w:id="0">
    <w:p w14:paraId="40FA44C6" w14:textId="77777777" w:rsidR="00000CA1" w:rsidRDefault="00000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1611400"/>
      <w:docPartObj>
        <w:docPartGallery w:val="Page Numbers (Bottom of Page)"/>
        <w:docPartUnique/>
      </w:docPartObj>
    </w:sdtPr>
    <w:sdtEndPr/>
    <w:sdtContent>
      <w:p w14:paraId="516A9FEE" w14:textId="3746277A" w:rsidR="001D331F" w:rsidRDefault="00EA2EB2" w:rsidP="00EA2EB2">
        <w:pPr>
          <w:pStyle w:val="a7"/>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3427A8C1" w:rsidR="001D331F" w:rsidRDefault="00000CA1">
        <w:pPr>
          <w:pStyle w:val="a7"/>
          <w:jc w:val="center"/>
        </w:pP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4BE25" w14:textId="77777777" w:rsidR="00000CA1" w:rsidRDefault="00000CA1">
      <w:r>
        <w:separator/>
      </w:r>
    </w:p>
  </w:footnote>
  <w:footnote w:type="continuationSeparator" w:id="0">
    <w:p w14:paraId="070DECC0" w14:textId="77777777" w:rsidR="00000CA1" w:rsidRDefault="00000CA1">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89F6EBC"/>
    <w:multiLevelType w:val="hybridMultilevel"/>
    <w:tmpl w:val="B4EC71B0"/>
    <w:lvl w:ilvl="0" w:tplc="3A624F82">
      <w:start w:val="1"/>
      <w:numFmt w:val="decimal"/>
      <w:lvlText w:val="%1."/>
      <w:lvlJc w:val="left"/>
      <w:pPr>
        <w:ind w:left="1129" w:hanging="4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4"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6"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1D0B62C6"/>
    <w:multiLevelType w:val="multilevel"/>
    <w:tmpl w:val="11449F9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5" w15:restartNumberingAfterBreak="0">
    <w:nsid w:val="29431E75"/>
    <w:multiLevelType w:val="multilevel"/>
    <w:tmpl w:val="7CF2CCAA"/>
    <w:lvl w:ilvl="0">
      <w:start w:val="7"/>
      <w:numFmt w:val="decimal"/>
      <w:lvlText w:val="%1."/>
      <w:lvlJc w:val="left"/>
      <w:pPr>
        <w:ind w:left="390" w:hanging="39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8"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4"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6"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8"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A5D40FF"/>
    <w:multiLevelType w:val="hybridMultilevel"/>
    <w:tmpl w:val="7624C0CC"/>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41"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5" w15:restartNumberingAfterBreak="0">
    <w:nsid w:val="433925AE"/>
    <w:multiLevelType w:val="multilevel"/>
    <w:tmpl w:val="5AFABAA8"/>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6"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0727E47"/>
    <w:multiLevelType w:val="multilevel"/>
    <w:tmpl w:val="BB842D3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514761CA"/>
    <w:multiLevelType w:val="multilevel"/>
    <w:tmpl w:val="5AFABAA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3"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4"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0"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64"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5"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8"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70"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71"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E9278D8"/>
    <w:multiLevelType w:val="multilevel"/>
    <w:tmpl w:val="B67AD77E"/>
    <w:lvl w:ilvl="0">
      <w:start w:val="6"/>
      <w:numFmt w:val="decimal"/>
      <w:lvlText w:val="%1."/>
      <w:lvlJc w:val="left"/>
      <w:pPr>
        <w:ind w:left="360" w:hanging="360"/>
      </w:pPr>
      <w:rPr>
        <w:rFonts w:eastAsiaTheme="minorHAnsi" w:hint="default"/>
        <w:b w:val="0"/>
        <w:color w:val="auto"/>
      </w:rPr>
    </w:lvl>
    <w:lvl w:ilvl="1">
      <w:start w:val="3"/>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73"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74"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18088271">
    <w:abstractNumId w:val="65"/>
  </w:num>
  <w:num w:numId="2" w16cid:durableId="1025133539">
    <w:abstractNumId w:val="61"/>
  </w:num>
  <w:num w:numId="3" w16cid:durableId="716120959">
    <w:abstractNumId w:val="0"/>
  </w:num>
  <w:num w:numId="4" w16cid:durableId="566653306">
    <w:abstractNumId w:val="67"/>
  </w:num>
  <w:num w:numId="5" w16cid:durableId="586353753">
    <w:abstractNumId w:val="62"/>
  </w:num>
  <w:num w:numId="6" w16cid:durableId="867185416">
    <w:abstractNumId w:val="60"/>
  </w:num>
  <w:num w:numId="7" w16cid:durableId="920873657">
    <w:abstractNumId w:val="47"/>
  </w:num>
  <w:num w:numId="8" w16cid:durableId="159657528">
    <w:abstractNumId w:val="13"/>
    <w:lvlOverride w:ilvl="0">
      <w:startOverride w:val="1"/>
    </w:lvlOverride>
    <w:lvlOverride w:ilvl="1"/>
    <w:lvlOverride w:ilvl="2"/>
    <w:lvlOverride w:ilvl="3"/>
    <w:lvlOverride w:ilvl="4"/>
    <w:lvlOverride w:ilvl="5"/>
    <w:lvlOverride w:ilvl="6"/>
    <w:lvlOverride w:ilvl="7"/>
    <w:lvlOverride w:ilvl="8"/>
  </w:num>
  <w:num w:numId="9" w16cid:durableId="1295529050">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9635220">
    <w:abstractNumId w:val="55"/>
  </w:num>
  <w:num w:numId="11" w16cid:durableId="463886097">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495981">
    <w:abstractNumId w:val="68"/>
  </w:num>
  <w:num w:numId="13" w16cid:durableId="850097294">
    <w:abstractNumId w:val="36"/>
  </w:num>
  <w:num w:numId="14" w16cid:durableId="218135695">
    <w:abstractNumId w:val="39"/>
  </w:num>
  <w:num w:numId="15" w16cid:durableId="2044475639">
    <w:abstractNumId w:val="14"/>
  </w:num>
  <w:num w:numId="16" w16cid:durableId="812795486">
    <w:abstractNumId w:val="4"/>
  </w:num>
  <w:num w:numId="17" w16cid:durableId="427772614">
    <w:abstractNumId w:val="33"/>
  </w:num>
  <w:num w:numId="18" w16cid:durableId="437455622">
    <w:abstractNumId w:val="35"/>
  </w:num>
  <w:num w:numId="19" w16cid:durableId="1440416088">
    <w:abstractNumId w:val="29"/>
  </w:num>
  <w:num w:numId="20" w16cid:durableId="1974828534">
    <w:abstractNumId w:val="44"/>
  </w:num>
  <w:num w:numId="21" w16cid:durableId="2010062324">
    <w:abstractNumId w:val="59"/>
  </w:num>
  <w:num w:numId="22" w16cid:durableId="2017419468">
    <w:abstractNumId w:val="9"/>
  </w:num>
  <w:num w:numId="23" w16cid:durableId="1200314346">
    <w:abstractNumId w:val="48"/>
  </w:num>
  <w:num w:numId="24" w16cid:durableId="1710265">
    <w:abstractNumId w:val="46"/>
  </w:num>
  <w:num w:numId="25" w16cid:durableId="189685803">
    <w:abstractNumId w:val="6"/>
  </w:num>
  <w:num w:numId="26" w16cid:durableId="1030111056">
    <w:abstractNumId w:val="34"/>
  </w:num>
  <w:num w:numId="27" w16cid:durableId="1329671175">
    <w:abstractNumId w:val="73"/>
  </w:num>
  <w:num w:numId="28" w16cid:durableId="820779715">
    <w:abstractNumId w:val="17"/>
  </w:num>
  <w:num w:numId="29" w16cid:durableId="1030646574">
    <w:abstractNumId w:val="49"/>
  </w:num>
  <w:num w:numId="30" w16cid:durableId="817576736">
    <w:abstractNumId w:val="24"/>
  </w:num>
  <w:num w:numId="31" w16cid:durableId="149832199">
    <w:abstractNumId w:val="41"/>
  </w:num>
  <w:num w:numId="32" w16cid:durableId="1031761820">
    <w:abstractNumId w:val="32"/>
  </w:num>
  <w:num w:numId="33" w16cid:durableId="1276059422">
    <w:abstractNumId w:val="64"/>
  </w:num>
  <w:num w:numId="34" w16cid:durableId="1546065267">
    <w:abstractNumId w:val="1"/>
  </w:num>
  <w:num w:numId="35" w16cid:durableId="1441997592">
    <w:abstractNumId w:val="19"/>
  </w:num>
  <w:num w:numId="36" w16cid:durableId="1689525407">
    <w:abstractNumId w:val="30"/>
  </w:num>
  <w:num w:numId="37" w16cid:durableId="159934887">
    <w:abstractNumId w:val="56"/>
  </w:num>
  <w:num w:numId="38" w16cid:durableId="1948073527">
    <w:abstractNumId w:val="50"/>
  </w:num>
  <w:num w:numId="39" w16cid:durableId="1074549647">
    <w:abstractNumId w:val="23"/>
  </w:num>
  <w:num w:numId="40" w16cid:durableId="435830267">
    <w:abstractNumId w:val="8"/>
  </w:num>
  <w:num w:numId="41" w16cid:durableId="1589341208">
    <w:abstractNumId w:val="20"/>
  </w:num>
  <w:num w:numId="42" w16cid:durableId="1841430668">
    <w:abstractNumId w:val="42"/>
  </w:num>
  <w:num w:numId="43" w16cid:durableId="335576366">
    <w:abstractNumId w:val="38"/>
  </w:num>
  <w:num w:numId="44" w16cid:durableId="2122451771">
    <w:abstractNumId w:val="27"/>
  </w:num>
  <w:num w:numId="45" w16cid:durableId="1205941865">
    <w:abstractNumId w:val="7"/>
  </w:num>
  <w:num w:numId="46" w16cid:durableId="1680083152">
    <w:abstractNumId w:val="71"/>
  </w:num>
  <w:num w:numId="47" w16cid:durableId="238059247">
    <w:abstractNumId w:val="16"/>
  </w:num>
  <w:num w:numId="48" w16cid:durableId="149488146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87620876">
    <w:abstractNumId w:val="28"/>
  </w:num>
  <w:num w:numId="50" w16cid:durableId="1762337096">
    <w:abstractNumId w:val="69"/>
  </w:num>
  <w:num w:numId="51" w16cid:durableId="676598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56590965">
    <w:abstractNumId w:val="53"/>
  </w:num>
  <w:num w:numId="53" w16cid:durableId="430511682">
    <w:abstractNumId w:val="10"/>
  </w:num>
  <w:num w:numId="54" w16cid:durableId="1715738696">
    <w:abstractNumId w:val="22"/>
  </w:num>
  <w:num w:numId="55" w16cid:durableId="1378699346">
    <w:abstractNumId w:val="74"/>
  </w:num>
  <w:num w:numId="56" w16cid:durableId="149370319">
    <w:abstractNumId w:val="51"/>
  </w:num>
  <w:num w:numId="57" w16cid:durableId="980228140">
    <w:abstractNumId w:val="18"/>
  </w:num>
  <w:num w:numId="58" w16cid:durableId="415130512">
    <w:abstractNumId w:val="45"/>
  </w:num>
  <w:num w:numId="59" w16cid:durableId="606043438">
    <w:abstractNumId w:val="25"/>
  </w:num>
  <w:num w:numId="60" w16cid:durableId="1090085894">
    <w:abstractNumId w:val="52"/>
  </w:num>
  <w:num w:numId="61" w16cid:durableId="635064170">
    <w:abstractNumId w:val="15"/>
    <w:lvlOverride w:ilvl="0">
      <w:startOverride w:val="1"/>
    </w:lvlOverride>
  </w:num>
  <w:num w:numId="62" w16cid:durableId="1832939043">
    <w:abstractNumId w:val="31"/>
  </w:num>
  <w:num w:numId="63" w16cid:durableId="1052079391">
    <w:abstractNumId w:val="72"/>
  </w:num>
  <w:num w:numId="64" w16cid:durableId="54548331">
    <w:abstractNumId w:val="40"/>
  </w:num>
  <w:num w:numId="65" w16cid:durableId="168003707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61888904">
    <w:abstractNumId w:val="11"/>
  </w:num>
  <w:num w:numId="67" w16cid:durableId="545483098">
    <w:abstractNumId w:val="63"/>
  </w:num>
  <w:num w:numId="68" w16cid:durableId="484929717">
    <w:abstractNumId w:val="21"/>
  </w:num>
  <w:num w:numId="69" w16cid:durableId="857423768">
    <w:abstractNumId w:val="5"/>
  </w:num>
  <w:num w:numId="70" w16cid:durableId="2112050132">
    <w:abstractNumId w:val="58"/>
  </w:num>
  <w:num w:numId="71" w16cid:durableId="370493463">
    <w:abstractNumId w:val="43"/>
  </w:num>
  <w:num w:numId="72" w16cid:durableId="1457289222">
    <w:abstractNumId w:val="26"/>
  </w:num>
  <w:num w:numId="73" w16cid:durableId="656148652">
    <w:abstractNumId w:val="5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CA1"/>
    <w:rsid w:val="00002609"/>
    <w:rsid w:val="00002616"/>
    <w:rsid w:val="000028D5"/>
    <w:rsid w:val="00002F97"/>
    <w:rsid w:val="00003B35"/>
    <w:rsid w:val="00005A99"/>
    <w:rsid w:val="00005C8D"/>
    <w:rsid w:val="00016590"/>
    <w:rsid w:val="00016CF2"/>
    <w:rsid w:val="00017288"/>
    <w:rsid w:val="00020528"/>
    <w:rsid w:val="000207B7"/>
    <w:rsid w:val="0002103F"/>
    <w:rsid w:val="00022B4A"/>
    <w:rsid w:val="00023002"/>
    <w:rsid w:val="00023369"/>
    <w:rsid w:val="0002358E"/>
    <w:rsid w:val="00023916"/>
    <w:rsid w:val="00030A63"/>
    <w:rsid w:val="0003192F"/>
    <w:rsid w:val="00031B1D"/>
    <w:rsid w:val="0003417B"/>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447A"/>
    <w:rsid w:val="00056EEA"/>
    <w:rsid w:val="0005782A"/>
    <w:rsid w:val="00061992"/>
    <w:rsid w:val="0006387C"/>
    <w:rsid w:val="00063EAE"/>
    <w:rsid w:val="000661DE"/>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4083"/>
    <w:rsid w:val="000B7805"/>
    <w:rsid w:val="000B789B"/>
    <w:rsid w:val="000C0064"/>
    <w:rsid w:val="000C0CE0"/>
    <w:rsid w:val="000C2E9D"/>
    <w:rsid w:val="000C5340"/>
    <w:rsid w:val="000C621D"/>
    <w:rsid w:val="000C6A8A"/>
    <w:rsid w:val="000C70B2"/>
    <w:rsid w:val="000D0557"/>
    <w:rsid w:val="000D4802"/>
    <w:rsid w:val="000D4C2D"/>
    <w:rsid w:val="000D5693"/>
    <w:rsid w:val="000D5916"/>
    <w:rsid w:val="000D5E2F"/>
    <w:rsid w:val="000D6AA2"/>
    <w:rsid w:val="000D6D19"/>
    <w:rsid w:val="000D6F58"/>
    <w:rsid w:val="000E1A10"/>
    <w:rsid w:val="000E1A86"/>
    <w:rsid w:val="000E3CB7"/>
    <w:rsid w:val="000E412A"/>
    <w:rsid w:val="000E4340"/>
    <w:rsid w:val="000E5C93"/>
    <w:rsid w:val="000E764F"/>
    <w:rsid w:val="000E7F39"/>
    <w:rsid w:val="000F1F02"/>
    <w:rsid w:val="000F454C"/>
    <w:rsid w:val="000F49B8"/>
    <w:rsid w:val="000F663A"/>
    <w:rsid w:val="000F6A2C"/>
    <w:rsid w:val="00100224"/>
    <w:rsid w:val="001009F7"/>
    <w:rsid w:val="0010309E"/>
    <w:rsid w:val="00105516"/>
    <w:rsid w:val="001060A2"/>
    <w:rsid w:val="00112B4E"/>
    <w:rsid w:val="001142FF"/>
    <w:rsid w:val="00114B70"/>
    <w:rsid w:val="00114CBE"/>
    <w:rsid w:val="0011644E"/>
    <w:rsid w:val="00116671"/>
    <w:rsid w:val="0011750E"/>
    <w:rsid w:val="00123200"/>
    <w:rsid w:val="00123B19"/>
    <w:rsid w:val="001271F7"/>
    <w:rsid w:val="00127EFA"/>
    <w:rsid w:val="00130972"/>
    <w:rsid w:val="00130C5A"/>
    <w:rsid w:val="001311BD"/>
    <w:rsid w:val="00131B2B"/>
    <w:rsid w:val="001347C9"/>
    <w:rsid w:val="001367BD"/>
    <w:rsid w:val="00137880"/>
    <w:rsid w:val="00140772"/>
    <w:rsid w:val="00141D21"/>
    <w:rsid w:val="00141D63"/>
    <w:rsid w:val="0014442B"/>
    <w:rsid w:val="001444B1"/>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0CD"/>
    <w:rsid w:val="00176FAC"/>
    <w:rsid w:val="00176FCF"/>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6ED"/>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4E58"/>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307F"/>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17A62"/>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2980"/>
    <w:rsid w:val="00236B00"/>
    <w:rsid w:val="00236F3D"/>
    <w:rsid w:val="00240416"/>
    <w:rsid w:val="00240474"/>
    <w:rsid w:val="00241139"/>
    <w:rsid w:val="00241EA5"/>
    <w:rsid w:val="00242C4F"/>
    <w:rsid w:val="00244103"/>
    <w:rsid w:val="00245AC2"/>
    <w:rsid w:val="0025044E"/>
    <w:rsid w:val="002507C9"/>
    <w:rsid w:val="00250AEA"/>
    <w:rsid w:val="00251530"/>
    <w:rsid w:val="00253EC4"/>
    <w:rsid w:val="00255845"/>
    <w:rsid w:val="002565B4"/>
    <w:rsid w:val="00257E1F"/>
    <w:rsid w:val="00260B65"/>
    <w:rsid w:val="00261889"/>
    <w:rsid w:val="00262C85"/>
    <w:rsid w:val="00263D8F"/>
    <w:rsid w:val="00263EC7"/>
    <w:rsid w:val="00265DBF"/>
    <w:rsid w:val="00266DF5"/>
    <w:rsid w:val="0027074C"/>
    <w:rsid w:val="00271352"/>
    <w:rsid w:val="00271E2F"/>
    <w:rsid w:val="00272453"/>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86FC3"/>
    <w:rsid w:val="00290F29"/>
    <w:rsid w:val="0029170E"/>
    <w:rsid w:val="00293FF3"/>
    <w:rsid w:val="002949E4"/>
    <w:rsid w:val="002957B6"/>
    <w:rsid w:val="00296817"/>
    <w:rsid w:val="00297259"/>
    <w:rsid w:val="002972F1"/>
    <w:rsid w:val="002A0598"/>
    <w:rsid w:val="002A07BE"/>
    <w:rsid w:val="002A25C1"/>
    <w:rsid w:val="002A35F6"/>
    <w:rsid w:val="002A3EC3"/>
    <w:rsid w:val="002A4553"/>
    <w:rsid w:val="002A5AE1"/>
    <w:rsid w:val="002A727C"/>
    <w:rsid w:val="002A7E1D"/>
    <w:rsid w:val="002B032A"/>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2F09"/>
    <w:rsid w:val="002F3398"/>
    <w:rsid w:val="002F3617"/>
    <w:rsid w:val="002F3EF9"/>
    <w:rsid w:val="002F4462"/>
    <w:rsid w:val="002F56AE"/>
    <w:rsid w:val="00300DD2"/>
    <w:rsid w:val="00301FCE"/>
    <w:rsid w:val="00302379"/>
    <w:rsid w:val="003027C3"/>
    <w:rsid w:val="00302D56"/>
    <w:rsid w:val="0030551B"/>
    <w:rsid w:val="00305B4F"/>
    <w:rsid w:val="00305D80"/>
    <w:rsid w:val="00310367"/>
    <w:rsid w:val="003106EB"/>
    <w:rsid w:val="003109EE"/>
    <w:rsid w:val="00311FAA"/>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B55"/>
    <w:rsid w:val="00396C60"/>
    <w:rsid w:val="003A0030"/>
    <w:rsid w:val="003A1D69"/>
    <w:rsid w:val="003A33D8"/>
    <w:rsid w:val="003A36C1"/>
    <w:rsid w:val="003A5017"/>
    <w:rsid w:val="003A5872"/>
    <w:rsid w:val="003A6BF9"/>
    <w:rsid w:val="003A7BA5"/>
    <w:rsid w:val="003A7CA0"/>
    <w:rsid w:val="003A7FDB"/>
    <w:rsid w:val="003B04B3"/>
    <w:rsid w:val="003B2151"/>
    <w:rsid w:val="003B2D55"/>
    <w:rsid w:val="003B31B7"/>
    <w:rsid w:val="003B4545"/>
    <w:rsid w:val="003B4860"/>
    <w:rsid w:val="003B629E"/>
    <w:rsid w:val="003B6CE6"/>
    <w:rsid w:val="003B6F27"/>
    <w:rsid w:val="003B788E"/>
    <w:rsid w:val="003B78A3"/>
    <w:rsid w:val="003C1149"/>
    <w:rsid w:val="003C2B08"/>
    <w:rsid w:val="003C310A"/>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3F5D7A"/>
    <w:rsid w:val="003F5F17"/>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4A9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87170"/>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72B"/>
    <w:rsid w:val="004B5AEE"/>
    <w:rsid w:val="004B6C83"/>
    <w:rsid w:val="004B6D38"/>
    <w:rsid w:val="004B6F68"/>
    <w:rsid w:val="004B72F4"/>
    <w:rsid w:val="004B78C9"/>
    <w:rsid w:val="004C2BB1"/>
    <w:rsid w:val="004C30D3"/>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07F2"/>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B6DB6"/>
    <w:rsid w:val="005C06E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28DE"/>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58B5"/>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5"/>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1E4C"/>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238"/>
    <w:rsid w:val="0076250A"/>
    <w:rsid w:val="00763686"/>
    <w:rsid w:val="00763A20"/>
    <w:rsid w:val="00765477"/>
    <w:rsid w:val="00765D60"/>
    <w:rsid w:val="00766A03"/>
    <w:rsid w:val="00766F66"/>
    <w:rsid w:val="00767F2A"/>
    <w:rsid w:val="007709A2"/>
    <w:rsid w:val="0077107D"/>
    <w:rsid w:val="00771632"/>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87A68"/>
    <w:rsid w:val="00790540"/>
    <w:rsid w:val="00790D18"/>
    <w:rsid w:val="007920AB"/>
    <w:rsid w:val="0079372A"/>
    <w:rsid w:val="00794B0E"/>
    <w:rsid w:val="00795711"/>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E78C4"/>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6A0"/>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1ECA"/>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4FC3"/>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230C"/>
    <w:rsid w:val="008F4BC6"/>
    <w:rsid w:val="008F62BC"/>
    <w:rsid w:val="008F63DB"/>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1733"/>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0E5F"/>
    <w:rsid w:val="00951EA4"/>
    <w:rsid w:val="00952EA2"/>
    <w:rsid w:val="0095369B"/>
    <w:rsid w:val="00954B2D"/>
    <w:rsid w:val="00957108"/>
    <w:rsid w:val="00960996"/>
    <w:rsid w:val="00962CF4"/>
    <w:rsid w:val="00963547"/>
    <w:rsid w:val="00964471"/>
    <w:rsid w:val="00964A43"/>
    <w:rsid w:val="009652FB"/>
    <w:rsid w:val="00967324"/>
    <w:rsid w:val="00970263"/>
    <w:rsid w:val="00970484"/>
    <w:rsid w:val="0097122E"/>
    <w:rsid w:val="00971D6D"/>
    <w:rsid w:val="00971F02"/>
    <w:rsid w:val="00972DBF"/>
    <w:rsid w:val="0097462A"/>
    <w:rsid w:val="00974E65"/>
    <w:rsid w:val="00975A46"/>
    <w:rsid w:val="00976347"/>
    <w:rsid w:val="00980C57"/>
    <w:rsid w:val="00981732"/>
    <w:rsid w:val="00981F13"/>
    <w:rsid w:val="00982186"/>
    <w:rsid w:val="00982DB5"/>
    <w:rsid w:val="0098311E"/>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2ABD"/>
    <w:rsid w:val="009D360A"/>
    <w:rsid w:val="009D6249"/>
    <w:rsid w:val="009D7F17"/>
    <w:rsid w:val="009E1178"/>
    <w:rsid w:val="009E193E"/>
    <w:rsid w:val="009E2913"/>
    <w:rsid w:val="009E3183"/>
    <w:rsid w:val="009E69A6"/>
    <w:rsid w:val="009F0D38"/>
    <w:rsid w:val="009F2C2C"/>
    <w:rsid w:val="009F3DE3"/>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6902"/>
    <w:rsid w:val="00A97B80"/>
    <w:rsid w:val="00AA10AD"/>
    <w:rsid w:val="00AA20F3"/>
    <w:rsid w:val="00AA2FF9"/>
    <w:rsid w:val="00AA436F"/>
    <w:rsid w:val="00AB04EB"/>
    <w:rsid w:val="00AB21B7"/>
    <w:rsid w:val="00AB2D28"/>
    <w:rsid w:val="00AB2DA0"/>
    <w:rsid w:val="00AB3CF7"/>
    <w:rsid w:val="00AB4781"/>
    <w:rsid w:val="00AB591E"/>
    <w:rsid w:val="00AB720D"/>
    <w:rsid w:val="00AC0E4F"/>
    <w:rsid w:val="00AC286C"/>
    <w:rsid w:val="00AC29C8"/>
    <w:rsid w:val="00AC37BF"/>
    <w:rsid w:val="00AC474C"/>
    <w:rsid w:val="00AC4B31"/>
    <w:rsid w:val="00AC4E2D"/>
    <w:rsid w:val="00AC6B16"/>
    <w:rsid w:val="00AC6BF8"/>
    <w:rsid w:val="00AC6F6B"/>
    <w:rsid w:val="00AD1E82"/>
    <w:rsid w:val="00AD44AB"/>
    <w:rsid w:val="00AD50DE"/>
    <w:rsid w:val="00AD698F"/>
    <w:rsid w:val="00AD6FA5"/>
    <w:rsid w:val="00AE0685"/>
    <w:rsid w:val="00AE0858"/>
    <w:rsid w:val="00AE0EB0"/>
    <w:rsid w:val="00AE1545"/>
    <w:rsid w:val="00AE256B"/>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47706"/>
    <w:rsid w:val="00B47FFA"/>
    <w:rsid w:val="00B520DF"/>
    <w:rsid w:val="00B535F3"/>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2EC6"/>
    <w:rsid w:val="00BD3B50"/>
    <w:rsid w:val="00BD453B"/>
    <w:rsid w:val="00BD4824"/>
    <w:rsid w:val="00BD5099"/>
    <w:rsid w:val="00BE065A"/>
    <w:rsid w:val="00BE08E6"/>
    <w:rsid w:val="00BE0E1A"/>
    <w:rsid w:val="00BE1310"/>
    <w:rsid w:val="00BE1D72"/>
    <w:rsid w:val="00BE4B15"/>
    <w:rsid w:val="00BE5C6E"/>
    <w:rsid w:val="00BE65F3"/>
    <w:rsid w:val="00BE76D6"/>
    <w:rsid w:val="00BE7E3B"/>
    <w:rsid w:val="00BF025D"/>
    <w:rsid w:val="00BF0FDD"/>
    <w:rsid w:val="00BF179E"/>
    <w:rsid w:val="00BF2FE2"/>
    <w:rsid w:val="00BF497B"/>
    <w:rsid w:val="00BF5A7A"/>
    <w:rsid w:val="00BF6402"/>
    <w:rsid w:val="00BF7719"/>
    <w:rsid w:val="00BF7CFA"/>
    <w:rsid w:val="00C0114F"/>
    <w:rsid w:val="00C02A4C"/>
    <w:rsid w:val="00C02EC3"/>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182D"/>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5C04"/>
    <w:rsid w:val="00D16DE0"/>
    <w:rsid w:val="00D1705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A90"/>
    <w:rsid w:val="00D72DC2"/>
    <w:rsid w:val="00D74672"/>
    <w:rsid w:val="00D76D30"/>
    <w:rsid w:val="00D777B3"/>
    <w:rsid w:val="00D77D76"/>
    <w:rsid w:val="00D80978"/>
    <w:rsid w:val="00D8466F"/>
    <w:rsid w:val="00D85064"/>
    <w:rsid w:val="00D862B3"/>
    <w:rsid w:val="00D86F8C"/>
    <w:rsid w:val="00D879E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42A2"/>
    <w:rsid w:val="00DA7E04"/>
    <w:rsid w:val="00DB0C48"/>
    <w:rsid w:val="00DB286F"/>
    <w:rsid w:val="00DB5341"/>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DF693E"/>
    <w:rsid w:val="00DF6B36"/>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174C"/>
    <w:rsid w:val="00E930BD"/>
    <w:rsid w:val="00E9557F"/>
    <w:rsid w:val="00E96D90"/>
    <w:rsid w:val="00E97B10"/>
    <w:rsid w:val="00EA0894"/>
    <w:rsid w:val="00EA0B8E"/>
    <w:rsid w:val="00EA11B9"/>
    <w:rsid w:val="00EA13BA"/>
    <w:rsid w:val="00EA16B0"/>
    <w:rsid w:val="00EA29EC"/>
    <w:rsid w:val="00EA2CDF"/>
    <w:rsid w:val="00EA2EB2"/>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A43"/>
    <w:rsid w:val="00EF0B32"/>
    <w:rsid w:val="00EF1924"/>
    <w:rsid w:val="00EF1D69"/>
    <w:rsid w:val="00EF2510"/>
    <w:rsid w:val="00EF29DC"/>
    <w:rsid w:val="00EF51F8"/>
    <w:rsid w:val="00EF6403"/>
    <w:rsid w:val="00EF6CF7"/>
    <w:rsid w:val="00EF7554"/>
    <w:rsid w:val="00EF7C7B"/>
    <w:rsid w:val="00F00C72"/>
    <w:rsid w:val="00F02D97"/>
    <w:rsid w:val="00F02EFE"/>
    <w:rsid w:val="00F045E2"/>
    <w:rsid w:val="00F046A9"/>
    <w:rsid w:val="00F06E33"/>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0F2"/>
    <w:rsid w:val="00F72C9C"/>
    <w:rsid w:val="00F74434"/>
    <w:rsid w:val="00F75F82"/>
    <w:rsid w:val="00F76147"/>
    <w:rsid w:val="00F778E7"/>
    <w:rsid w:val="00F77B94"/>
    <w:rsid w:val="00F80044"/>
    <w:rsid w:val="00F80FDE"/>
    <w:rsid w:val="00F821D2"/>
    <w:rsid w:val="00F82A2E"/>
    <w:rsid w:val="00F82B12"/>
    <w:rsid w:val="00F83C2E"/>
    <w:rsid w:val="00F83D8C"/>
    <w:rsid w:val="00F862DD"/>
    <w:rsid w:val="00F86976"/>
    <w:rsid w:val="00F94B19"/>
    <w:rsid w:val="00F9530D"/>
    <w:rsid w:val="00F95836"/>
    <w:rsid w:val="00F95D94"/>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5A37"/>
    <w:rsid w:val="00FE6080"/>
    <w:rsid w:val="00FE7F87"/>
    <w:rsid w:val="00FF1E3A"/>
    <w:rsid w:val="00FF246F"/>
    <w:rsid w:val="00FF2B83"/>
    <w:rsid w:val="00FF2D67"/>
    <w:rsid w:val="00FF3028"/>
    <w:rsid w:val="00FF5724"/>
    <w:rsid w:val="00FF60F5"/>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D72A90"/>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55"/>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8041</Words>
  <Characters>45839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53773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2022-05-26T11:33:00Z</dcterms:created>
  <dcterms:modified xsi:type="dcterms:W3CDTF">2022-06-07T15:46:00Z</dcterms:modified>
</cp:coreProperties>
</file>