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699C80D9"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34080197"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3231C1E4"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39E81EF8"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18F8F374" w14:textId="77777777" w:rsidR="00595587" w:rsidRPr="001E1AC8"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1A05713" w14:textId="77777777" w:rsidR="00595587" w:rsidRPr="001E1AC8" w:rsidRDefault="00595587" w:rsidP="00595587">
      <w:pPr>
        <w:pStyle w:val="affe"/>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1F3934A5" w14:textId="157689A7" w:rsidR="00595587" w:rsidRPr="001E1AC8" w:rsidRDefault="008E5D45" w:rsidP="00595587">
      <w:r>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1E1AC8" w:rsidRDefault="00A95518" w:rsidP="00595587">
      <w:pPr>
        <w:widowControl w:val="0"/>
        <w:spacing w:line="288" w:lineRule="auto"/>
        <w:rPr>
          <w:b/>
          <w:bCs/>
          <w:sz w:val="28"/>
          <w:szCs w:val="28"/>
        </w:rPr>
      </w:pPr>
    </w:p>
    <w:p w14:paraId="10D54BAF" w14:textId="77777777" w:rsidR="00D44CF8" w:rsidRPr="001E1AC8" w:rsidRDefault="00D44CF8" w:rsidP="00D44CF8">
      <w:pPr>
        <w:widowControl w:val="0"/>
        <w:spacing w:line="288" w:lineRule="auto"/>
        <w:jc w:val="center"/>
        <w:rPr>
          <w:b/>
          <w:bCs/>
          <w:sz w:val="28"/>
          <w:szCs w:val="28"/>
        </w:rPr>
      </w:pPr>
    </w:p>
    <w:p w14:paraId="61C53C88" w14:textId="77777777" w:rsidR="005E5E46" w:rsidRPr="001E1AC8" w:rsidRDefault="005E5E46" w:rsidP="00D44CF8">
      <w:pPr>
        <w:widowControl w:val="0"/>
        <w:spacing w:line="288" w:lineRule="auto"/>
        <w:jc w:val="center"/>
        <w:rPr>
          <w:b/>
          <w:bCs/>
          <w:sz w:val="28"/>
          <w:szCs w:val="28"/>
        </w:rPr>
      </w:pPr>
    </w:p>
    <w:p w14:paraId="66B023F1" w14:textId="77777777" w:rsidR="005E5E46" w:rsidRPr="001E1AC8" w:rsidRDefault="005E5E46" w:rsidP="00D44CF8">
      <w:pPr>
        <w:widowControl w:val="0"/>
        <w:spacing w:line="288" w:lineRule="auto"/>
        <w:jc w:val="center"/>
        <w:rPr>
          <w:b/>
          <w:bCs/>
          <w:sz w:val="28"/>
          <w:szCs w:val="28"/>
        </w:rPr>
      </w:pPr>
    </w:p>
    <w:p w14:paraId="0E5FBC08" w14:textId="77777777" w:rsidR="00D44CF8" w:rsidRPr="001E1AC8" w:rsidRDefault="00D44CF8" w:rsidP="00D44CF8">
      <w:pPr>
        <w:widowControl w:val="0"/>
        <w:spacing w:line="288" w:lineRule="auto"/>
        <w:jc w:val="center"/>
        <w:rPr>
          <w:b/>
          <w:bCs/>
          <w:sz w:val="28"/>
          <w:szCs w:val="28"/>
        </w:rPr>
      </w:pPr>
    </w:p>
    <w:p w14:paraId="09BD2C77" w14:textId="77777777" w:rsidR="00D44CF8" w:rsidRPr="001E1AC8" w:rsidRDefault="00D44CF8" w:rsidP="00D44CF8">
      <w:pPr>
        <w:widowControl w:val="0"/>
        <w:spacing w:line="288" w:lineRule="auto"/>
        <w:jc w:val="center"/>
        <w:rPr>
          <w:b/>
          <w:bCs/>
          <w:sz w:val="28"/>
          <w:szCs w:val="28"/>
        </w:rPr>
      </w:pPr>
    </w:p>
    <w:p w14:paraId="395F957E" w14:textId="77777777"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22F6C87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075077E"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54AD688E" w14:textId="74FC7C67" w:rsidR="00542198" w:rsidRPr="00242C4F" w:rsidRDefault="00D44CF8" w:rsidP="00542198">
      <w:pPr>
        <w:ind w:right="-55"/>
        <w:jc w:val="center"/>
        <w:rPr>
          <w:b/>
          <w:sz w:val="28"/>
          <w:szCs w:val="28"/>
        </w:rPr>
      </w:pPr>
      <w:r w:rsidRPr="00515466">
        <w:rPr>
          <w:b/>
          <w:sz w:val="28"/>
          <w:szCs w:val="28"/>
        </w:rPr>
        <w:t xml:space="preserve">на </w:t>
      </w:r>
      <w:r w:rsidRPr="00384629">
        <w:rPr>
          <w:b/>
          <w:sz w:val="28"/>
          <w:szCs w:val="28"/>
        </w:rPr>
        <w:t xml:space="preserve">право заключения договора </w:t>
      </w:r>
      <w:bookmarkStart w:id="0" w:name="OLE_LINK1"/>
      <w:bookmarkStart w:id="1" w:name="OLE_LINK2"/>
      <w:bookmarkStart w:id="2" w:name="OLE_LINK3"/>
      <w:r w:rsidR="003F196A" w:rsidRPr="00384629">
        <w:rPr>
          <w:b/>
          <w:sz w:val="28"/>
          <w:szCs w:val="28"/>
        </w:rPr>
        <w:t xml:space="preserve">на </w:t>
      </w:r>
      <w:r w:rsidR="00384629">
        <w:rPr>
          <w:b/>
          <w:sz w:val="28"/>
          <w:szCs w:val="28"/>
        </w:rPr>
        <w:br/>
      </w:r>
      <w:r w:rsidR="00242C4F">
        <w:rPr>
          <w:b/>
          <w:sz w:val="28"/>
          <w:szCs w:val="28"/>
        </w:rPr>
        <w:t xml:space="preserve">выполнение работ по реализации специального проекта </w:t>
      </w:r>
      <w:r w:rsidR="00242C4F">
        <w:rPr>
          <w:b/>
          <w:sz w:val="28"/>
          <w:szCs w:val="28"/>
        </w:rPr>
        <w:br/>
      </w:r>
      <w:r w:rsidR="00242C4F">
        <w:rPr>
          <w:b/>
          <w:sz w:val="28"/>
          <w:szCs w:val="28"/>
          <w:lang w:val="en-US"/>
        </w:rPr>
        <w:t>Visit</w:t>
      </w:r>
      <w:r w:rsidR="00242C4F" w:rsidRPr="00242C4F">
        <w:rPr>
          <w:b/>
          <w:sz w:val="28"/>
          <w:szCs w:val="28"/>
        </w:rPr>
        <w:t xml:space="preserve"> </w:t>
      </w:r>
      <w:r w:rsidR="00242C4F">
        <w:rPr>
          <w:b/>
          <w:sz w:val="28"/>
          <w:szCs w:val="28"/>
          <w:lang w:val="en-US"/>
        </w:rPr>
        <w:t>Moscow</w:t>
      </w:r>
      <w:r w:rsidR="00242C4F">
        <w:rPr>
          <w:b/>
          <w:sz w:val="28"/>
          <w:szCs w:val="28"/>
        </w:rPr>
        <w:t xml:space="preserve"> в социальных сетях</w:t>
      </w:r>
    </w:p>
    <w:p w14:paraId="1B90EC20" w14:textId="77777777" w:rsidR="00EF6CF7" w:rsidRPr="001E1AC8" w:rsidRDefault="00EF6CF7" w:rsidP="00C57FCD">
      <w:pPr>
        <w:spacing w:line="276" w:lineRule="auto"/>
        <w:jc w:val="center"/>
        <w:rPr>
          <w:b/>
          <w:sz w:val="28"/>
          <w:szCs w:val="28"/>
        </w:rPr>
      </w:pPr>
    </w:p>
    <w:bookmarkEnd w:id="0"/>
    <w:bookmarkEnd w:id="1"/>
    <w:bookmarkEnd w:id="2"/>
    <w:p w14:paraId="21BF479E" w14:textId="77777777" w:rsidR="00D44CF8" w:rsidRPr="001E1AC8" w:rsidRDefault="00D44CF8" w:rsidP="00EF6CF7">
      <w:pPr>
        <w:spacing w:line="288" w:lineRule="auto"/>
        <w:jc w:val="center"/>
        <w:rPr>
          <w:rFonts w:eastAsia="Calibri"/>
          <w:sz w:val="28"/>
          <w:szCs w:val="28"/>
          <w:lang w:eastAsia="en-US"/>
        </w:rPr>
      </w:pPr>
    </w:p>
    <w:p w14:paraId="422B3085" w14:textId="77777777" w:rsidR="00D44CF8" w:rsidRPr="001E1AC8" w:rsidRDefault="00D44CF8" w:rsidP="00D44CF8">
      <w:pPr>
        <w:spacing w:after="200" w:line="276" w:lineRule="auto"/>
        <w:jc w:val="center"/>
        <w:rPr>
          <w:rFonts w:eastAsia="Calibri"/>
          <w:b/>
          <w:sz w:val="28"/>
          <w:szCs w:val="28"/>
          <w:u w:val="single"/>
          <w:lang w:eastAsia="en-US"/>
        </w:rPr>
      </w:pPr>
    </w:p>
    <w:p w14:paraId="0DF13A08" w14:textId="77777777" w:rsidR="00D44CF8" w:rsidRPr="001E1AC8" w:rsidRDefault="00D44CF8" w:rsidP="00D44CF8">
      <w:pPr>
        <w:spacing w:after="200" w:line="276" w:lineRule="auto"/>
        <w:jc w:val="center"/>
        <w:rPr>
          <w:rFonts w:eastAsia="Calibri"/>
          <w:sz w:val="28"/>
          <w:szCs w:val="28"/>
          <w:lang w:eastAsia="en-US"/>
        </w:rPr>
      </w:pPr>
    </w:p>
    <w:p w14:paraId="7A4C04F7" w14:textId="77777777" w:rsidR="00D44CF8" w:rsidRPr="001E1AC8" w:rsidRDefault="00D44CF8" w:rsidP="00D44CF8">
      <w:pPr>
        <w:spacing w:after="200" w:line="276" w:lineRule="auto"/>
        <w:jc w:val="center"/>
        <w:rPr>
          <w:rFonts w:eastAsia="Calibri"/>
          <w:sz w:val="28"/>
          <w:szCs w:val="28"/>
          <w:lang w:eastAsia="en-US"/>
        </w:rPr>
      </w:pPr>
    </w:p>
    <w:p w14:paraId="5167838C" w14:textId="77777777" w:rsidR="005E5E46" w:rsidRPr="001E1AC8" w:rsidRDefault="005E5E46" w:rsidP="00D44CF8">
      <w:pPr>
        <w:spacing w:after="200" w:line="276" w:lineRule="auto"/>
        <w:jc w:val="center"/>
        <w:rPr>
          <w:rFonts w:eastAsia="Calibri"/>
          <w:sz w:val="28"/>
          <w:szCs w:val="28"/>
          <w:lang w:eastAsia="en-US"/>
        </w:rPr>
      </w:pPr>
    </w:p>
    <w:p w14:paraId="0B2E699B" w14:textId="77777777" w:rsidR="005E5E46" w:rsidRPr="001E1AC8" w:rsidRDefault="005E5E46" w:rsidP="00D44CF8">
      <w:pPr>
        <w:spacing w:after="200" w:line="276" w:lineRule="auto"/>
        <w:jc w:val="center"/>
        <w:rPr>
          <w:rFonts w:eastAsia="Calibri"/>
          <w:sz w:val="28"/>
          <w:szCs w:val="28"/>
          <w:lang w:eastAsia="en-US"/>
        </w:rPr>
      </w:pPr>
    </w:p>
    <w:p w14:paraId="0E960753" w14:textId="77777777" w:rsidR="00D44CF8" w:rsidRPr="001E1AC8" w:rsidRDefault="00D44CF8" w:rsidP="00D44CF8">
      <w:pPr>
        <w:spacing w:after="200" w:line="276" w:lineRule="auto"/>
        <w:jc w:val="center"/>
        <w:rPr>
          <w:rFonts w:eastAsia="Calibri"/>
          <w:sz w:val="28"/>
          <w:szCs w:val="28"/>
          <w:lang w:eastAsia="en-US"/>
        </w:rPr>
      </w:pPr>
    </w:p>
    <w:p w14:paraId="2CA3AE7B" w14:textId="77777777" w:rsidR="00D44CF8" w:rsidRPr="001E1AC8" w:rsidRDefault="00D44CF8" w:rsidP="00D44CF8">
      <w:pPr>
        <w:spacing w:after="200" w:line="276" w:lineRule="auto"/>
        <w:jc w:val="center"/>
        <w:rPr>
          <w:rFonts w:eastAsia="Calibri"/>
          <w:sz w:val="28"/>
          <w:szCs w:val="28"/>
          <w:lang w:eastAsia="en-US"/>
        </w:rPr>
      </w:pPr>
    </w:p>
    <w:p w14:paraId="1E69686C" w14:textId="77777777" w:rsidR="00D44CF8" w:rsidRPr="001E1AC8" w:rsidRDefault="00D44CF8" w:rsidP="00D44CF8">
      <w:pPr>
        <w:spacing w:after="200" w:line="276" w:lineRule="auto"/>
        <w:rPr>
          <w:rFonts w:eastAsia="Calibri"/>
          <w:sz w:val="28"/>
          <w:szCs w:val="28"/>
          <w:lang w:eastAsia="en-US"/>
        </w:rPr>
      </w:pPr>
    </w:p>
    <w:p w14:paraId="4CD7B281"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09E7CC58" w14:textId="3A5E313C" w:rsidR="00D44CF8" w:rsidRPr="001E1AC8" w:rsidRDefault="00BA3EC6" w:rsidP="00D44CF8">
      <w:pPr>
        <w:jc w:val="center"/>
        <w:rPr>
          <w:sz w:val="28"/>
          <w:szCs w:val="28"/>
        </w:rPr>
      </w:pPr>
      <w:r>
        <w:rPr>
          <w:sz w:val="28"/>
          <w:szCs w:val="28"/>
          <w:lang w:val="en-US"/>
        </w:rPr>
        <w:t>2020</w:t>
      </w:r>
      <w:r w:rsidRPr="001E1AC8">
        <w:rPr>
          <w:sz w:val="28"/>
          <w:szCs w:val="28"/>
        </w:rPr>
        <w:t xml:space="preserve"> </w:t>
      </w:r>
      <w:r w:rsidR="00D44CF8" w:rsidRPr="001E1AC8">
        <w:rPr>
          <w:sz w:val="28"/>
          <w:szCs w:val="28"/>
        </w:rPr>
        <w:t>г.</w:t>
      </w:r>
    </w:p>
    <w:p w14:paraId="1C96F867"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p>
    <w:p w14:paraId="66C4563E"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152D65AA" w14:textId="77777777" w:rsidR="00F6213D" w:rsidRPr="001E1AC8" w:rsidRDefault="00F6213D" w:rsidP="00D44CF8">
      <w:pPr>
        <w:spacing w:after="200" w:line="276" w:lineRule="auto"/>
        <w:jc w:val="center"/>
        <w:rPr>
          <w:rFonts w:eastAsia="Calibri"/>
          <w:b/>
          <w:sz w:val="28"/>
          <w:szCs w:val="28"/>
          <w:lang w:eastAsia="en-US"/>
        </w:rPr>
      </w:pPr>
    </w:p>
    <w:p w14:paraId="09A1D5C5"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77777777" w:rsidR="00BB203B" w:rsidRPr="001E1AC8" w:rsidRDefault="001009F7" w:rsidP="00BB203B">
          <w:pPr>
            <w:pStyle w:val="14"/>
            <w:spacing w:before="120" w:after="120"/>
            <w:rPr>
              <w:rFonts w:eastAsiaTheme="minorEastAsia"/>
              <w:b w:val="0"/>
              <w:caps w:val="0"/>
              <w:color w:val="auto"/>
            </w:rPr>
          </w:pPr>
          <w:r w:rsidRPr="001E1AC8">
            <w:fldChar w:fldCharType="begin"/>
          </w:r>
          <w:r w:rsidR="00D44CF8" w:rsidRPr="001E1AC8">
            <w:instrText xml:space="preserve"> TOC \o "1-3" \h \z \u </w:instrText>
          </w:r>
          <w:r w:rsidRPr="001E1AC8">
            <w:fldChar w:fldCharType="separate"/>
          </w:r>
          <w:hyperlink w:anchor="_Toc531131222" w:history="1">
            <w:r w:rsidR="00BB203B" w:rsidRPr="001E1AC8">
              <w:rPr>
                <w:rStyle w:val="aa"/>
                <w:bCs/>
                <w:lang w:eastAsia="en-US"/>
              </w:rPr>
              <w:t>I.</w:t>
            </w:r>
            <w:r w:rsidR="00BB203B" w:rsidRPr="001E1AC8">
              <w:rPr>
                <w:rFonts w:eastAsiaTheme="minorEastAsia"/>
                <w:b w:val="0"/>
                <w:caps w:val="0"/>
                <w:color w:val="auto"/>
              </w:rPr>
              <w:tab/>
            </w:r>
            <w:r w:rsidR="00BB203B" w:rsidRPr="001E1AC8">
              <w:rPr>
                <w:rStyle w:val="aa"/>
                <w:bCs/>
                <w:lang w:eastAsia="en-US"/>
              </w:rPr>
              <w:t>ТЕРМИНЫ И ОПРЕДЕЛЕНИЯ</w:t>
            </w:r>
            <w:r w:rsidR="00BB203B" w:rsidRPr="001E1AC8">
              <w:rPr>
                <w:webHidden/>
              </w:rPr>
              <w:tab/>
            </w:r>
            <w:r w:rsidRPr="001E1AC8">
              <w:rPr>
                <w:webHidden/>
              </w:rPr>
              <w:fldChar w:fldCharType="begin"/>
            </w:r>
            <w:r w:rsidR="00BB203B" w:rsidRPr="001E1AC8">
              <w:rPr>
                <w:webHidden/>
              </w:rPr>
              <w:instrText xml:space="preserve"> PAGEREF _Toc531131222 \h </w:instrText>
            </w:r>
            <w:r w:rsidRPr="001E1AC8">
              <w:rPr>
                <w:webHidden/>
              </w:rPr>
            </w:r>
            <w:r w:rsidRPr="001E1AC8">
              <w:rPr>
                <w:webHidden/>
              </w:rPr>
              <w:fldChar w:fldCharType="separate"/>
            </w:r>
            <w:r w:rsidR="00F83C2E">
              <w:rPr>
                <w:webHidden/>
              </w:rPr>
              <w:t>3</w:t>
            </w:r>
            <w:r w:rsidRPr="001E1AC8">
              <w:rPr>
                <w:webHidden/>
              </w:rPr>
              <w:fldChar w:fldCharType="end"/>
            </w:r>
          </w:hyperlink>
        </w:p>
        <w:p w14:paraId="34AD9857" w14:textId="77777777" w:rsidR="00BB203B" w:rsidRPr="001E1AC8" w:rsidRDefault="00EE535E" w:rsidP="00BB203B">
          <w:pPr>
            <w:pStyle w:val="14"/>
            <w:spacing w:before="120" w:after="120"/>
            <w:rPr>
              <w:rFonts w:eastAsiaTheme="minorEastAsia"/>
              <w:b w:val="0"/>
              <w:caps w:val="0"/>
              <w:color w:val="auto"/>
            </w:rPr>
          </w:pPr>
          <w:hyperlink w:anchor="_Toc531131223" w:history="1">
            <w:r w:rsidR="00BB203B" w:rsidRPr="001E1AC8">
              <w:rPr>
                <w:rStyle w:val="aa"/>
                <w:bCs/>
                <w:lang w:eastAsia="en-US"/>
              </w:rPr>
              <w:t>II.</w:t>
            </w:r>
            <w:r w:rsidR="00BB203B" w:rsidRPr="001E1AC8">
              <w:rPr>
                <w:rFonts w:eastAsiaTheme="minorEastAsia"/>
                <w:b w:val="0"/>
                <w:caps w:val="0"/>
                <w:color w:val="auto"/>
              </w:rPr>
              <w:tab/>
            </w:r>
            <w:r w:rsidR="00BB203B" w:rsidRPr="001E1AC8">
              <w:rPr>
                <w:rStyle w:val="aa"/>
                <w:bCs/>
                <w:lang w:eastAsia="en-US"/>
              </w:rPr>
              <w:t>ОБЩИЕ УСЛОВИЯ ПРОВЕДЕНИЯ ЗАКУПКИ</w:t>
            </w:r>
            <w:r w:rsidR="00BB203B" w:rsidRPr="001E1AC8">
              <w:rPr>
                <w:webHidden/>
              </w:rPr>
              <w:tab/>
            </w:r>
            <w:r w:rsidR="001009F7" w:rsidRPr="001E1AC8">
              <w:rPr>
                <w:webHidden/>
              </w:rPr>
              <w:fldChar w:fldCharType="begin"/>
            </w:r>
            <w:r w:rsidR="00BB203B" w:rsidRPr="001E1AC8">
              <w:rPr>
                <w:webHidden/>
              </w:rPr>
              <w:instrText xml:space="preserve"> PAGEREF _Toc531131223 \h </w:instrText>
            </w:r>
            <w:r w:rsidR="001009F7" w:rsidRPr="001E1AC8">
              <w:rPr>
                <w:webHidden/>
              </w:rPr>
            </w:r>
            <w:r w:rsidR="001009F7" w:rsidRPr="001E1AC8">
              <w:rPr>
                <w:webHidden/>
              </w:rPr>
              <w:fldChar w:fldCharType="separate"/>
            </w:r>
            <w:r w:rsidR="00F83C2E">
              <w:rPr>
                <w:webHidden/>
              </w:rPr>
              <w:t>3</w:t>
            </w:r>
            <w:r w:rsidR="001009F7" w:rsidRPr="001E1AC8">
              <w:rPr>
                <w:webHidden/>
              </w:rPr>
              <w:fldChar w:fldCharType="end"/>
            </w:r>
          </w:hyperlink>
        </w:p>
        <w:p w14:paraId="02BA0BDD"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a"/>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3</w:t>
            </w:r>
            <w:r w:rsidR="001009F7" w:rsidRPr="001E1AC8">
              <w:rPr>
                <w:rFonts w:ascii="Times New Roman" w:hAnsi="Times New Roman"/>
                <w:b/>
                <w:noProof/>
                <w:webHidden/>
                <w:sz w:val="28"/>
                <w:szCs w:val="28"/>
              </w:rPr>
              <w:fldChar w:fldCharType="end"/>
            </w:r>
          </w:hyperlink>
        </w:p>
        <w:p w14:paraId="3665D0FD"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a"/>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7B0F3A1F"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a"/>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235C1A8"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a"/>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33531064"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a"/>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4A89550"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a"/>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2274CE65" w14:textId="77777777" w:rsidR="00BB203B" w:rsidRPr="001E1AC8" w:rsidRDefault="00EE535E"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a"/>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5</w:t>
            </w:r>
            <w:r w:rsidR="001009F7" w:rsidRPr="001E1AC8">
              <w:rPr>
                <w:rFonts w:ascii="Times New Roman" w:hAnsi="Times New Roman"/>
                <w:b/>
                <w:noProof/>
                <w:webHidden/>
                <w:sz w:val="28"/>
                <w:szCs w:val="28"/>
              </w:rPr>
              <w:fldChar w:fldCharType="end"/>
            </w:r>
          </w:hyperlink>
        </w:p>
        <w:p w14:paraId="761EB23C" w14:textId="77777777" w:rsidR="00BB203B" w:rsidRPr="001E1AC8" w:rsidRDefault="00EE535E" w:rsidP="00BB203B">
          <w:pPr>
            <w:pStyle w:val="14"/>
            <w:spacing w:before="120" w:after="120"/>
          </w:pPr>
          <w:hyperlink w:anchor="_Toc531131234" w:history="1">
            <w:r w:rsidR="00BB203B" w:rsidRPr="001E1AC8">
              <w:rPr>
                <w:rStyle w:val="aa"/>
                <w:bCs/>
                <w:lang w:eastAsia="en-US"/>
              </w:rPr>
              <w:t>III.</w:t>
            </w:r>
            <w:r w:rsidR="00BB203B" w:rsidRPr="001E1AC8">
              <w:rPr>
                <w:rFonts w:eastAsiaTheme="minorEastAsia"/>
                <w:b w:val="0"/>
                <w:caps w:val="0"/>
                <w:color w:val="auto"/>
              </w:rPr>
              <w:tab/>
            </w:r>
            <w:r w:rsidR="00BB203B" w:rsidRPr="001E1AC8">
              <w:rPr>
                <w:rStyle w:val="aa"/>
                <w:bCs/>
                <w:lang w:eastAsia="en-US"/>
              </w:rPr>
              <w:t>ИНФОРМАЦИОННАЯ КАРТА ЗАКУПКИ</w:t>
            </w:r>
            <w:r w:rsidR="00BB203B" w:rsidRPr="001E1AC8">
              <w:rPr>
                <w:webHidden/>
              </w:rPr>
              <w:tab/>
            </w:r>
            <w:r w:rsidR="001009F7" w:rsidRPr="001E1AC8">
              <w:rPr>
                <w:webHidden/>
              </w:rPr>
              <w:fldChar w:fldCharType="begin"/>
            </w:r>
            <w:r w:rsidR="00BB203B" w:rsidRPr="001E1AC8">
              <w:rPr>
                <w:webHidden/>
              </w:rPr>
              <w:instrText xml:space="preserve"> PAGEREF _Toc531131234 \h </w:instrText>
            </w:r>
            <w:r w:rsidR="001009F7" w:rsidRPr="001E1AC8">
              <w:rPr>
                <w:webHidden/>
              </w:rPr>
            </w:r>
            <w:r w:rsidR="001009F7" w:rsidRPr="001E1AC8">
              <w:rPr>
                <w:webHidden/>
              </w:rPr>
              <w:fldChar w:fldCharType="separate"/>
            </w:r>
            <w:r w:rsidR="00F83C2E">
              <w:rPr>
                <w:webHidden/>
              </w:rPr>
              <w:t>6</w:t>
            </w:r>
            <w:r w:rsidR="001009F7" w:rsidRPr="001E1AC8">
              <w:rPr>
                <w:webHidden/>
              </w:rPr>
              <w:fldChar w:fldCharType="end"/>
            </w:r>
          </w:hyperlink>
        </w:p>
        <w:p w14:paraId="12A894D2" w14:textId="77777777" w:rsidR="00F74434" w:rsidRPr="001E1AC8" w:rsidRDefault="00EE535E" w:rsidP="00F74434">
          <w:pPr>
            <w:pStyle w:val="14"/>
            <w:spacing w:before="120" w:after="120"/>
            <w:rPr>
              <w:rFonts w:eastAsiaTheme="minorEastAsia"/>
              <w:b w:val="0"/>
              <w:caps w:val="0"/>
              <w:color w:val="auto"/>
            </w:rPr>
          </w:pPr>
          <w:hyperlink w:anchor="_Toc531131235" w:history="1">
            <w:r w:rsidR="00F74434" w:rsidRPr="001E1AC8">
              <w:rPr>
                <w:rStyle w:val="aa"/>
                <w:bCs/>
                <w:lang w:eastAsia="en-US"/>
              </w:rPr>
              <w:t>IV.</w:t>
            </w:r>
            <w:r w:rsidR="00F74434" w:rsidRPr="001E1AC8">
              <w:rPr>
                <w:rFonts w:eastAsiaTheme="minorEastAsia"/>
                <w:b w:val="0"/>
                <w:caps w:val="0"/>
                <w:color w:val="auto"/>
              </w:rPr>
              <w:tab/>
            </w:r>
            <w:r w:rsidR="00F74434" w:rsidRPr="001E1AC8">
              <w:rPr>
                <w:rStyle w:val="aa"/>
                <w:bCs/>
                <w:lang w:eastAsia="en-US"/>
              </w:rPr>
              <w:t>ТЕХНИЧЕСКОЕ ЗАДАНИЕ</w:t>
            </w:r>
            <w:r w:rsidR="00F74434" w:rsidRPr="001E1AC8">
              <w:rPr>
                <w:webHidden/>
              </w:rPr>
              <w:tab/>
            </w:r>
            <w:r w:rsidR="001009F7" w:rsidRPr="001E1AC8">
              <w:rPr>
                <w:webHidden/>
              </w:rPr>
              <w:fldChar w:fldCharType="begin"/>
            </w:r>
            <w:r w:rsidR="00F74434" w:rsidRPr="001E1AC8">
              <w:rPr>
                <w:webHidden/>
              </w:rPr>
              <w:instrText xml:space="preserve"> PAGEREF _Toc531131235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6861FADA" w14:textId="77777777" w:rsidR="00BB203B" w:rsidRPr="001E1AC8" w:rsidRDefault="00EE535E" w:rsidP="00BB203B">
          <w:pPr>
            <w:pStyle w:val="14"/>
            <w:spacing w:before="120" w:after="120"/>
          </w:pPr>
          <w:hyperlink w:anchor="_Toc531131236" w:history="1">
            <w:r w:rsidR="00BB203B" w:rsidRPr="001E1AC8">
              <w:rPr>
                <w:rStyle w:val="aa"/>
                <w:bCs/>
                <w:lang w:eastAsia="en-US"/>
              </w:rPr>
              <w:t>V.</w:t>
            </w:r>
            <w:r w:rsidR="00BB203B" w:rsidRPr="001E1AC8">
              <w:rPr>
                <w:rFonts w:eastAsiaTheme="minorEastAsia"/>
                <w:b w:val="0"/>
                <w:caps w:val="0"/>
                <w:color w:val="auto"/>
              </w:rPr>
              <w:tab/>
            </w:r>
            <w:r w:rsidR="00BB203B" w:rsidRPr="001E1AC8">
              <w:rPr>
                <w:rStyle w:val="aa"/>
                <w:bCs/>
                <w:lang w:eastAsia="en-US"/>
              </w:rPr>
              <w:t>ПРОЕКТ ДОГОВОРА</w:t>
            </w:r>
            <w:r w:rsidR="00BB203B" w:rsidRPr="001E1AC8">
              <w:rPr>
                <w:webHidden/>
              </w:rPr>
              <w:tab/>
            </w:r>
            <w:r w:rsidR="001E7B07">
              <w:rPr>
                <w:webHidden/>
              </w:rPr>
              <w:t>1</w:t>
            </w:r>
            <w:r w:rsidR="001009F7" w:rsidRPr="001E1AC8">
              <w:rPr>
                <w:webHidden/>
              </w:rPr>
              <w:fldChar w:fldCharType="begin"/>
            </w:r>
            <w:r w:rsidR="00BB203B" w:rsidRPr="001E1AC8">
              <w:rPr>
                <w:webHidden/>
              </w:rPr>
              <w:instrText xml:space="preserve"> PAGEREF _Toc531131236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11E170BD" w14:textId="77777777" w:rsidR="00674649" w:rsidRPr="001E1AC8" w:rsidRDefault="00EE535E" w:rsidP="00674649">
          <w:pPr>
            <w:pStyle w:val="14"/>
            <w:spacing w:before="120" w:after="120"/>
            <w:rPr>
              <w:rFonts w:eastAsiaTheme="minorEastAsia"/>
              <w:b w:val="0"/>
              <w:caps w:val="0"/>
              <w:color w:val="auto"/>
            </w:rPr>
          </w:pPr>
          <w:hyperlink w:anchor="_Toc531131235" w:history="1">
            <w:r w:rsidR="00674649" w:rsidRPr="001E1AC8">
              <w:rPr>
                <w:rStyle w:val="aa"/>
                <w:bCs/>
                <w:lang w:eastAsia="en-US"/>
              </w:rPr>
              <w:t>VI.</w:t>
            </w:r>
            <w:r w:rsidR="00674649" w:rsidRPr="001E1AC8">
              <w:rPr>
                <w:rFonts w:eastAsiaTheme="minorEastAsia"/>
                <w:b w:val="0"/>
                <w:caps w:val="0"/>
                <w:color w:val="auto"/>
              </w:rPr>
              <w:tab/>
            </w:r>
            <w:r w:rsidR="00674649" w:rsidRPr="001E1AC8">
              <w:rPr>
                <w:rStyle w:val="aa"/>
                <w:bCs/>
                <w:lang w:eastAsia="en-US"/>
              </w:rPr>
              <w:t>Обоснование нмц</w:t>
            </w:r>
            <w:r w:rsidR="00674649" w:rsidRPr="001E1AC8">
              <w:rPr>
                <w:webHidden/>
              </w:rPr>
              <w:tab/>
            </w:r>
          </w:hyperlink>
          <w:r w:rsidR="001E7B07">
            <w:t>64</w:t>
          </w:r>
        </w:p>
        <w:p w14:paraId="10AEB996" w14:textId="77777777" w:rsidR="00BB203B" w:rsidRPr="001E1AC8" w:rsidRDefault="00EE535E" w:rsidP="00BB203B">
          <w:pPr>
            <w:pStyle w:val="14"/>
            <w:spacing w:before="120" w:after="120"/>
            <w:rPr>
              <w:rFonts w:eastAsiaTheme="minorEastAsia"/>
              <w:b w:val="0"/>
              <w:caps w:val="0"/>
              <w:color w:val="auto"/>
            </w:rPr>
          </w:pPr>
          <w:hyperlink w:anchor="_Toc531131237" w:history="1">
            <w:r w:rsidR="00BB203B" w:rsidRPr="001E1AC8">
              <w:rPr>
                <w:rStyle w:val="aa"/>
                <w:bCs/>
                <w:lang w:eastAsia="en-US"/>
              </w:rPr>
              <w:t>VI</w:t>
            </w:r>
            <w:r w:rsidR="00674649" w:rsidRPr="001E1AC8">
              <w:rPr>
                <w:rStyle w:val="aa"/>
                <w:bCs/>
                <w:lang w:eastAsia="en-US"/>
              </w:rPr>
              <w:t>I</w:t>
            </w:r>
            <w:r w:rsidR="00BB203B" w:rsidRPr="001E1AC8">
              <w:rPr>
                <w:rStyle w:val="aa"/>
                <w:bCs/>
                <w:lang w:eastAsia="en-US"/>
              </w:rPr>
              <w:t>.</w:t>
            </w:r>
            <w:r w:rsidR="00BB203B" w:rsidRPr="001E1AC8">
              <w:rPr>
                <w:rFonts w:eastAsiaTheme="minorEastAsia"/>
                <w:b w:val="0"/>
                <w:caps w:val="0"/>
                <w:color w:val="auto"/>
              </w:rPr>
              <w:tab/>
            </w:r>
            <w:r w:rsidR="00BB203B" w:rsidRPr="001E1AC8">
              <w:rPr>
                <w:rStyle w:val="aa"/>
                <w:bCs/>
                <w:lang w:eastAsia="en-US"/>
              </w:rPr>
              <w:t>ФОРМА ЗАЯВКИ</w:t>
            </w:r>
            <w:r w:rsidR="00BB203B" w:rsidRPr="001E1AC8">
              <w:rPr>
                <w:webHidden/>
              </w:rPr>
              <w:tab/>
            </w:r>
          </w:hyperlink>
          <w:r w:rsidR="001E7B07">
            <w:t>65</w:t>
          </w:r>
        </w:p>
        <w:p w14:paraId="1A126871" w14:textId="77777777" w:rsidR="00D44CF8" w:rsidRPr="001E1AC8" w:rsidRDefault="001009F7"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4F3D6C53"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2718B9D"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4E064D1B"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4F3D7609"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33137CC2"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0DA5E849"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14" w:history="1">
        <w:r w:rsidRPr="001E1AC8">
          <w:rPr>
            <w:rStyle w:val="aa"/>
            <w:sz w:val="20"/>
            <w:szCs w:val="20"/>
          </w:rPr>
          <w:t>www.</w:t>
        </w:r>
        <w:r w:rsidRPr="001E1AC8">
          <w:rPr>
            <w:rStyle w:val="aa"/>
            <w:sz w:val="20"/>
            <w:szCs w:val="20"/>
            <w:lang w:val="en-US"/>
          </w:rPr>
          <w:t>welcome</w:t>
        </w:r>
        <w:r w:rsidRPr="001E1AC8">
          <w:rPr>
            <w:rStyle w:val="aa"/>
            <w:sz w:val="20"/>
            <w:szCs w:val="20"/>
          </w:rPr>
          <w:t>.</w:t>
        </w:r>
        <w:r w:rsidRPr="001E1AC8">
          <w:rPr>
            <w:rStyle w:val="aa"/>
            <w:sz w:val="20"/>
            <w:szCs w:val="20"/>
            <w:lang w:val="en-US"/>
          </w:rPr>
          <w:t>moscow</w:t>
        </w:r>
      </w:hyperlink>
      <w:r w:rsidRPr="001E1AC8">
        <w:rPr>
          <w:sz w:val="20"/>
          <w:szCs w:val="20"/>
        </w:rPr>
        <w:t>;</w:t>
      </w:r>
    </w:p>
    <w:p w14:paraId="34F06617"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1E1AC8" w:rsidRDefault="003B4545" w:rsidP="003B4545">
      <w:pPr>
        <w:ind w:firstLine="567"/>
        <w:jc w:val="both"/>
        <w:rPr>
          <w:sz w:val="20"/>
          <w:szCs w:val="20"/>
        </w:rPr>
      </w:pPr>
    </w:p>
    <w:p w14:paraId="00DA6767"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55BD7ED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61B795DB"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3F1879C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2903E4D7"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156ECC06" w14:textId="77777777" w:rsidR="00D44CF8" w:rsidRPr="001E1AC8" w:rsidRDefault="00D44CF8" w:rsidP="003B4545">
      <w:pPr>
        <w:ind w:left="567"/>
        <w:contextualSpacing/>
        <w:jc w:val="both"/>
        <w:rPr>
          <w:rFonts w:eastAsia="Calibri"/>
          <w:sz w:val="20"/>
          <w:szCs w:val="20"/>
          <w:lang w:eastAsia="en-US"/>
        </w:rPr>
      </w:pPr>
    </w:p>
    <w:p w14:paraId="5695B35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80DA3B6"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303F5199" w14:textId="77777777" w:rsidR="00D44CF8" w:rsidRPr="001E1AC8" w:rsidRDefault="00B65C0A"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1E1AC8" w:rsidRDefault="0066031C" w:rsidP="003B4545">
      <w:pPr>
        <w:ind w:left="567"/>
        <w:contextualSpacing/>
        <w:jc w:val="both"/>
        <w:rPr>
          <w:rFonts w:eastAsia="Calibri"/>
          <w:sz w:val="20"/>
          <w:szCs w:val="20"/>
          <w:lang w:eastAsia="en-US"/>
        </w:rPr>
      </w:pPr>
    </w:p>
    <w:p w14:paraId="532A676F"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CCF00DE"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4C60FB92"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75AE04F7"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1E1AC8" w:rsidRDefault="0066031C" w:rsidP="003B4545">
      <w:pPr>
        <w:ind w:left="567"/>
        <w:contextualSpacing/>
        <w:jc w:val="both"/>
        <w:rPr>
          <w:rFonts w:eastAsia="Calibri"/>
          <w:sz w:val="20"/>
          <w:szCs w:val="20"/>
          <w:lang w:eastAsia="en-US"/>
        </w:rPr>
      </w:pPr>
    </w:p>
    <w:p w14:paraId="443A73F2"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117EF012" w14:textId="77777777" w:rsidR="00D44CF8" w:rsidRPr="001E1AC8" w:rsidRDefault="00D44CF8" w:rsidP="00F463E3">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4DCC9E42" w14:textId="77777777" w:rsidR="0066031C" w:rsidRPr="001E1AC8" w:rsidRDefault="0066031C" w:rsidP="003B4545">
      <w:pPr>
        <w:ind w:left="567"/>
        <w:contextualSpacing/>
        <w:jc w:val="both"/>
        <w:rPr>
          <w:rFonts w:eastAsia="Calibri"/>
          <w:sz w:val="20"/>
          <w:szCs w:val="20"/>
          <w:lang w:eastAsia="en-US"/>
        </w:rPr>
      </w:pPr>
    </w:p>
    <w:p w14:paraId="3DE01AE6"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5974C9FC"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7075BFFB"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1E1AC8" w:rsidRDefault="0066031C" w:rsidP="003B4545">
      <w:pPr>
        <w:ind w:left="567"/>
        <w:contextualSpacing/>
        <w:jc w:val="both"/>
        <w:rPr>
          <w:rFonts w:eastAsia="Calibri"/>
          <w:sz w:val="20"/>
          <w:szCs w:val="20"/>
          <w:lang w:eastAsia="en-US"/>
        </w:rPr>
      </w:pPr>
    </w:p>
    <w:p w14:paraId="3896867E"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01B25F94" w14:textId="77777777" w:rsidR="00D44CF8" w:rsidRPr="001E1AC8" w:rsidRDefault="00D44CF8" w:rsidP="00F463E3">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6FA10F7F" w14:textId="77777777" w:rsidR="00D44CF8" w:rsidRPr="001E1AC8" w:rsidRDefault="00D44CF8"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008E5D45">
        <w:fldChar w:fldCharType="begin"/>
      </w:r>
      <w:r w:rsidR="008E5D45">
        <w:instrText xml:space="preserve"> REF _Ref530655247 \r \h  \* MERGEFORMAT </w:instrText>
      </w:r>
      <w:r w:rsidR="008E5D45">
        <w:fldChar w:fldCharType="separate"/>
      </w:r>
      <w:r w:rsidR="00F83C2E">
        <w:rPr>
          <w:rFonts w:eastAsia="Calibri"/>
          <w:sz w:val="20"/>
          <w:szCs w:val="20"/>
          <w:lang w:eastAsia="en-US"/>
        </w:rPr>
        <w:t>2.6.1</w:t>
      </w:r>
      <w:r w:rsidR="008E5D45">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1E1AC8" w:rsidRDefault="00986468" w:rsidP="003B4545">
      <w:pPr>
        <w:ind w:left="567"/>
        <w:contextualSpacing/>
        <w:jc w:val="both"/>
        <w:rPr>
          <w:rFonts w:eastAsia="Calibri"/>
          <w:sz w:val="20"/>
          <w:szCs w:val="20"/>
          <w:lang w:eastAsia="en-US"/>
        </w:rPr>
      </w:pPr>
    </w:p>
    <w:p w14:paraId="73B6FE52"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E478221" w14:textId="77777777" w:rsidR="00D44CF8" w:rsidRPr="001E1AC8" w:rsidRDefault="00D44CF8" w:rsidP="00F463E3">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8580D06"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54F85B45"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6D259D4"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a"/>
        <w:tblW w:w="9578" w:type="dxa"/>
        <w:tblInd w:w="-5" w:type="dxa"/>
        <w:tblLook w:val="04A0" w:firstRow="1" w:lastRow="0" w:firstColumn="1" w:lastColumn="0" w:noHBand="0" w:noVBand="1"/>
      </w:tblPr>
      <w:tblGrid>
        <w:gridCol w:w="666"/>
        <w:gridCol w:w="8912"/>
      </w:tblGrid>
      <w:tr w:rsidR="00D44CF8" w:rsidRPr="001E1AC8" w14:paraId="4B92214A" w14:textId="77777777" w:rsidTr="005D0364">
        <w:tc>
          <w:tcPr>
            <w:tcW w:w="666" w:type="dxa"/>
            <w:shd w:val="clear" w:color="auto" w:fill="A6A6A6" w:themeFill="background1" w:themeFillShade="A6"/>
          </w:tcPr>
          <w:p w14:paraId="5ECD0C3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7B5A2032"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46DB654C" w14:textId="77777777" w:rsidTr="005D0364">
        <w:tc>
          <w:tcPr>
            <w:tcW w:w="666" w:type="dxa"/>
          </w:tcPr>
          <w:p w14:paraId="4013E8ED" w14:textId="77777777" w:rsidR="00D44CF8" w:rsidRPr="001E1AC8" w:rsidRDefault="00D44CF8" w:rsidP="00D44CF8">
            <w:pPr>
              <w:jc w:val="both"/>
              <w:rPr>
                <w:rFonts w:ascii="Times New Roman" w:hAnsi="Times New Roman"/>
                <w:sz w:val="20"/>
                <w:szCs w:val="20"/>
              </w:rPr>
            </w:pPr>
          </w:p>
        </w:tc>
        <w:tc>
          <w:tcPr>
            <w:tcW w:w="8912" w:type="dxa"/>
          </w:tcPr>
          <w:p w14:paraId="56DBAC2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44684F20"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 xml:space="preserve">1-й Красногвардейский пр-д, д. 21, стр. 1, эт. 5, пом. </w:t>
            </w:r>
            <w:r w:rsidR="00F02EFE">
              <w:rPr>
                <w:rFonts w:ascii="Times New Roman" w:hAnsi="Times New Roman"/>
                <w:sz w:val="20"/>
                <w:szCs w:val="20"/>
                <w:lang w:eastAsia="ru-RU"/>
              </w:rPr>
              <w:t>25</w:t>
            </w:r>
            <w:r w:rsidR="00D44CF8" w:rsidRPr="001E1AC8">
              <w:rPr>
                <w:rFonts w:ascii="Times New Roman" w:hAnsi="Times New Roman"/>
                <w:sz w:val="20"/>
                <w:szCs w:val="20"/>
                <w:lang w:eastAsia="ru-RU"/>
              </w:rPr>
              <w:t xml:space="preserve"> </w:t>
            </w:r>
          </w:p>
          <w:p w14:paraId="70B05B3C" w14:textId="77777777"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008E5D45">
              <w:rPr>
                <w:rFonts w:ascii="Times New Roman" w:hAnsi="Times New Roman"/>
                <w:sz w:val="20"/>
                <w:szCs w:val="20"/>
                <w:lang w:eastAsia="ru-RU"/>
              </w:rPr>
              <w:t>Пивоварова Елена Юрьевна</w:t>
            </w:r>
            <w:r w:rsidRPr="001E1AC8">
              <w:rPr>
                <w:rFonts w:ascii="Times New Roman" w:hAnsi="Times New Roman"/>
                <w:bCs/>
                <w:i/>
                <w:color w:val="808080"/>
                <w:sz w:val="20"/>
                <w:szCs w:val="20"/>
                <w:highlight w:val="yellow"/>
                <w:lang w:eastAsia="ru-RU"/>
              </w:rPr>
              <w:t xml:space="preserve"> </w:t>
            </w:r>
          </w:p>
          <w:p w14:paraId="38A8FA1E" w14:textId="77777777"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EF6CF7" w:rsidRPr="001E1AC8">
              <w:rPr>
                <w:rFonts w:ascii="Times New Roman" w:hAnsi="Times New Roman"/>
                <w:sz w:val="20"/>
                <w:szCs w:val="20"/>
                <w:lang w:eastAsia="ru-RU"/>
              </w:rPr>
              <w:t>+7 (</w:t>
            </w:r>
            <w:r w:rsidR="008E5D45">
              <w:rPr>
                <w:rFonts w:ascii="Times New Roman" w:hAnsi="Times New Roman"/>
                <w:sz w:val="20"/>
                <w:szCs w:val="20"/>
                <w:lang w:eastAsia="ru-RU"/>
              </w:rPr>
              <w:t>916) 080-55-80</w:t>
            </w:r>
          </w:p>
          <w:p w14:paraId="45902B56" w14:textId="7777777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r w:rsidR="008E5D45" w:rsidRPr="008E5D45">
              <w:rPr>
                <w:rStyle w:val="aa"/>
              </w:rPr>
              <w:t>pivovar</w:t>
            </w:r>
            <w:r w:rsidR="001142FF" w:rsidRPr="001E1AC8">
              <w:rPr>
                <w:rStyle w:val="aa"/>
                <w:rFonts w:ascii="Times New Roman" w:hAnsi="Times New Roman"/>
                <w:bCs/>
                <w:sz w:val="20"/>
                <w:szCs w:val="20"/>
                <w:lang w:val="en-US"/>
              </w:rPr>
              <w:t>ova</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welcome</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moscow</w:t>
            </w:r>
          </w:p>
        </w:tc>
      </w:tr>
      <w:tr w:rsidR="00D44CF8" w:rsidRPr="001E1AC8" w14:paraId="0F5FF8F4" w14:textId="77777777" w:rsidTr="005D0364">
        <w:tc>
          <w:tcPr>
            <w:tcW w:w="666" w:type="dxa"/>
            <w:shd w:val="clear" w:color="auto" w:fill="A6A6A6" w:themeFill="background1" w:themeFillShade="A6"/>
          </w:tcPr>
          <w:p w14:paraId="69C9F36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038B3AE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30C89993" w14:textId="77777777" w:rsidTr="005D0364">
        <w:tc>
          <w:tcPr>
            <w:tcW w:w="666" w:type="dxa"/>
          </w:tcPr>
          <w:p w14:paraId="6FDE693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4277C5F0"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7F16960"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53642B8A" w14:textId="77777777" w:rsidR="00D44CF8" w:rsidRPr="001E1AC8" w:rsidRDefault="00D44CF8" w:rsidP="00F463E3">
            <w:pPr>
              <w:pStyle w:val="af8"/>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44E738A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7575519B" w14:textId="77777777" w:rsidR="00D44CF8" w:rsidRPr="001E1AC8" w:rsidRDefault="00D44CF8" w:rsidP="00F463E3">
            <w:pPr>
              <w:pStyle w:val="af8"/>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4AC3FD56" w14:textId="77777777" w:rsidTr="005D0364">
        <w:tc>
          <w:tcPr>
            <w:tcW w:w="666" w:type="dxa"/>
            <w:shd w:val="clear" w:color="auto" w:fill="A6A6A6" w:themeFill="background1" w:themeFillShade="A6"/>
          </w:tcPr>
          <w:p w14:paraId="1AB876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31A2B9F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3DE77A37" w14:textId="77777777" w:rsidTr="005D0364">
        <w:tc>
          <w:tcPr>
            <w:tcW w:w="666" w:type="dxa"/>
          </w:tcPr>
          <w:p w14:paraId="5BDA9B37" w14:textId="77777777" w:rsidR="00D44CF8" w:rsidRPr="001E1AC8" w:rsidRDefault="00D44CF8" w:rsidP="00D44CF8">
            <w:pPr>
              <w:jc w:val="both"/>
              <w:rPr>
                <w:rFonts w:ascii="Times New Roman" w:hAnsi="Times New Roman"/>
                <w:sz w:val="20"/>
                <w:szCs w:val="20"/>
              </w:rPr>
            </w:pPr>
          </w:p>
        </w:tc>
        <w:tc>
          <w:tcPr>
            <w:tcW w:w="8912" w:type="dxa"/>
          </w:tcPr>
          <w:p w14:paraId="6C81780D" w14:textId="2A1BFBE5" w:rsidR="00D44CF8" w:rsidRPr="00384629" w:rsidRDefault="00242C4F" w:rsidP="00542198">
            <w:pPr>
              <w:jc w:val="both"/>
              <w:rPr>
                <w:rFonts w:ascii="Times New Roman" w:hAnsi="Times New Roman"/>
                <w:b/>
                <w:bCs/>
                <w:sz w:val="20"/>
                <w:szCs w:val="20"/>
              </w:rPr>
            </w:pPr>
            <w:r w:rsidRPr="00242C4F">
              <w:rPr>
                <w:rFonts w:ascii="Times New Roman" w:hAnsi="Times New Roman"/>
                <w:sz w:val="20"/>
                <w:szCs w:val="20"/>
              </w:rPr>
              <w:t>Выполнение работ по реализации специального проекта Visit Moscow в социальных сетях</w:t>
            </w:r>
          </w:p>
        </w:tc>
      </w:tr>
      <w:tr w:rsidR="00D44CF8" w:rsidRPr="001E1AC8" w14:paraId="2E193D2A" w14:textId="77777777" w:rsidTr="005D0364">
        <w:tc>
          <w:tcPr>
            <w:tcW w:w="666" w:type="dxa"/>
            <w:shd w:val="clear" w:color="auto" w:fill="A6A6A6" w:themeFill="background1" w:themeFillShade="A6"/>
          </w:tcPr>
          <w:p w14:paraId="7448749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1AAE5C5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72258BBE" w14:textId="77777777" w:rsidTr="005D0364">
        <w:tc>
          <w:tcPr>
            <w:tcW w:w="666" w:type="dxa"/>
          </w:tcPr>
          <w:p w14:paraId="194C39A5" w14:textId="77777777" w:rsidR="005D0364" w:rsidRPr="001E1AC8" w:rsidRDefault="005D0364" w:rsidP="005D0364">
            <w:pPr>
              <w:jc w:val="both"/>
              <w:rPr>
                <w:rFonts w:ascii="Times New Roman" w:hAnsi="Times New Roman"/>
                <w:sz w:val="20"/>
                <w:szCs w:val="20"/>
              </w:rPr>
            </w:pPr>
          </w:p>
        </w:tc>
        <w:tc>
          <w:tcPr>
            <w:tcW w:w="8912" w:type="dxa"/>
          </w:tcPr>
          <w:p w14:paraId="1C4C2A1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30F6675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0B4B44D8"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1E1AC8" w:rsidRDefault="005D0364" w:rsidP="005D0364">
            <w:pPr>
              <w:contextualSpacing/>
              <w:jc w:val="both"/>
              <w:rPr>
                <w:rFonts w:ascii="Times New Roman" w:hAnsi="Times New Roman"/>
                <w:sz w:val="20"/>
                <w:szCs w:val="20"/>
              </w:rPr>
            </w:pPr>
          </w:p>
          <w:p w14:paraId="57A1B83B" w14:textId="77777777"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3DB2D088" w14:textId="77777777" w:rsidTr="005D0364">
        <w:tc>
          <w:tcPr>
            <w:tcW w:w="666" w:type="dxa"/>
            <w:shd w:val="clear" w:color="auto" w:fill="A6A6A6" w:themeFill="background1" w:themeFillShade="A6"/>
          </w:tcPr>
          <w:p w14:paraId="256EEFD6"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3.4.1</w:t>
            </w:r>
            <w:r w:rsidR="003E0563" w:rsidRPr="001E1AC8">
              <w:rPr>
                <w:rFonts w:ascii="Times New Roman" w:hAnsi="Times New Roman"/>
                <w:b/>
                <w:sz w:val="20"/>
                <w:szCs w:val="20"/>
              </w:rPr>
              <w:t>.</w:t>
            </w:r>
          </w:p>
        </w:tc>
        <w:tc>
          <w:tcPr>
            <w:tcW w:w="8912" w:type="dxa"/>
            <w:shd w:val="clear" w:color="auto" w:fill="A6A6A6" w:themeFill="background1" w:themeFillShade="A6"/>
          </w:tcPr>
          <w:p w14:paraId="2BF3A94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10BDF340" w14:textId="77777777" w:rsidTr="005D0364">
        <w:tc>
          <w:tcPr>
            <w:tcW w:w="666" w:type="dxa"/>
            <w:shd w:val="clear" w:color="auto" w:fill="auto"/>
          </w:tcPr>
          <w:p w14:paraId="0FF6B7EB"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06FA62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00E1698D"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1E1AC8" w:rsidRDefault="003E762A" w:rsidP="003E762A">
            <w:pPr>
              <w:jc w:val="both"/>
              <w:rPr>
                <w:rFonts w:ascii="Times New Roman" w:hAnsi="Times New Roman"/>
                <w:sz w:val="20"/>
                <w:szCs w:val="20"/>
              </w:rPr>
            </w:pPr>
          </w:p>
        </w:tc>
      </w:tr>
      <w:tr w:rsidR="00D44CF8" w:rsidRPr="001E1AC8" w14:paraId="78E04C40" w14:textId="77777777" w:rsidTr="005D0364">
        <w:tc>
          <w:tcPr>
            <w:tcW w:w="666" w:type="dxa"/>
            <w:shd w:val="clear" w:color="auto" w:fill="A6A6A6" w:themeFill="background1" w:themeFillShade="A6"/>
          </w:tcPr>
          <w:p w14:paraId="62298D6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6F21A5B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00802ABF" w14:textId="77777777" w:rsidTr="005D0364">
        <w:tc>
          <w:tcPr>
            <w:tcW w:w="666" w:type="dxa"/>
          </w:tcPr>
          <w:p w14:paraId="4FDA388C" w14:textId="77777777" w:rsidR="00D44CF8" w:rsidRPr="001E1AC8" w:rsidRDefault="00D44CF8" w:rsidP="00D44CF8">
            <w:pPr>
              <w:jc w:val="both"/>
              <w:rPr>
                <w:rFonts w:ascii="Times New Roman" w:hAnsi="Times New Roman"/>
                <w:sz w:val="20"/>
                <w:szCs w:val="20"/>
              </w:rPr>
            </w:pPr>
          </w:p>
        </w:tc>
        <w:tc>
          <w:tcPr>
            <w:tcW w:w="8912" w:type="dxa"/>
          </w:tcPr>
          <w:p w14:paraId="01B83219"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12669764" w14:textId="77777777" w:rsidR="00D44CF8" w:rsidRPr="001E1AC8" w:rsidRDefault="00D44CF8" w:rsidP="00D44CF8">
            <w:pPr>
              <w:jc w:val="both"/>
              <w:rPr>
                <w:rFonts w:ascii="Times New Roman" w:hAnsi="Times New Roman"/>
                <w:sz w:val="20"/>
                <w:szCs w:val="20"/>
              </w:rPr>
            </w:pPr>
          </w:p>
          <w:p w14:paraId="04CA948D"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AB198B2" w14:textId="77777777" w:rsidR="006B351F" w:rsidRPr="001E1AC8" w:rsidRDefault="006B351F" w:rsidP="006B351F">
            <w:pPr>
              <w:contextualSpacing/>
              <w:jc w:val="both"/>
              <w:rPr>
                <w:rFonts w:ascii="Times New Roman" w:hAnsi="Times New Roman"/>
                <w:sz w:val="20"/>
                <w:szCs w:val="20"/>
              </w:rPr>
            </w:pPr>
          </w:p>
          <w:p w14:paraId="3A3BDCB3"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258E986B" w14:textId="77777777" w:rsidR="006B351F" w:rsidRPr="001E1AC8" w:rsidRDefault="006B351F" w:rsidP="00F463E3">
            <w:pPr>
              <w:pStyle w:val="af8"/>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67A1FDD5"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6D20F116"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1E1AC8" w:rsidRDefault="00D44CF8" w:rsidP="006B351F">
            <w:pPr>
              <w:contextualSpacing/>
              <w:rPr>
                <w:rFonts w:ascii="Times New Roman" w:hAnsi="Times New Roman"/>
                <w:sz w:val="20"/>
                <w:szCs w:val="20"/>
              </w:rPr>
            </w:pPr>
          </w:p>
          <w:p w14:paraId="2A712C28"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w:t>
            </w:r>
          </w:p>
          <w:p w14:paraId="6CAC681C" w14:textId="77777777" w:rsidR="00E6483E" w:rsidRPr="001E1AC8" w:rsidRDefault="00E6483E" w:rsidP="00E6483E">
            <w:pPr>
              <w:ind w:left="1440"/>
              <w:contextualSpacing/>
              <w:jc w:val="both"/>
              <w:rPr>
                <w:rFonts w:ascii="Times New Roman" w:hAnsi="Times New Roman"/>
                <w:sz w:val="20"/>
                <w:szCs w:val="20"/>
              </w:rPr>
            </w:pPr>
          </w:p>
          <w:p w14:paraId="2D22F2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1E1AC8" w:rsidRDefault="00D44CF8" w:rsidP="00D44CF8">
            <w:pPr>
              <w:contextualSpacing/>
              <w:jc w:val="both"/>
              <w:rPr>
                <w:rFonts w:ascii="Times New Roman" w:hAnsi="Times New Roman"/>
                <w:sz w:val="20"/>
                <w:szCs w:val="20"/>
              </w:rPr>
            </w:pPr>
          </w:p>
          <w:p w14:paraId="763C1862"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7A8058F7"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1E1AC8" w:rsidRDefault="00E20A0A" w:rsidP="00D44CF8">
            <w:pPr>
              <w:contextualSpacing/>
              <w:jc w:val="both"/>
              <w:rPr>
                <w:rFonts w:ascii="Times New Roman" w:hAnsi="Times New Roman"/>
                <w:b/>
                <w:i/>
                <w:sz w:val="20"/>
                <w:szCs w:val="20"/>
                <w:u w:val="single"/>
              </w:rPr>
            </w:pPr>
          </w:p>
          <w:p w14:paraId="7F881D35"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23D5743D" w14:textId="77777777" w:rsidR="00140772" w:rsidRPr="001E1AC8" w:rsidRDefault="00E20A0A" w:rsidP="00F463E3">
            <w:pPr>
              <w:pStyle w:val="af8"/>
              <w:numPr>
                <w:ilvl w:val="1"/>
                <w:numId w:val="24"/>
              </w:numPr>
              <w:jc w:val="both"/>
              <w:rPr>
                <w:rFonts w:ascii="Times New Roman" w:hAnsi="Times New Roman"/>
                <w:sz w:val="20"/>
                <w:szCs w:val="20"/>
              </w:rPr>
            </w:pPr>
            <w:r w:rsidRPr="001E1AC8">
              <w:rPr>
                <w:rFonts w:ascii="Times New Roman" w:hAnsi="Times New Roman"/>
                <w:sz w:val="20"/>
                <w:szCs w:val="20"/>
              </w:rPr>
              <w:t>Заполненная Форма 4</w:t>
            </w:r>
            <w:r w:rsidR="00140772" w:rsidRPr="001E1AC8">
              <w:rPr>
                <w:rFonts w:ascii="Times New Roman" w:hAnsi="Times New Roman"/>
                <w:sz w:val="20"/>
                <w:szCs w:val="20"/>
              </w:rPr>
              <w:t>;</w:t>
            </w:r>
          </w:p>
          <w:p w14:paraId="4ED916E9" w14:textId="77777777" w:rsidR="004F0E44" w:rsidRPr="001E1AC8" w:rsidRDefault="0047131C" w:rsidP="00F463E3">
            <w:pPr>
              <w:pStyle w:val="af8"/>
              <w:numPr>
                <w:ilvl w:val="2"/>
                <w:numId w:val="24"/>
              </w:numPr>
              <w:jc w:val="both"/>
              <w:rPr>
                <w:rFonts w:ascii="Times New Roman" w:hAnsi="Times New Roman"/>
                <w:sz w:val="20"/>
                <w:szCs w:val="20"/>
              </w:rPr>
            </w:pPr>
            <w:r w:rsidRPr="001E1AC8">
              <w:rPr>
                <w:rFonts w:ascii="Times New Roman" w:hAnsi="Times New Roman"/>
                <w:sz w:val="20"/>
                <w:szCs w:val="20"/>
              </w:rPr>
              <w:t xml:space="preserve">Копии </w:t>
            </w:r>
            <w:r w:rsidR="00E20A0A" w:rsidRPr="001E1AC8">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E1AC8">
              <w:rPr>
                <w:rFonts w:ascii="Times New Roman" w:hAnsi="Times New Roman"/>
                <w:sz w:val="20"/>
                <w:szCs w:val="20"/>
              </w:rPr>
              <w:t xml:space="preserve">; </w:t>
            </w:r>
          </w:p>
          <w:p w14:paraId="7950BECF" w14:textId="77777777" w:rsidR="003F196A" w:rsidRPr="001E1AC8" w:rsidRDefault="003F196A" w:rsidP="00D44CF8">
            <w:pPr>
              <w:contextualSpacing/>
              <w:jc w:val="both"/>
              <w:rPr>
                <w:rFonts w:ascii="Times New Roman" w:hAnsi="Times New Roman"/>
                <w:sz w:val="20"/>
                <w:szCs w:val="20"/>
              </w:rPr>
            </w:pPr>
          </w:p>
          <w:p w14:paraId="29B507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1E1AC8" w:rsidRDefault="00D44CF8" w:rsidP="00D44CF8">
            <w:pPr>
              <w:contextualSpacing/>
              <w:jc w:val="both"/>
              <w:rPr>
                <w:rFonts w:ascii="Times New Roman" w:hAnsi="Times New Roman"/>
                <w:i/>
                <w:sz w:val="20"/>
                <w:szCs w:val="20"/>
              </w:rPr>
            </w:pPr>
          </w:p>
          <w:p w14:paraId="474D6DF5"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3DFA9AB7" w14:textId="77777777" w:rsidTr="005D0364">
        <w:tc>
          <w:tcPr>
            <w:tcW w:w="666" w:type="dxa"/>
            <w:shd w:val="clear" w:color="auto" w:fill="A6A6A6" w:themeFill="background1" w:themeFillShade="A6"/>
          </w:tcPr>
          <w:p w14:paraId="4FF493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74CED6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38666DC" w14:textId="77777777" w:rsidTr="00384629">
        <w:tc>
          <w:tcPr>
            <w:tcW w:w="666" w:type="dxa"/>
          </w:tcPr>
          <w:p w14:paraId="520E44C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08709DFF" w14:textId="77777777" w:rsidR="00D44CF8" w:rsidRPr="00384629" w:rsidRDefault="00D44CF8" w:rsidP="007F7C82">
            <w:pPr>
              <w:jc w:val="both"/>
              <w:rPr>
                <w:rFonts w:ascii="Times New Roman" w:hAnsi="Times New Roman"/>
                <w:bCs/>
                <w:sz w:val="20"/>
                <w:szCs w:val="20"/>
                <w:lang w:eastAsia="ru-RU"/>
              </w:rPr>
            </w:pPr>
            <w:r w:rsidRPr="00384629">
              <w:rPr>
                <w:rFonts w:ascii="Times New Roman" w:hAnsi="Times New Roman"/>
                <w:bCs/>
                <w:sz w:val="20"/>
                <w:szCs w:val="20"/>
                <w:lang w:eastAsia="ru-RU"/>
              </w:rPr>
              <w:t>Место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7B290D" w:rsidRPr="00384629">
              <w:rPr>
                <w:rFonts w:ascii="Times New Roman" w:hAnsi="Times New Roman"/>
                <w:bCs/>
                <w:sz w:val="20"/>
                <w:szCs w:val="20"/>
                <w:lang w:eastAsia="ru-RU"/>
              </w:rPr>
              <w:t>г. Москва, Российская Федерация</w:t>
            </w:r>
          </w:p>
          <w:p w14:paraId="6369F91B" w14:textId="0A722330" w:rsidR="00D44CF8" w:rsidRPr="007B290D" w:rsidRDefault="00D44CF8" w:rsidP="008336F6">
            <w:pPr>
              <w:jc w:val="both"/>
              <w:rPr>
                <w:rFonts w:ascii="Times New Roman" w:hAnsi="Times New Roman"/>
                <w:bCs/>
                <w:sz w:val="20"/>
                <w:szCs w:val="20"/>
                <w:lang w:eastAsia="ru-RU"/>
              </w:rPr>
            </w:pPr>
            <w:r w:rsidRPr="00384629">
              <w:rPr>
                <w:rFonts w:ascii="Times New Roman" w:hAnsi="Times New Roman"/>
                <w:bCs/>
                <w:sz w:val="20"/>
                <w:szCs w:val="20"/>
                <w:lang w:eastAsia="ru-RU"/>
              </w:rPr>
              <w:t>Срок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8336F6" w:rsidRPr="00242C4F">
              <w:rPr>
                <w:rFonts w:ascii="Times New Roman" w:hAnsi="Times New Roman"/>
                <w:bCs/>
                <w:sz w:val="20"/>
                <w:szCs w:val="20"/>
                <w:lang w:eastAsia="ru-RU"/>
              </w:rPr>
              <w:t xml:space="preserve">В </w:t>
            </w:r>
            <w:r w:rsidR="00515466" w:rsidRPr="00242C4F">
              <w:rPr>
                <w:rFonts w:ascii="Times New Roman" w:hAnsi="Times New Roman"/>
                <w:bCs/>
                <w:sz w:val="20"/>
                <w:szCs w:val="20"/>
                <w:lang w:eastAsia="ru-RU"/>
              </w:rPr>
              <w:t>т</w:t>
            </w:r>
            <w:r w:rsidR="00384629" w:rsidRPr="00242C4F">
              <w:rPr>
                <w:rFonts w:ascii="Times New Roman" w:hAnsi="Times New Roman"/>
                <w:bCs/>
                <w:sz w:val="20"/>
                <w:szCs w:val="20"/>
                <w:lang w:eastAsia="ru-RU"/>
              </w:rPr>
              <w:t>е</w:t>
            </w:r>
            <w:r w:rsidR="00515466" w:rsidRPr="00242C4F">
              <w:rPr>
                <w:rFonts w:ascii="Times New Roman" w:hAnsi="Times New Roman"/>
                <w:bCs/>
                <w:sz w:val="20"/>
                <w:szCs w:val="20"/>
                <w:lang w:eastAsia="ru-RU"/>
              </w:rPr>
              <w:t xml:space="preserve">чение </w:t>
            </w:r>
            <w:r w:rsidR="00242C4F" w:rsidRPr="00242C4F">
              <w:rPr>
                <w:rFonts w:ascii="Times New Roman" w:hAnsi="Times New Roman"/>
                <w:bCs/>
                <w:sz w:val="20"/>
                <w:szCs w:val="20"/>
                <w:lang w:eastAsia="ru-RU"/>
              </w:rPr>
              <w:t>4</w:t>
            </w:r>
            <w:r w:rsidR="00515466" w:rsidRPr="00242C4F">
              <w:rPr>
                <w:rFonts w:ascii="Times New Roman" w:hAnsi="Times New Roman"/>
                <w:bCs/>
                <w:sz w:val="20"/>
                <w:szCs w:val="20"/>
                <w:lang w:eastAsia="ru-RU"/>
              </w:rPr>
              <w:t xml:space="preserve"> </w:t>
            </w:r>
            <w:r w:rsidR="00242C4F" w:rsidRPr="00242C4F">
              <w:rPr>
                <w:rFonts w:ascii="Times New Roman" w:hAnsi="Times New Roman"/>
                <w:bCs/>
                <w:sz w:val="20"/>
                <w:szCs w:val="20"/>
                <w:lang w:eastAsia="ru-RU"/>
              </w:rPr>
              <w:t>месяцев с даты подтверждения Исполнителем получения письма от Заказчика в соответствии с п.1.3.</w:t>
            </w:r>
          </w:p>
        </w:tc>
      </w:tr>
      <w:tr w:rsidR="00D44CF8" w:rsidRPr="001E1AC8" w14:paraId="270AA1C4" w14:textId="77777777" w:rsidTr="005D0364">
        <w:tc>
          <w:tcPr>
            <w:tcW w:w="666" w:type="dxa"/>
            <w:shd w:val="clear" w:color="auto" w:fill="A6A6A6" w:themeFill="background1" w:themeFillShade="A6"/>
          </w:tcPr>
          <w:p w14:paraId="0624EEE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51EDB37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62ADF300" w14:textId="77777777" w:rsidTr="00515466">
        <w:tc>
          <w:tcPr>
            <w:tcW w:w="666" w:type="dxa"/>
          </w:tcPr>
          <w:p w14:paraId="5DECA54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5A8CB2A3" w14:textId="1118BBBD" w:rsidR="00D44CF8" w:rsidRPr="008A165A" w:rsidRDefault="00D10F08" w:rsidP="00D10F08">
            <w:pPr>
              <w:jc w:val="both"/>
              <w:rPr>
                <w:rFonts w:ascii="Times New Roman" w:hAnsi="Times New Roman"/>
                <w:sz w:val="20"/>
                <w:szCs w:val="20"/>
              </w:rPr>
            </w:pPr>
            <w:r w:rsidRPr="008A165A">
              <w:rPr>
                <w:rFonts w:ascii="Times New Roman" w:hAnsi="Times New Roman"/>
                <w:sz w:val="20"/>
                <w:szCs w:val="20"/>
              </w:rPr>
              <w:t xml:space="preserve">Начальная (максимальная) цена договора составляет </w:t>
            </w:r>
            <w:r w:rsidR="008A165A" w:rsidRPr="008A165A">
              <w:rPr>
                <w:rFonts w:ascii="Times New Roman" w:hAnsi="Times New Roman"/>
                <w:sz w:val="20"/>
                <w:szCs w:val="20"/>
              </w:rPr>
              <w:t>16 577 680</w:t>
            </w:r>
            <w:r w:rsidRPr="008A165A">
              <w:rPr>
                <w:rFonts w:ascii="Times New Roman" w:hAnsi="Times New Roman"/>
                <w:sz w:val="20"/>
                <w:szCs w:val="20"/>
              </w:rPr>
              <w:t xml:space="preserve"> (</w:t>
            </w:r>
            <w:r w:rsidR="008A165A" w:rsidRPr="008A165A">
              <w:rPr>
                <w:rFonts w:ascii="Times New Roman" w:hAnsi="Times New Roman"/>
                <w:sz w:val="20"/>
                <w:szCs w:val="20"/>
              </w:rPr>
              <w:t>шестнадцать миллионов пятьсот семьдесят семь тысяч шестьсот восемьдесят</w:t>
            </w:r>
            <w:r w:rsidRPr="008A165A">
              <w:rPr>
                <w:rFonts w:ascii="Times New Roman" w:hAnsi="Times New Roman"/>
                <w:sz w:val="20"/>
                <w:szCs w:val="20"/>
              </w:rPr>
              <w:t>) рубл</w:t>
            </w:r>
            <w:r w:rsidR="00C455A2" w:rsidRPr="008A165A">
              <w:rPr>
                <w:rFonts w:ascii="Times New Roman" w:hAnsi="Times New Roman"/>
                <w:sz w:val="20"/>
                <w:szCs w:val="20"/>
              </w:rPr>
              <w:t>ей</w:t>
            </w:r>
            <w:r w:rsidRPr="008A165A">
              <w:rPr>
                <w:rFonts w:ascii="Times New Roman" w:hAnsi="Times New Roman"/>
                <w:sz w:val="20"/>
                <w:szCs w:val="20"/>
              </w:rPr>
              <w:t xml:space="preserve"> </w:t>
            </w:r>
            <w:r w:rsidR="00F02EFE" w:rsidRPr="008A165A">
              <w:rPr>
                <w:rFonts w:ascii="Times New Roman" w:hAnsi="Times New Roman"/>
                <w:sz w:val="20"/>
                <w:szCs w:val="20"/>
              </w:rPr>
              <w:t>0</w:t>
            </w:r>
            <w:r w:rsidR="004C6A06" w:rsidRPr="008A165A">
              <w:rPr>
                <w:rFonts w:ascii="Times New Roman" w:hAnsi="Times New Roman"/>
                <w:sz w:val="20"/>
                <w:szCs w:val="20"/>
              </w:rPr>
              <w:t>0</w:t>
            </w:r>
            <w:r w:rsidRPr="008A165A">
              <w:rPr>
                <w:rFonts w:ascii="Times New Roman" w:hAnsi="Times New Roman"/>
                <w:sz w:val="20"/>
                <w:szCs w:val="20"/>
              </w:rPr>
              <w:t xml:space="preserve"> копе</w:t>
            </w:r>
            <w:r w:rsidR="003F196A" w:rsidRPr="008A165A">
              <w:rPr>
                <w:rFonts w:ascii="Times New Roman" w:hAnsi="Times New Roman"/>
                <w:sz w:val="20"/>
                <w:szCs w:val="20"/>
              </w:rPr>
              <w:t>ек</w:t>
            </w:r>
            <w:r w:rsidRPr="008A165A">
              <w:rPr>
                <w:rFonts w:ascii="Times New Roman" w:hAnsi="Times New Roman"/>
                <w:sz w:val="20"/>
                <w:szCs w:val="20"/>
              </w:rPr>
              <w:t xml:space="preserve">, в т. ч. НДС 20% </w:t>
            </w:r>
            <w:r w:rsidR="008A165A" w:rsidRPr="008A165A">
              <w:rPr>
                <w:rFonts w:ascii="Times New Roman" w:hAnsi="Times New Roman"/>
                <w:sz w:val="20"/>
                <w:szCs w:val="20"/>
              </w:rPr>
              <w:t>2 762 946</w:t>
            </w:r>
            <w:r w:rsidRPr="008A165A">
              <w:rPr>
                <w:rFonts w:ascii="Times New Roman" w:hAnsi="Times New Roman"/>
                <w:sz w:val="20"/>
                <w:szCs w:val="20"/>
              </w:rPr>
              <w:t xml:space="preserve"> (</w:t>
            </w:r>
            <w:r w:rsidR="008A165A" w:rsidRPr="008A165A">
              <w:rPr>
                <w:rFonts w:ascii="Times New Roman" w:hAnsi="Times New Roman"/>
                <w:sz w:val="20"/>
                <w:szCs w:val="20"/>
              </w:rPr>
              <w:t>два миллиона семьсот шестьдесят две тысячи девятьсот сорок шесть</w:t>
            </w:r>
            <w:r w:rsidRPr="008A165A">
              <w:rPr>
                <w:rFonts w:ascii="Times New Roman" w:hAnsi="Times New Roman"/>
                <w:sz w:val="20"/>
                <w:szCs w:val="20"/>
              </w:rPr>
              <w:t>) рубл</w:t>
            </w:r>
            <w:r w:rsidR="00263D8F" w:rsidRPr="008A165A">
              <w:rPr>
                <w:rFonts w:ascii="Times New Roman" w:hAnsi="Times New Roman"/>
                <w:sz w:val="20"/>
                <w:szCs w:val="20"/>
              </w:rPr>
              <w:t>ей</w:t>
            </w:r>
            <w:r w:rsidRPr="008A165A">
              <w:rPr>
                <w:rFonts w:ascii="Times New Roman" w:hAnsi="Times New Roman"/>
                <w:sz w:val="20"/>
                <w:szCs w:val="20"/>
              </w:rPr>
              <w:t xml:space="preserve"> </w:t>
            </w:r>
            <w:r w:rsidR="00515466" w:rsidRPr="008A165A">
              <w:rPr>
                <w:rFonts w:ascii="Times New Roman" w:hAnsi="Times New Roman"/>
                <w:sz w:val="20"/>
                <w:szCs w:val="20"/>
              </w:rPr>
              <w:t>67</w:t>
            </w:r>
            <w:r w:rsidRPr="008A165A">
              <w:rPr>
                <w:rFonts w:ascii="Times New Roman" w:hAnsi="Times New Roman"/>
                <w:sz w:val="20"/>
                <w:szCs w:val="20"/>
              </w:rPr>
              <w:t xml:space="preserve"> копе</w:t>
            </w:r>
            <w:r w:rsidR="004C6A06" w:rsidRPr="008A165A">
              <w:rPr>
                <w:rFonts w:ascii="Times New Roman" w:hAnsi="Times New Roman"/>
                <w:sz w:val="20"/>
                <w:szCs w:val="20"/>
              </w:rPr>
              <w:t>ек</w:t>
            </w:r>
            <w:r w:rsidRPr="008A165A">
              <w:rPr>
                <w:rFonts w:ascii="Times New Roman" w:hAnsi="Times New Roman"/>
                <w:sz w:val="20"/>
                <w:szCs w:val="20"/>
              </w:rPr>
              <w:t xml:space="preserve">. </w:t>
            </w:r>
            <w:r w:rsidR="00D44CF8" w:rsidRPr="008A165A">
              <w:rPr>
                <w:rFonts w:ascii="Times New Roman" w:hAnsi="Times New Roman"/>
                <w:sz w:val="20"/>
                <w:szCs w:val="20"/>
              </w:rPr>
              <w:t xml:space="preserve">Начальная (максимальная) цена договора включает в себя все </w:t>
            </w:r>
            <w:r w:rsidR="00650E18" w:rsidRPr="008A165A">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54300625" w14:textId="77777777" w:rsidTr="005D0364">
        <w:tc>
          <w:tcPr>
            <w:tcW w:w="666" w:type="dxa"/>
            <w:shd w:val="clear" w:color="auto" w:fill="A6A6A6" w:themeFill="background1" w:themeFillShade="A6"/>
          </w:tcPr>
          <w:p w14:paraId="465034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0DF6E80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070C76A2" w14:textId="77777777" w:rsidTr="005D0364">
        <w:tc>
          <w:tcPr>
            <w:tcW w:w="666" w:type="dxa"/>
          </w:tcPr>
          <w:p w14:paraId="51689CB8" w14:textId="77777777" w:rsidR="00D44CF8" w:rsidRPr="001E1AC8" w:rsidRDefault="00D44CF8" w:rsidP="00D44CF8">
            <w:pPr>
              <w:jc w:val="both"/>
              <w:rPr>
                <w:rFonts w:ascii="Times New Roman" w:hAnsi="Times New Roman"/>
                <w:sz w:val="20"/>
                <w:szCs w:val="20"/>
              </w:rPr>
            </w:pPr>
          </w:p>
        </w:tc>
        <w:tc>
          <w:tcPr>
            <w:tcW w:w="8912" w:type="dxa"/>
          </w:tcPr>
          <w:p w14:paraId="35513289"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0C9A1CE0" w14:textId="77777777" w:rsidTr="005D0364">
        <w:tc>
          <w:tcPr>
            <w:tcW w:w="666" w:type="dxa"/>
            <w:shd w:val="clear" w:color="auto" w:fill="A6A6A6" w:themeFill="background1" w:themeFillShade="A6"/>
          </w:tcPr>
          <w:p w14:paraId="042FD58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3A2084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4A6F7ACF" w14:textId="77777777" w:rsidTr="005D0364">
        <w:tc>
          <w:tcPr>
            <w:tcW w:w="666" w:type="dxa"/>
          </w:tcPr>
          <w:p w14:paraId="0F527DBE" w14:textId="77777777" w:rsidR="00D44CF8" w:rsidRPr="001E1AC8" w:rsidRDefault="00D44CF8" w:rsidP="00D44CF8">
            <w:pPr>
              <w:jc w:val="both"/>
              <w:rPr>
                <w:rFonts w:ascii="Times New Roman" w:hAnsi="Times New Roman"/>
                <w:sz w:val="20"/>
                <w:szCs w:val="20"/>
              </w:rPr>
            </w:pPr>
          </w:p>
        </w:tc>
        <w:tc>
          <w:tcPr>
            <w:tcW w:w="8912" w:type="dxa"/>
          </w:tcPr>
          <w:p w14:paraId="6AAE969F"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46D53F3B"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7DE7A2BB"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3A5ADA24"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39C62F5" w14:textId="77777777" w:rsidTr="005D0364">
        <w:tc>
          <w:tcPr>
            <w:tcW w:w="666" w:type="dxa"/>
            <w:shd w:val="clear" w:color="auto" w:fill="A6A6A6" w:themeFill="background1" w:themeFillShade="A6"/>
          </w:tcPr>
          <w:p w14:paraId="31C727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3.10.</w:t>
            </w:r>
          </w:p>
        </w:tc>
        <w:tc>
          <w:tcPr>
            <w:tcW w:w="8912" w:type="dxa"/>
            <w:shd w:val="clear" w:color="auto" w:fill="A6A6A6" w:themeFill="background1" w:themeFillShade="A6"/>
          </w:tcPr>
          <w:p w14:paraId="40554DF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C008D89" w14:textId="77777777" w:rsidTr="005D0364">
        <w:tc>
          <w:tcPr>
            <w:tcW w:w="666" w:type="dxa"/>
          </w:tcPr>
          <w:p w14:paraId="418D1843" w14:textId="77777777" w:rsidR="00D44CF8" w:rsidRPr="001E1AC8" w:rsidRDefault="00D44CF8" w:rsidP="00D44CF8">
            <w:pPr>
              <w:jc w:val="both"/>
              <w:rPr>
                <w:rFonts w:ascii="Times New Roman" w:hAnsi="Times New Roman"/>
                <w:sz w:val="20"/>
                <w:szCs w:val="20"/>
              </w:rPr>
            </w:pPr>
          </w:p>
        </w:tc>
        <w:tc>
          <w:tcPr>
            <w:tcW w:w="8912" w:type="dxa"/>
          </w:tcPr>
          <w:p w14:paraId="5CE89236" w14:textId="7D326F9E" w:rsidR="00D44CF8" w:rsidRPr="008A165A" w:rsidRDefault="00D44CF8" w:rsidP="00D44CF8">
            <w:pPr>
              <w:jc w:val="both"/>
              <w:rPr>
                <w:rFonts w:ascii="Times New Roman" w:hAnsi="Times New Roman"/>
                <w:sz w:val="20"/>
                <w:szCs w:val="20"/>
              </w:rPr>
            </w:pPr>
            <w:r w:rsidRPr="002328A5">
              <w:rPr>
                <w:rFonts w:ascii="Times New Roman" w:hAnsi="Times New Roman"/>
                <w:sz w:val="20"/>
                <w:szCs w:val="20"/>
              </w:rPr>
              <w:t xml:space="preserve">Дата начала срока предоставления Участникам закупки разъяснений положений Закупочной </w:t>
            </w:r>
            <w:r w:rsidRPr="00F75F82">
              <w:rPr>
                <w:rFonts w:ascii="Times New Roman" w:hAnsi="Times New Roman"/>
                <w:sz w:val="20"/>
                <w:szCs w:val="20"/>
              </w:rPr>
              <w:t>документации</w:t>
            </w:r>
            <w:r w:rsidRPr="008A165A">
              <w:rPr>
                <w:rFonts w:ascii="Times New Roman" w:hAnsi="Times New Roman"/>
                <w:sz w:val="20"/>
                <w:szCs w:val="20"/>
              </w:rPr>
              <w:t xml:space="preserve">: </w:t>
            </w:r>
            <w:r w:rsidR="00147E87" w:rsidRPr="00941A63">
              <w:rPr>
                <w:rFonts w:ascii="Times New Roman" w:hAnsi="Times New Roman"/>
                <w:sz w:val="20"/>
                <w:szCs w:val="20"/>
              </w:rPr>
              <w:t>«</w:t>
            </w:r>
            <w:r w:rsidR="00941A63" w:rsidRPr="00941A63">
              <w:rPr>
                <w:rFonts w:ascii="Times New Roman" w:hAnsi="Times New Roman"/>
                <w:sz w:val="20"/>
                <w:szCs w:val="20"/>
              </w:rPr>
              <w:t>2</w:t>
            </w:r>
            <w:r w:rsidR="00EE535E">
              <w:rPr>
                <w:rFonts w:ascii="Times New Roman" w:hAnsi="Times New Roman"/>
                <w:sz w:val="20"/>
                <w:szCs w:val="20"/>
              </w:rPr>
              <w:t>2</w:t>
            </w:r>
            <w:r w:rsidRPr="00941A63">
              <w:rPr>
                <w:rFonts w:ascii="Times New Roman" w:hAnsi="Times New Roman"/>
                <w:sz w:val="20"/>
                <w:szCs w:val="20"/>
              </w:rPr>
              <w:t xml:space="preserve">» </w:t>
            </w:r>
            <w:r w:rsidR="00242C4F" w:rsidRPr="00941A63">
              <w:rPr>
                <w:rFonts w:ascii="Times New Roman" w:hAnsi="Times New Roman"/>
                <w:sz w:val="20"/>
                <w:szCs w:val="20"/>
              </w:rPr>
              <w:t>ию</w:t>
            </w:r>
            <w:r w:rsidR="00384629" w:rsidRPr="00941A63">
              <w:rPr>
                <w:rFonts w:ascii="Times New Roman" w:hAnsi="Times New Roman"/>
                <w:sz w:val="20"/>
                <w:szCs w:val="20"/>
              </w:rPr>
              <w:t>ля</w:t>
            </w:r>
            <w:r w:rsidRPr="00941A63">
              <w:rPr>
                <w:rFonts w:ascii="Times New Roman" w:hAnsi="Times New Roman"/>
                <w:sz w:val="20"/>
                <w:szCs w:val="20"/>
              </w:rPr>
              <w:t xml:space="preserve"> 20</w:t>
            </w:r>
            <w:r w:rsidR="002328A5" w:rsidRPr="00941A63">
              <w:rPr>
                <w:rFonts w:ascii="Times New Roman" w:hAnsi="Times New Roman"/>
                <w:sz w:val="20"/>
                <w:szCs w:val="20"/>
              </w:rPr>
              <w:t>20</w:t>
            </w:r>
            <w:r w:rsidRPr="00941A63">
              <w:rPr>
                <w:rFonts w:ascii="Times New Roman" w:hAnsi="Times New Roman"/>
                <w:sz w:val="20"/>
                <w:szCs w:val="20"/>
              </w:rPr>
              <w:t xml:space="preserve"> г.</w:t>
            </w:r>
          </w:p>
          <w:p w14:paraId="613E1395" w14:textId="7EE4BB08" w:rsidR="00D44CF8" w:rsidRPr="008A165A" w:rsidRDefault="00D44CF8" w:rsidP="00D44CF8">
            <w:pPr>
              <w:jc w:val="both"/>
              <w:rPr>
                <w:rFonts w:ascii="Times New Roman" w:hAnsi="Times New Roman"/>
                <w:sz w:val="20"/>
                <w:szCs w:val="20"/>
              </w:rPr>
            </w:pPr>
            <w:r w:rsidRPr="008A165A">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941A63">
              <w:rPr>
                <w:rFonts w:ascii="Times New Roman" w:hAnsi="Times New Roman"/>
                <w:sz w:val="20"/>
                <w:szCs w:val="20"/>
              </w:rPr>
              <w:t>2</w:t>
            </w:r>
            <w:r w:rsidR="00EE535E">
              <w:rPr>
                <w:rFonts w:ascii="Times New Roman" w:hAnsi="Times New Roman"/>
                <w:sz w:val="20"/>
                <w:szCs w:val="20"/>
              </w:rPr>
              <w:t>4</w:t>
            </w:r>
            <w:r w:rsidRPr="00941A63">
              <w:rPr>
                <w:rFonts w:ascii="Times New Roman" w:hAnsi="Times New Roman"/>
                <w:sz w:val="20"/>
                <w:szCs w:val="20"/>
              </w:rPr>
              <w:t>»</w:t>
            </w:r>
            <w:r w:rsidR="00FA41BA" w:rsidRPr="00941A63">
              <w:rPr>
                <w:rFonts w:ascii="Times New Roman" w:hAnsi="Times New Roman"/>
                <w:sz w:val="20"/>
                <w:szCs w:val="20"/>
              </w:rPr>
              <w:t xml:space="preserve"> </w:t>
            </w:r>
            <w:r w:rsidR="00242C4F" w:rsidRPr="00941A63">
              <w:rPr>
                <w:rFonts w:ascii="Times New Roman" w:hAnsi="Times New Roman"/>
                <w:sz w:val="20"/>
                <w:szCs w:val="20"/>
              </w:rPr>
              <w:t>ию</w:t>
            </w:r>
            <w:r w:rsidR="00384629" w:rsidRPr="00941A63">
              <w:rPr>
                <w:rFonts w:ascii="Times New Roman" w:hAnsi="Times New Roman"/>
                <w:sz w:val="20"/>
                <w:szCs w:val="20"/>
              </w:rPr>
              <w:t>ля</w:t>
            </w:r>
            <w:r w:rsidR="006A330F" w:rsidRPr="00941A63">
              <w:rPr>
                <w:rFonts w:ascii="Times New Roman" w:hAnsi="Times New Roman"/>
                <w:sz w:val="20"/>
                <w:szCs w:val="20"/>
              </w:rPr>
              <w:t xml:space="preserve"> </w:t>
            </w:r>
            <w:r w:rsidRPr="00941A63">
              <w:rPr>
                <w:rFonts w:ascii="Times New Roman" w:hAnsi="Times New Roman"/>
                <w:sz w:val="20"/>
                <w:szCs w:val="20"/>
              </w:rPr>
              <w:t>20</w:t>
            </w:r>
            <w:r w:rsidR="002328A5" w:rsidRPr="00941A63">
              <w:rPr>
                <w:rFonts w:ascii="Times New Roman" w:hAnsi="Times New Roman"/>
                <w:sz w:val="20"/>
                <w:szCs w:val="20"/>
              </w:rPr>
              <w:t>20</w:t>
            </w:r>
            <w:r w:rsidRPr="00941A63">
              <w:rPr>
                <w:rFonts w:ascii="Times New Roman" w:hAnsi="Times New Roman"/>
                <w:sz w:val="20"/>
                <w:szCs w:val="20"/>
              </w:rPr>
              <w:t xml:space="preserve"> г.</w:t>
            </w:r>
          </w:p>
          <w:p w14:paraId="25821F89" w14:textId="7ED3F0E0" w:rsidR="00D44CF8" w:rsidRPr="001E1AC8" w:rsidRDefault="00D44CF8" w:rsidP="00BA3EC6">
            <w:pPr>
              <w:jc w:val="both"/>
              <w:rPr>
                <w:rFonts w:ascii="Times New Roman" w:hAnsi="Times New Roman"/>
                <w:sz w:val="20"/>
                <w:szCs w:val="20"/>
              </w:rPr>
            </w:pPr>
            <w:r w:rsidRPr="008A165A">
              <w:rPr>
                <w:rFonts w:ascii="Times New Roman" w:hAnsi="Times New Roman"/>
                <w:sz w:val="20"/>
                <w:szCs w:val="20"/>
              </w:rPr>
              <w:t xml:space="preserve">Дата окончания срока </w:t>
            </w:r>
            <w:r w:rsidRPr="0097462A">
              <w:rPr>
                <w:rFonts w:ascii="Times New Roman" w:hAnsi="Times New Roman"/>
                <w:sz w:val="20"/>
                <w:szCs w:val="20"/>
              </w:rPr>
              <w:t>предоставления (размещения на Сайте Участникам закупки разъяснений положений Закупочной документации: «</w:t>
            </w:r>
            <w:r w:rsidR="00941A63" w:rsidRPr="0097462A">
              <w:rPr>
                <w:rFonts w:ascii="Times New Roman" w:hAnsi="Times New Roman"/>
                <w:sz w:val="20"/>
                <w:szCs w:val="20"/>
              </w:rPr>
              <w:t>2</w:t>
            </w:r>
            <w:r w:rsidR="00EE535E">
              <w:rPr>
                <w:rFonts w:ascii="Times New Roman" w:hAnsi="Times New Roman"/>
                <w:sz w:val="20"/>
                <w:szCs w:val="20"/>
              </w:rPr>
              <w:t>7</w:t>
            </w:r>
            <w:r w:rsidRPr="0097462A">
              <w:rPr>
                <w:rFonts w:ascii="Times New Roman" w:hAnsi="Times New Roman"/>
                <w:sz w:val="20"/>
                <w:szCs w:val="20"/>
              </w:rPr>
              <w:t>»</w:t>
            </w:r>
            <w:r w:rsidR="00754C1A" w:rsidRPr="0097462A">
              <w:rPr>
                <w:rFonts w:ascii="Times New Roman" w:hAnsi="Times New Roman"/>
                <w:sz w:val="20"/>
                <w:szCs w:val="20"/>
              </w:rPr>
              <w:t> </w:t>
            </w:r>
            <w:r w:rsidR="00242C4F" w:rsidRPr="0097462A">
              <w:rPr>
                <w:rFonts w:ascii="Times New Roman" w:hAnsi="Times New Roman"/>
                <w:sz w:val="20"/>
                <w:szCs w:val="20"/>
              </w:rPr>
              <w:t>июля</w:t>
            </w:r>
            <w:r w:rsidR="009C7778" w:rsidRPr="0097462A">
              <w:rPr>
                <w:rFonts w:ascii="Times New Roman" w:hAnsi="Times New Roman"/>
                <w:sz w:val="20"/>
                <w:szCs w:val="20"/>
              </w:rPr>
              <w:t xml:space="preserve"> </w:t>
            </w:r>
            <w:r w:rsidRPr="0097462A">
              <w:rPr>
                <w:rFonts w:ascii="Times New Roman" w:hAnsi="Times New Roman"/>
                <w:sz w:val="20"/>
                <w:szCs w:val="20"/>
              </w:rPr>
              <w:t>20</w:t>
            </w:r>
            <w:r w:rsidR="002328A5" w:rsidRPr="0097462A">
              <w:rPr>
                <w:rFonts w:ascii="Times New Roman" w:hAnsi="Times New Roman"/>
                <w:sz w:val="20"/>
                <w:szCs w:val="20"/>
              </w:rPr>
              <w:t>20</w:t>
            </w:r>
            <w:r w:rsidRPr="0097462A">
              <w:rPr>
                <w:rFonts w:ascii="Times New Roman" w:hAnsi="Times New Roman"/>
                <w:sz w:val="20"/>
                <w:szCs w:val="20"/>
              </w:rPr>
              <w:t xml:space="preserve"> г.</w:t>
            </w:r>
          </w:p>
        </w:tc>
      </w:tr>
      <w:tr w:rsidR="00D44CF8" w:rsidRPr="001E1AC8" w14:paraId="178DD433" w14:textId="77777777" w:rsidTr="005D0364">
        <w:tc>
          <w:tcPr>
            <w:tcW w:w="666" w:type="dxa"/>
            <w:shd w:val="clear" w:color="auto" w:fill="A6A6A6" w:themeFill="background1" w:themeFillShade="A6"/>
          </w:tcPr>
          <w:p w14:paraId="0C426E2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6B89910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Порядок, место и срок подачи Заявок </w:t>
            </w:r>
          </w:p>
        </w:tc>
      </w:tr>
      <w:tr w:rsidR="00D44CF8" w:rsidRPr="001E1AC8" w14:paraId="5E7749F3" w14:textId="77777777" w:rsidTr="005D0364">
        <w:tc>
          <w:tcPr>
            <w:tcW w:w="666" w:type="dxa"/>
          </w:tcPr>
          <w:p w14:paraId="37125868" w14:textId="77777777" w:rsidR="00D44CF8" w:rsidRPr="00F75F82" w:rsidRDefault="00D44CF8" w:rsidP="00D44CF8">
            <w:pPr>
              <w:jc w:val="both"/>
              <w:rPr>
                <w:rFonts w:ascii="Times New Roman" w:hAnsi="Times New Roman"/>
                <w:sz w:val="20"/>
                <w:szCs w:val="20"/>
              </w:rPr>
            </w:pPr>
          </w:p>
        </w:tc>
        <w:tc>
          <w:tcPr>
            <w:tcW w:w="8912" w:type="dxa"/>
          </w:tcPr>
          <w:p w14:paraId="55D66A3E" w14:textId="77777777" w:rsidR="00CD2A56" w:rsidRPr="00F75F82" w:rsidRDefault="00D44CF8" w:rsidP="00D44CF8">
            <w:pPr>
              <w:jc w:val="both"/>
              <w:rPr>
                <w:rFonts w:ascii="Times New Roman" w:hAnsi="Times New Roman"/>
                <w:sz w:val="20"/>
                <w:szCs w:val="20"/>
              </w:rPr>
            </w:pPr>
            <w:r w:rsidRPr="00F75F82">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F75F82">
              <w:rPr>
                <w:rFonts w:ascii="Times New Roman" w:hAnsi="Times New Roman"/>
                <w:sz w:val="20"/>
                <w:szCs w:val="20"/>
              </w:rPr>
              <w:t>ункте</w:t>
            </w:r>
            <w:r w:rsidRPr="00F75F82">
              <w:rPr>
                <w:rFonts w:ascii="Times New Roman" w:hAnsi="Times New Roman"/>
                <w:sz w:val="20"/>
                <w:szCs w:val="20"/>
              </w:rPr>
              <w:t xml:space="preserve"> 3.1 настоящего раздела Закупочной документации, по адресу: </w:t>
            </w:r>
          </w:p>
          <w:p w14:paraId="1DB6ABE9" w14:textId="77777777" w:rsidR="00F82B12" w:rsidRPr="00F75F82" w:rsidRDefault="00F82B12" w:rsidP="00F82B12">
            <w:pPr>
              <w:jc w:val="both"/>
              <w:rPr>
                <w:rFonts w:ascii="Times New Roman" w:hAnsi="Times New Roman"/>
                <w:sz w:val="20"/>
                <w:szCs w:val="20"/>
              </w:rPr>
            </w:pPr>
            <w:r w:rsidRPr="00F75F82">
              <w:rPr>
                <w:rFonts w:ascii="Times New Roman" w:hAnsi="Times New Roman"/>
                <w:sz w:val="20"/>
                <w:szCs w:val="20"/>
              </w:rPr>
              <w:t xml:space="preserve">125009, г. Москва, </w:t>
            </w:r>
            <w:r w:rsidRPr="00F75F82">
              <w:rPr>
                <w:rFonts w:ascii="Times New Roman" w:hAnsi="Times New Roman"/>
                <w:sz w:val="20"/>
                <w:szCs w:val="20"/>
                <w:lang w:eastAsia="ru-RU"/>
              </w:rPr>
              <w:t>Большая Дмитровка, д. 7/5, стр. 1, подъезд 3, этаж 6</w:t>
            </w:r>
            <w:r w:rsidRPr="00F75F82">
              <w:rPr>
                <w:rFonts w:ascii="Times New Roman" w:hAnsi="Times New Roman"/>
                <w:sz w:val="20"/>
                <w:szCs w:val="20"/>
              </w:rPr>
              <w:t>.</w:t>
            </w:r>
          </w:p>
          <w:p w14:paraId="03EDC5E4" w14:textId="77777777" w:rsidR="00D44CF8" w:rsidRPr="00F75F82" w:rsidRDefault="00D44CF8" w:rsidP="00D44CF8">
            <w:pPr>
              <w:tabs>
                <w:tab w:val="left" w:pos="360"/>
              </w:tabs>
              <w:jc w:val="both"/>
              <w:rPr>
                <w:rFonts w:ascii="Times New Roman" w:hAnsi="Times New Roman"/>
                <w:b/>
                <w:sz w:val="20"/>
                <w:szCs w:val="20"/>
                <w:lang w:eastAsia="ru-RU"/>
              </w:rPr>
            </w:pPr>
            <w:r w:rsidRPr="00F75F82">
              <w:rPr>
                <w:rFonts w:ascii="Times New Roman" w:hAnsi="Times New Roman"/>
                <w:b/>
                <w:sz w:val="20"/>
                <w:szCs w:val="20"/>
                <w:lang w:eastAsia="ru-RU"/>
              </w:rPr>
              <w:t>Время приема Заявок, подаваемых в бумажной форме:</w:t>
            </w:r>
          </w:p>
          <w:p w14:paraId="53CD70C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5F82">
              <w:rPr>
                <w:rFonts w:ascii="Times New Roman" w:hAnsi="Times New Roman"/>
                <w:sz w:val="20"/>
                <w:szCs w:val="20"/>
                <w:lang w:eastAsia="ru-RU"/>
              </w:rPr>
              <w:t>09</w:t>
            </w:r>
            <w:r w:rsidR="00202AA3"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w:t>
            </w:r>
          </w:p>
          <w:p w14:paraId="0B6D526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Обеденный перерыв: с 13.00 до 13.45 (время московское) – Заявки не принимаются.</w:t>
            </w:r>
          </w:p>
          <w:p w14:paraId="7BFFCCED" w14:textId="77777777" w:rsidR="00D44CF8" w:rsidRPr="00F75F82" w:rsidRDefault="00D44CF8" w:rsidP="00D44CF8">
            <w:pPr>
              <w:jc w:val="both"/>
              <w:rPr>
                <w:rFonts w:ascii="Times New Roman" w:hAnsi="Times New Roman"/>
                <w:sz w:val="20"/>
                <w:szCs w:val="20"/>
                <w:lang w:eastAsia="ru-RU"/>
              </w:rPr>
            </w:pPr>
            <w:r w:rsidRPr="00F75F82">
              <w:rPr>
                <w:rFonts w:ascii="Times New Roman" w:hAnsi="Times New Roman"/>
                <w:sz w:val="20"/>
                <w:szCs w:val="20"/>
                <w:lang w:eastAsia="ru-RU"/>
              </w:rPr>
              <w:t xml:space="preserve">Суббота, воскресенье (кроме </w:t>
            </w:r>
            <w:r w:rsidR="00901575" w:rsidRPr="00F75F82">
              <w:rPr>
                <w:rFonts w:ascii="Times New Roman" w:hAnsi="Times New Roman"/>
                <w:sz w:val="20"/>
                <w:szCs w:val="20"/>
                <w:lang w:eastAsia="ru-RU"/>
              </w:rPr>
              <w:t>д</w:t>
            </w:r>
            <w:r w:rsidRPr="00F75F82">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F75F82">
              <w:rPr>
                <w:rFonts w:ascii="Times New Roman" w:hAnsi="Times New Roman"/>
                <w:sz w:val="20"/>
                <w:szCs w:val="20"/>
                <w:lang w:eastAsia="ru-RU"/>
              </w:rPr>
              <w:t>09</w:t>
            </w:r>
            <w:r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F75F82" w:rsidRDefault="00D44CF8" w:rsidP="00D44CF8">
            <w:pPr>
              <w:jc w:val="both"/>
              <w:rPr>
                <w:rFonts w:ascii="Times New Roman" w:hAnsi="Times New Roman"/>
                <w:sz w:val="20"/>
                <w:szCs w:val="20"/>
              </w:rPr>
            </w:pPr>
          </w:p>
          <w:p w14:paraId="182562C3" w14:textId="6A95D660" w:rsidR="00E821F6" w:rsidRPr="00F75F82" w:rsidRDefault="00D44CF8" w:rsidP="007B3EA2">
            <w:pPr>
              <w:jc w:val="both"/>
              <w:rPr>
                <w:rFonts w:ascii="Times New Roman" w:hAnsi="Times New Roman"/>
                <w:sz w:val="20"/>
                <w:szCs w:val="20"/>
              </w:rPr>
            </w:pPr>
            <w:r w:rsidRPr="00F75F82">
              <w:rPr>
                <w:rFonts w:ascii="Times New Roman" w:hAnsi="Times New Roman"/>
                <w:sz w:val="20"/>
                <w:szCs w:val="20"/>
              </w:rPr>
              <w:t xml:space="preserve">Дата </w:t>
            </w:r>
            <w:r w:rsidRPr="0097462A">
              <w:rPr>
                <w:rFonts w:ascii="Times New Roman" w:hAnsi="Times New Roman"/>
                <w:sz w:val="20"/>
                <w:szCs w:val="20"/>
              </w:rPr>
              <w:t xml:space="preserve">начала и дата и время окончания срока подачи Заявок: подача Заявок осуществляется </w:t>
            </w:r>
            <w:r w:rsidR="009C101E" w:rsidRPr="0097462A">
              <w:rPr>
                <w:rFonts w:ascii="Times New Roman" w:hAnsi="Times New Roman"/>
                <w:sz w:val="20"/>
                <w:szCs w:val="20"/>
              </w:rPr>
              <w:br/>
            </w:r>
            <w:r w:rsidR="00F82B12" w:rsidRPr="0097462A">
              <w:rPr>
                <w:rFonts w:ascii="Times New Roman" w:hAnsi="Times New Roman"/>
                <w:sz w:val="20"/>
                <w:szCs w:val="20"/>
              </w:rPr>
              <w:t>с «</w:t>
            </w:r>
            <w:r w:rsidR="00941A63" w:rsidRPr="0097462A">
              <w:rPr>
                <w:rFonts w:ascii="Times New Roman" w:hAnsi="Times New Roman"/>
                <w:sz w:val="20"/>
                <w:szCs w:val="20"/>
              </w:rPr>
              <w:t>2</w:t>
            </w:r>
            <w:r w:rsidR="00EE535E">
              <w:rPr>
                <w:rFonts w:ascii="Times New Roman" w:hAnsi="Times New Roman"/>
                <w:sz w:val="20"/>
                <w:szCs w:val="20"/>
              </w:rPr>
              <w:t>2</w:t>
            </w:r>
            <w:r w:rsidR="00F82B12" w:rsidRPr="0097462A">
              <w:rPr>
                <w:rFonts w:ascii="Times New Roman" w:hAnsi="Times New Roman"/>
                <w:sz w:val="20"/>
                <w:szCs w:val="20"/>
              </w:rPr>
              <w:t xml:space="preserve">» </w:t>
            </w:r>
            <w:r w:rsidR="00242C4F" w:rsidRPr="0097462A">
              <w:rPr>
                <w:rFonts w:ascii="Times New Roman" w:hAnsi="Times New Roman"/>
                <w:sz w:val="20"/>
                <w:szCs w:val="20"/>
              </w:rPr>
              <w:t>ию</w:t>
            </w:r>
            <w:r w:rsidR="00384629" w:rsidRPr="0097462A">
              <w:rPr>
                <w:rFonts w:ascii="Times New Roman" w:hAnsi="Times New Roman"/>
                <w:sz w:val="20"/>
                <w:szCs w:val="20"/>
              </w:rPr>
              <w:t>ля</w:t>
            </w:r>
            <w:r w:rsidR="00F82B12" w:rsidRPr="0097462A">
              <w:rPr>
                <w:rFonts w:ascii="Times New Roman" w:hAnsi="Times New Roman"/>
                <w:sz w:val="20"/>
                <w:szCs w:val="20"/>
              </w:rPr>
              <w:t xml:space="preserve"> 20</w:t>
            </w:r>
            <w:r w:rsidR="002328A5" w:rsidRPr="0097462A">
              <w:rPr>
                <w:rFonts w:ascii="Times New Roman" w:hAnsi="Times New Roman"/>
                <w:sz w:val="20"/>
                <w:szCs w:val="20"/>
              </w:rPr>
              <w:t>20</w:t>
            </w:r>
            <w:r w:rsidR="00F82B12" w:rsidRPr="0097462A">
              <w:rPr>
                <w:rFonts w:ascii="Times New Roman" w:hAnsi="Times New Roman"/>
                <w:sz w:val="20"/>
                <w:szCs w:val="20"/>
              </w:rPr>
              <w:t xml:space="preserve"> г. до «</w:t>
            </w:r>
            <w:r w:rsidR="0097462A" w:rsidRPr="0097462A">
              <w:rPr>
                <w:rFonts w:ascii="Times New Roman" w:hAnsi="Times New Roman"/>
                <w:sz w:val="20"/>
                <w:szCs w:val="20"/>
              </w:rPr>
              <w:t>2</w:t>
            </w:r>
            <w:r w:rsidR="00EE535E">
              <w:rPr>
                <w:rFonts w:ascii="Times New Roman" w:hAnsi="Times New Roman"/>
                <w:sz w:val="20"/>
                <w:szCs w:val="20"/>
              </w:rPr>
              <w:t>8</w:t>
            </w:r>
            <w:r w:rsidR="00F82B12" w:rsidRPr="0097462A">
              <w:rPr>
                <w:rFonts w:ascii="Times New Roman" w:hAnsi="Times New Roman"/>
                <w:sz w:val="20"/>
                <w:szCs w:val="20"/>
              </w:rPr>
              <w:t xml:space="preserve">» </w:t>
            </w:r>
            <w:r w:rsidR="00242C4F" w:rsidRPr="0097462A">
              <w:rPr>
                <w:rFonts w:ascii="Times New Roman" w:hAnsi="Times New Roman"/>
                <w:sz w:val="20"/>
                <w:szCs w:val="20"/>
              </w:rPr>
              <w:t>ию</w:t>
            </w:r>
            <w:r w:rsidR="00384629" w:rsidRPr="0097462A">
              <w:rPr>
                <w:rFonts w:ascii="Times New Roman" w:hAnsi="Times New Roman"/>
                <w:sz w:val="20"/>
                <w:szCs w:val="20"/>
              </w:rPr>
              <w:t>ля</w:t>
            </w:r>
            <w:r w:rsidR="009C7778" w:rsidRPr="0097462A">
              <w:rPr>
                <w:rFonts w:ascii="Times New Roman" w:hAnsi="Times New Roman"/>
                <w:sz w:val="20"/>
                <w:szCs w:val="20"/>
              </w:rPr>
              <w:t xml:space="preserve"> </w:t>
            </w:r>
            <w:r w:rsidR="00F82B12" w:rsidRPr="0097462A">
              <w:rPr>
                <w:rFonts w:ascii="Times New Roman" w:hAnsi="Times New Roman"/>
                <w:sz w:val="20"/>
                <w:szCs w:val="20"/>
              </w:rPr>
              <w:t>20</w:t>
            </w:r>
            <w:r w:rsidR="00F75F82" w:rsidRPr="0097462A">
              <w:rPr>
                <w:rFonts w:ascii="Times New Roman" w:hAnsi="Times New Roman"/>
                <w:sz w:val="20"/>
                <w:szCs w:val="20"/>
              </w:rPr>
              <w:t>20</w:t>
            </w:r>
            <w:r w:rsidR="00F82B12" w:rsidRPr="008A165A">
              <w:rPr>
                <w:rFonts w:ascii="Times New Roman" w:hAnsi="Times New Roman"/>
                <w:sz w:val="20"/>
                <w:szCs w:val="20"/>
              </w:rPr>
              <w:t xml:space="preserve"> г. «</w:t>
            </w:r>
            <w:r w:rsidR="00F82B12" w:rsidRPr="00F75F82">
              <w:rPr>
                <w:rFonts w:ascii="Times New Roman" w:hAnsi="Times New Roman"/>
                <w:sz w:val="20"/>
                <w:szCs w:val="20"/>
              </w:rPr>
              <w:t>17» часов 30 минут.</w:t>
            </w:r>
          </w:p>
          <w:p w14:paraId="6D4A8258" w14:textId="77777777" w:rsidR="00E821F6" w:rsidRPr="00F75F82" w:rsidRDefault="00E821F6" w:rsidP="007B3EA2">
            <w:pPr>
              <w:jc w:val="both"/>
              <w:rPr>
                <w:rFonts w:ascii="Times New Roman" w:hAnsi="Times New Roman"/>
                <w:sz w:val="20"/>
                <w:szCs w:val="20"/>
              </w:rPr>
            </w:pPr>
            <w:r w:rsidRPr="00F75F82">
              <w:rPr>
                <w:rFonts w:ascii="Times New Roman" w:hAnsi="Times New Roman"/>
                <w:sz w:val="20"/>
                <w:szCs w:val="20"/>
              </w:rPr>
              <w:t>Подача заявок в электронной форме не предусмотрена.</w:t>
            </w:r>
          </w:p>
        </w:tc>
      </w:tr>
      <w:tr w:rsidR="00D44CF8" w:rsidRPr="001E1AC8" w14:paraId="6FD06128" w14:textId="77777777" w:rsidTr="005D0364">
        <w:tc>
          <w:tcPr>
            <w:tcW w:w="666" w:type="dxa"/>
            <w:shd w:val="clear" w:color="auto" w:fill="A6A6A6" w:themeFill="background1" w:themeFillShade="A6"/>
          </w:tcPr>
          <w:p w14:paraId="215CE35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038A684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302D66C6" w14:textId="77777777" w:rsidTr="005D0364">
        <w:tc>
          <w:tcPr>
            <w:tcW w:w="666" w:type="dxa"/>
            <w:shd w:val="clear" w:color="auto" w:fill="auto"/>
          </w:tcPr>
          <w:p w14:paraId="282C402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44A6057D"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5" w:history="1">
              <w:r w:rsidR="00202AA3" w:rsidRPr="001E1AC8">
                <w:rPr>
                  <w:rStyle w:val="aa"/>
                  <w:rFonts w:ascii="Times New Roman" w:hAnsi="Times New Roman"/>
                  <w:sz w:val="20"/>
                  <w:szCs w:val="20"/>
                </w:rPr>
                <w:t>http://</w:t>
              </w:r>
              <w:r w:rsidR="00202AA3" w:rsidRPr="001E1AC8">
                <w:rPr>
                  <w:rStyle w:val="aa"/>
                  <w:rFonts w:ascii="Times New Roman" w:hAnsi="Times New Roman"/>
                  <w:sz w:val="20"/>
                  <w:szCs w:val="20"/>
                  <w:lang w:val="en-US"/>
                </w:rPr>
                <w:t>welcome</w:t>
              </w:r>
              <w:r w:rsidR="00202AA3" w:rsidRPr="001E1AC8">
                <w:rPr>
                  <w:rStyle w:val="aa"/>
                  <w:rFonts w:ascii="Times New Roman" w:hAnsi="Times New Roman"/>
                  <w:sz w:val="20"/>
                  <w:szCs w:val="20"/>
                </w:rPr>
                <w:t>.</w:t>
              </w:r>
              <w:r w:rsidR="00202AA3" w:rsidRPr="001E1AC8">
                <w:rPr>
                  <w:rStyle w:val="aa"/>
                  <w:rFonts w:ascii="Times New Roman" w:hAnsi="Times New Roman"/>
                  <w:sz w:val="20"/>
                  <w:szCs w:val="20"/>
                  <w:lang w:val="en-US"/>
                </w:rPr>
                <w:t>moscow</w:t>
              </w:r>
              <w:r w:rsidR="00202AA3" w:rsidRPr="001E1AC8">
                <w:rPr>
                  <w:rStyle w:val="aa"/>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1CC86C46" w14:textId="77777777" w:rsidTr="005D0364">
        <w:tc>
          <w:tcPr>
            <w:tcW w:w="666" w:type="dxa"/>
            <w:shd w:val="clear" w:color="auto" w:fill="A6A6A6" w:themeFill="background1" w:themeFillShade="A6"/>
          </w:tcPr>
          <w:p w14:paraId="58CC960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3BA3FA5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40274594" w14:textId="77777777" w:rsidTr="005D0364">
        <w:tc>
          <w:tcPr>
            <w:tcW w:w="666" w:type="dxa"/>
          </w:tcPr>
          <w:p w14:paraId="4FEE6C88" w14:textId="77777777" w:rsidR="00D44CF8" w:rsidRPr="001E1AC8" w:rsidRDefault="00D44CF8" w:rsidP="00D44CF8">
            <w:pPr>
              <w:jc w:val="both"/>
              <w:rPr>
                <w:rFonts w:ascii="Times New Roman" w:hAnsi="Times New Roman"/>
                <w:sz w:val="20"/>
                <w:szCs w:val="20"/>
              </w:rPr>
            </w:pPr>
          </w:p>
        </w:tc>
        <w:tc>
          <w:tcPr>
            <w:tcW w:w="8912" w:type="dxa"/>
          </w:tcPr>
          <w:p w14:paraId="08C6729A" w14:textId="3F276E5B" w:rsidR="00D44CF8" w:rsidRPr="001E1AC8" w:rsidRDefault="00D44CF8" w:rsidP="008336F6">
            <w:pPr>
              <w:jc w:val="both"/>
              <w:rPr>
                <w:rFonts w:ascii="Times New Roman" w:hAnsi="Times New Roman"/>
                <w:sz w:val="20"/>
                <w:szCs w:val="20"/>
              </w:rPr>
            </w:pPr>
            <w:r w:rsidRPr="008A165A">
              <w:rPr>
                <w:rFonts w:ascii="Times New Roman" w:hAnsi="Times New Roman"/>
                <w:sz w:val="20"/>
                <w:szCs w:val="20"/>
              </w:rPr>
              <w:t>«</w:t>
            </w:r>
            <w:r w:rsidR="0097462A" w:rsidRPr="0097462A">
              <w:rPr>
                <w:rFonts w:ascii="Times New Roman" w:hAnsi="Times New Roman"/>
                <w:sz w:val="20"/>
                <w:szCs w:val="20"/>
              </w:rPr>
              <w:t>2</w:t>
            </w:r>
            <w:r w:rsidR="00EE535E">
              <w:rPr>
                <w:rFonts w:ascii="Times New Roman" w:hAnsi="Times New Roman"/>
                <w:sz w:val="20"/>
                <w:szCs w:val="20"/>
              </w:rPr>
              <w:t>9</w:t>
            </w:r>
            <w:r w:rsidRPr="0097462A">
              <w:rPr>
                <w:rFonts w:ascii="Times New Roman" w:hAnsi="Times New Roman"/>
                <w:sz w:val="20"/>
                <w:szCs w:val="20"/>
              </w:rPr>
              <w:t xml:space="preserve">» </w:t>
            </w:r>
            <w:r w:rsidR="00242C4F" w:rsidRPr="0097462A">
              <w:rPr>
                <w:rFonts w:ascii="Times New Roman" w:hAnsi="Times New Roman"/>
                <w:sz w:val="20"/>
                <w:szCs w:val="20"/>
              </w:rPr>
              <w:t>ию</w:t>
            </w:r>
            <w:r w:rsidR="00384629" w:rsidRPr="0097462A">
              <w:rPr>
                <w:rFonts w:ascii="Times New Roman" w:hAnsi="Times New Roman"/>
                <w:sz w:val="20"/>
                <w:szCs w:val="20"/>
              </w:rPr>
              <w:t>ля</w:t>
            </w:r>
            <w:r w:rsidR="009C7778" w:rsidRPr="0097462A">
              <w:rPr>
                <w:rFonts w:ascii="Times New Roman" w:hAnsi="Times New Roman"/>
                <w:sz w:val="20"/>
                <w:szCs w:val="20"/>
              </w:rPr>
              <w:t xml:space="preserve"> </w:t>
            </w:r>
            <w:r w:rsidRPr="0097462A">
              <w:rPr>
                <w:rFonts w:ascii="Times New Roman" w:hAnsi="Times New Roman"/>
                <w:sz w:val="20"/>
                <w:szCs w:val="20"/>
              </w:rPr>
              <w:t>20</w:t>
            </w:r>
            <w:r w:rsidR="002328A5" w:rsidRPr="0097462A">
              <w:rPr>
                <w:rFonts w:ascii="Times New Roman" w:hAnsi="Times New Roman"/>
                <w:sz w:val="20"/>
                <w:szCs w:val="20"/>
              </w:rPr>
              <w:t>20</w:t>
            </w:r>
            <w:r w:rsidRPr="0097462A">
              <w:rPr>
                <w:rFonts w:ascii="Times New Roman" w:hAnsi="Times New Roman"/>
                <w:sz w:val="20"/>
                <w:szCs w:val="20"/>
              </w:rPr>
              <w:t xml:space="preserve"> г.</w:t>
            </w:r>
          </w:p>
        </w:tc>
      </w:tr>
      <w:tr w:rsidR="00D44CF8" w:rsidRPr="001E1AC8" w14:paraId="78C1D940" w14:textId="77777777" w:rsidTr="005D0364">
        <w:tc>
          <w:tcPr>
            <w:tcW w:w="666" w:type="dxa"/>
            <w:shd w:val="clear" w:color="auto" w:fill="A6A6A6" w:themeFill="background1" w:themeFillShade="A6"/>
          </w:tcPr>
          <w:p w14:paraId="3DA50B1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3.14.</w:t>
            </w:r>
          </w:p>
        </w:tc>
        <w:tc>
          <w:tcPr>
            <w:tcW w:w="8912" w:type="dxa"/>
            <w:shd w:val="clear" w:color="auto" w:fill="A6A6A6" w:themeFill="background1" w:themeFillShade="A6"/>
          </w:tcPr>
          <w:p w14:paraId="7FA85B4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1E1AC8" w14:paraId="48D44FE0" w14:textId="77777777" w:rsidTr="005D0364">
        <w:tc>
          <w:tcPr>
            <w:tcW w:w="666" w:type="dxa"/>
          </w:tcPr>
          <w:p w14:paraId="3FB86A34" w14:textId="77777777" w:rsidR="00D44CF8" w:rsidRPr="001E1AC8" w:rsidRDefault="00D44CF8" w:rsidP="00D44CF8">
            <w:pPr>
              <w:jc w:val="both"/>
              <w:rPr>
                <w:rFonts w:ascii="Times New Roman" w:hAnsi="Times New Roman"/>
                <w:sz w:val="20"/>
                <w:szCs w:val="20"/>
              </w:rPr>
            </w:pPr>
          </w:p>
        </w:tc>
        <w:tc>
          <w:tcPr>
            <w:tcW w:w="8912" w:type="dxa"/>
          </w:tcPr>
          <w:p w14:paraId="20CF33C5" w14:textId="77777777" w:rsidR="00CB74F8" w:rsidRPr="001E1AC8" w:rsidRDefault="00CB74F8" w:rsidP="00CB74F8">
            <w:pPr>
              <w:contextualSpacing/>
              <w:jc w:val="both"/>
              <w:rPr>
                <w:rFonts w:ascii="Times New Roman" w:hAnsi="Times New Roman"/>
                <w:i/>
                <w:sz w:val="20"/>
                <w:szCs w:val="20"/>
              </w:rPr>
            </w:pPr>
            <w:r w:rsidRPr="001E1AC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1E1AC8">
              <w:rPr>
                <w:rFonts w:ascii="Times New Roman" w:hAnsi="Times New Roman"/>
                <w:sz w:val="20"/>
                <w:szCs w:val="20"/>
              </w:rPr>
              <w:t xml:space="preserve"> </w:t>
            </w:r>
            <w:r w:rsidRPr="001E1AC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801CF1A" w14:textId="77777777" w:rsidR="00CB74F8" w:rsidRPr="001E1AC8" w:rsidRDefault="00CB74F8" w:rsidP="00CB74F8">
            <w:pPr>
              <w:ind w:left="720"/>
              <w:contextualSpacing/>
              <w:jc w:val="both"/>
              <w:rPr>
                <w:rFonts w:ascii="Times New Roman" w:hAnsi="Times New Roman"/>
                <w:i/>
                <w:sz w:val="20"/>
                <w:szCs w:val="20"/>
              </w:rPr>
            </w:pPr>
          </w:p>
          <w:p w14:paraId="0872FDAD"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1E1AC8" w14:paraId="38B889D6" w14:textId="77777777" w:rsidTr="00E70B96">
              <w:trPr>
                <w:trHeight w:val="676"/>
              </w:trPr>
              <w:tc>
                <w:tcPr>
                  <w:tcW w:w="969" w:type="pct"/>
                  <w:shd w:val="clear" w:color="auto" w:fill="D9D9D9" w:themeFill="background1" w:themeFillShade="D9"/>
                  <w:vAlign w:val="center"/>
                </w:tcPr>
                <w:p w14:paraId="3E7A9889" w14:textId="77777777" w:rsidR="00CB74F8" w:rsidRPr="001E1AC8" w:rsidRDefault="00CB74F8" w:rsidP="00CB74F8">
                  <w:pPr>
                    <w:jc w:val="center"/>
                    <w:rPr>
                      <w:b/>
                      <w:sz w:val="20"/>
                      <w:szCs w:val="20"/>
                    </w:rPr>
                  </w:pPr>
                  <w:r w:rsidRPr="001E1AC8">
                    <w:rPr>
                      <w:b/>
                      <w:sz w:val="20"/>
                      <w:szCs w:val="20"/>
                    </w:rPr>
                    <w:t>Наименование критерия</w:t>
                  </w:r>
                </w:p>
              </w:tc>
              <w:tc>
                <w:tcPr>
                  <w:tcW w:w="1555" w:type="pct"/>
                  <w:shd w:val="clear" w:color="auto" w:fill="D9D9D9" w:themeFill="background1" w:themeFillShade="D9"/>
                  <w:vAlign w:val="center"/>
                </w:tcPr>
                <w:p w14:paraId="003A8C93" w14:textId="77777777" w:rsidR="00CB74F8" w:rsidRPr="001E1AC8" w:rsidRDefault="00CB74F8" w:rsidP="00CB74F8">
                  <w:pPr>
                    <w:jc w:val="center"/>
                    <w:rPr>
                      <w:b/>
                      <w:sz w:val="20"/>
                      <w:szCs w:val="20"/>
                    </w:rPr>
                  </w:pPr>
                  <w:r w:rsidRPr="001E1AC8">
                    <w:rPr>
                      <w:b/>
                      <w:sz w:val="20"/>
                      <w:szCs w:val="20"/>
                    </w:rPr>
                    <w:t xml:space="preserve">Наименование </w:t>
                  </w:r>
                </w:p>
                <w:p w14:paraId="612F9DD8" w14:textId="77777777" w:rsidR="00CB74F8" w:rsidRPr="001E1AC8" w:rsidRDefault="00CB74F8" w:rsidP="00CB74F8">
                  <w:pPr>
                    <w:jc w:val="center"/>
                    <w:rPr>
                      <w:b/>
                      <w:sz w:val="20"/>
                      <w:szCs w:val="20"/>
                    </w:rPr>
                  </w:pPr>
                  <w:r w:rsidRPr="001E1AC8">
                    <w:rPr>
                      <w:b/>
                      <w:sz w:val="20"/>
                      <w:szCs w:val="20"/>
                    </w:rPr>
                    <w:t>показателя</w:t>
                  </w:r>
                </w:p>
              </w:tc>
              <w:tc>
                <w:tcPr>
                  <w:tcW w:w="755" w:type="pct"/>
                  <w:shd w:val="clear" w:color="auto" w:fill="D9D9D9" w:themeFill="background1" w:themeFillShade="D9"/>
                </w:tcPr>
                <w:p w14:paraId="7AC75B62" w14:textId="77777777" w:rsidR="00CB74F8" w:rsidRPr="001E1AC8" w:rsidRDefault="00CB74F8" w:rsidP="00CB74F8">
                  <w:pPr>
                    <w:jc w:val="center"/>
                    <w:rPr>
                      <w:b/>
                      <w:sz w:val="20"/>
                      <w:szCs w:val="20"/>
                    </w:rPr>
                  </w:pPr>
                  <w:r w:rsidRPr="001E1AC8">
                    <w:rPr>
                      <w:b/>
                      <w:sz w:val="20"/>
                      <w:szCs w:val="20"/>
                    </w:rPr>
                    <w:t>Значимость критерия</w:t>
                  </w:r>
                </w:p>
                <w:p w14:paraId="4D09A6C0" w14:textId="77777777" w:rsidR="00CB74F8" w:rsidRPr="001E1AC8" w:rsidRDefault="00CB74F8" w:rsidP="00CB74F8">
                  <w:pPr>
                    <w:jc w:val="center"/>
                    <w:rPr>
                      <w:b/>
                      <w:sz w:val="20"/>
                      <w:szCs w:val="20"/>
                    </w:rPr>
                  </w:pPr>
                  <w:r w:rsidRPr="001E1AC8">
                    <w:rPr>
                      <w:b/>
                      <w:sz w:val="20"/>
                      <w:szCs w:val="20"/>
                    </w:rPr>
                    <w:t>%</w:t>
                  </w:r>
                </w:p>
              </w:tc>
              <w:tc>
                <w:tcPr>
                  <w:tcW w:w="861" w:type="pct"/>
                  <w:shd w:val="clear" w:color="auto" w:fill="D9D9D9" w:themeFill="background1" w:themeFillShade="D9"/>
                  <w:vAlign w:val="center"/>
                </w:tcPr>
                <w:p w14:paraId="064F002D" w14:textId="77777777" w:rsidR="00CB74F8" w:rsidRPr="001E1AC8" w:rsidRDefault="00CB74F8" w:rsidP="00CB74F8">
                  <w:pPr>
                    <w:jc w:val="center"/>
                    <w:rPr>
                      <w:b/>
                      <w:sz w:val="20"/>
                      <w:szCs w:val="20"/>
                    </w:rPr>
                  </w:pPr>
                  <w:r w:rsidRPr="001E1AC8">
                    <w:rPr>
                      <w:b/>
                      <w:sz w:val="20"/>
                      <w:szCs w:val="20"/>
                    </w:rPr>
                    <w:t>Значимость показателя</w:t>
                  </w:r>
                </w:p>
                <w:p w14:paraId="1FC66B75" w14:textId="77777777" w:rsidR="00CB74F8" w:rsidRPr="001E1AC8" w:rsidRDefault="00CB74F8" w:rsidP="00CB74F8">
                  <w:pPr>
                    <w:jc w:val="center"/>
                    <w:rPr>
                      <w:b/>
                      <w:sz w:val="20"/>
                      <w:szCs w:val="20"/>
                    </w:rPr>
                  </w:pPr>
                  <w:r w:rsidRPr="001E1AC8">
                    <w:rPr>
                      <w:b/>
                      <w:sz w:val="20"/>
                      <w:szCs w:val="20"/>
                    </w:rPr>
                    <w:t>%</w:t>
                  </w:r>
                </w:p>
              </w:tc>
              <w:tc>
                <w:tcPr>
                  <w:tcW w:w="859" w:type="pct"/>
                  <w:shd w:val="clear" w:color="auto" w:fill="D9D9D9" w:themeFill="background1" w:themeFillShade="D9"/>
                  <w:vAlign w:val="center"/>
                </w:tcPr>
                <w:p w14:paraId="1A152852" w14:textId="77777777" w:rsidR="00CB74F8" w:rsidRPr="001E1AC8" w:rsidRDefault="00CB74F8" w:rsidP="00CB74F8">
                  <w:pPr>
                    <w:jc w:val="center"/>
                    <w:rPr>
                      <w:b/>
                      <w:sz w:val="20"/>
                      <w:szCs w:val="20"/>
                    </w:rPr>
                  </w:pPr>
                  <w:r w:rsidRPr="001E1AC8">
                    <w:rPr>
                      <w:b/>
                      <w:sz w:val="20"/>
                      <w:szCs w:val="20"/>
                    </w:rPr>
                    <w:t>Коэффициент значимости критерия</w:t>
                  </w:r>
                </w:p>
              </w:tc>
            </w:tr>
            <w:tr w:rsidR="00CB74F8" w:rsidRPr="001E1AC8" w14:paraId="62651562" w14:textId="77777777" w:rsidTr="00E70B96">
              <w:trPr>
                <w:trHeight w:val="423"/>
              </w:trPr>
              <w:tc>
                <w:tcPr>
                  <w:tcW w:w="969" w:type="pct"/>
                  <w:vAlign w:val="center"/>
                </w:tcPr>
                <w:p w14:paraId="1A8CAB7D" w14:textId="77777777" w:rsidR="00CB74F8" w:rsidRPr="001E1AC8" w:rsidRDefault="00CB74F8" w:rsidP="00CB74F8">
                  <w:pPr>
                    <w:pStyle w:val="af8"/>
                    <w:suppressAutoHyphens/>
                    <w:ind w:left="0" w:right="-108"/>
                    <w:rPr>
                      <w:sz w:val="20"/>
                      <w:szCs w:val="20"/>
                    </w:rPr>
                  </w:pPr>
                  <w:r w:rsidRPr="001E1AC8">
                    <w:rPr>
                      <w:sz w:val="20"/>
                      <w:szCs w:val="20"/>
                    </w:rPr>
                    <w:t>I</w:t>
                  </w:r>
                  <w:r w:rsidRPr="001E1AC8">
                    <w:rPr>
                      <w:sz w:val="20"/>
                      <w:szCs w:val="20"/>
                      <w:lang w:val="en-US"/>
                    </w:rPr>
                    <w:t xml:space="preserve">. </w:t>
                  </w:r>
                  <w:r w:rsidRPr="001E1AC8">
                    <w:rPr>
                      <w:sz w:val="20"/>
                      <w:szCs w:val="20"/>
                    </w:rPr>
                    <w:t>ЦЕНОВОЙ</w:t>
                  </w:r>
                </w:p>
              </w:tc>
              <w:tc>
                <w:tcPr>
                  <w:tcW w:w="1555" w:type="pct"/>
                  <w:vAlign w:val="center"/>
                </w:tcPr>
                <w:p w14:paraId="219B9E99"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Цена договора.</w:t>
                  </w:r>
                </w:p>
              </w:tc>
              <w:tc>
                <w:tcPr>
                  <w:tcW w:w="755" w:type="pct"/>
                  <w:vAlign w:val="center"/>
                </w:tcPr>
                <w:p w14:paraId="6A20124B" w14:textId="77777777" w:rsidR="00CB74F8" w:rsidRPr="001E1AC8" w:rsidRDefault="00CB74F8" w:rsidP="00CB74F8">
                  <w:pPr>
                    <w:jc w:val="center"/>
                    <w:rPr>
                      <w:b/>
                      <w:sz w:val="20"/>
                      <w:szCs w:val="20"/>
                    </w:rPr>
                  </w:pPr>
                  <w:r w:rsidRPr="001E1AC8">
                    <w:rPr>
                      <w:b/>
                      <w:sz w:val="20"/>
                      <w:szCs w:val="20"/>
                    </w:rPr>
                    <w:t>30</w:t>
                  </w:r>
                </w:p>
              </w:tc>
              <w:tc>
                <w:tcPr>
                  <w:tcW w:w="861" w:type="pct"/>
                  <w:vAlign w:val="center"/>
                </w:tcPr>
                <w:p w14:paraId="6B6AC8B8" w14:textId="77777777" w:rsidR="00CB74F8" w:rsidRPr="001E1AC8" w:rsidRDefault="00CB74F8" w:rsidP="00CB74F8">
                  <w:pPr>
                    <w:jc w:val="center"/>
                    <w:rPr>
                      <w:i/>
                      <w:color w:val="A6A6A6" w:themeColor="background1" w:themeShade="A6"/>
                      <w:sz w:val="20"/>
                      <w:szCs w:val="20"/>
                    </w:rPr>
                  </w:pPr>
                  <w:r w:rsidRPr="001E1AC8">
                    <w:rPr>
                      <w:sz w:val="20"/>
                      <w:szCs w:val="20"/>
                    </w:rPr>
                    <w:t>30</w:t>
                  </w:r>
                </w:p>
              </w:tc>
              <w:tc>
                <w:tcPr>
                  <w:tcW w:w="859" w:type="pct"/>
                  <w:vAlign w:val="center"/>
                </w:tcPr>
                <w:p w14:paraId="7AA3363F" w14:textId="77777777" w:rsidR="00CB74F8" w:rsidRPr="001E1AC8" w:rsidRDefault="00CB74F8" w:rsidP="00CB74F8">
                  <w:pPr>
                    <w:jc w:val="center"/>
                    <w:rPr>
                      <w:b/>
                      <w:bCs/>
                      <w:sz w:val="20"/>
                      <w:szCs w:val="20"/>
                    </w:rPr>
                  </w:pPr>
                  <w:r w:rsidRPr="001E1AC8">
                    <w:rPr>
                      <w:b/>
                      <w:bCs/>
                      <w:sz w:val="20"/>
                      <w:szCs w:val="20"/>
                    </w:rPr>
                    <w:t>0,30</w:t>
                  </w:r>
                </w:p>
              </w:tc>
            </w:tr>
            <w:tr w:rsidR="00CB74F8" w:rsidRPr="001E1AC8" w14:paraId="3A1C8160" w14:textId="77777777" w:rsidTr="00E70B96">
              <w:trPr>
                <w:trHeight w:val="362"/>
              </w:trPr>
              <w:tc>
                <w:tcPr>
                  <w:tcW w:w="969" w:type="pct"/>
                  <w:vAlign w:val="center"/>
                </w:tcPr>
                <w:p w14:paraId="5AF22C3D" w14:textId="77777777" w:rsidR="00CB74F8" w:rsidRPr="001E1AC8" w:rsidRDefault="00CB74F8" w:rsidP="00CB74F8">
                  <w:pPr>
                    <w:pStyle w:val="af8"/>
                    <w:suppressAutoHyphens/>
                    <w:ind w:left="0" w:right="-108"/>
                    <w:rPr>
                      <w:sz w:val="20"/>
                      <w:szCs w:val="20"/>
                    </w:rPr>
                  </w:pPr>
                  <w:r w:rsidRPr="001E1AC8">
                    <w:rPr>
                      <w:sz w:val="20"/>
                      <w:szCs w:val="20"/>
                      <w:lang w:val="en-US"/>
                    </w:rPr>
                    <w:t>II.</w:t>
                  </w:r>
                  <w:r w:rsidRPr="001E1AC8">
                    <w:rPr>
                      <w:sz w:val="20"/>
                      <w:szCs w:val="20"/>
                    </w:rPr>
                    <w:t xml:space="preserve"> НЕЦЕНОВОЙ</w:t>
                  </w:r>
                </w:p>
              </w:tc>
              <w:tc>
                <w:tcPr>
                  <w:tcW w:w="1555" w:type="pct"/>
                  <w:vAlign w:val="center"/>
                </w:tcPr>
                <w:p w14:paraId="1797FF9F"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Опыт Участника закупки по успешному оказанию услуг сопоставимого характера*</w:t>
                  </w:r>
                </w:p>
              </w:tc>
              <w:tc>
                <w:tcPr>
                  <w:tcW w:w="755" w:type="pct"/>
                  <w:vAlign w:val="center"/>
                </w:tcPr>
                <w:p w14:paraId="3D3639F9" w14:textId="77777777" w:rsidR="00CB74F8" w:rsidRPr="001E1AC8" w:rsidRDefault="00CB74F8" w:rsidP="00CB74F8">
                  <w:pPr>
                    <w:jc w:val="center"/>
                    <w:rPr>
                      <w:b/>
                      <w:sz w:val="20"/>
                      <w:szCs w:val="20"/>
                    </w:rPr>
                  </w:pPr>
                  <w:r w:rsidRPr="001E1AC8">
                    <w:rPr>
                      <w:b/>
                      <w:sz w:val="20"/>
                      <w:szCs w:val="20"/>
                    </w:rPr>
                    <w:t>70</w:t>
                  </w:r>
                </w:p>
              </w:tc>
              <w:tc>
                <w:tcPr>
                  <w:tcW w:w="861" w:type="pct"/>
                  <w:vAlign w:val="center"/>
                </w:tcPr>
                <w:p w14:paraId="645ADCAC" w14:textId="77777777" w:rsidR="00CB74F8" w:rsidRPr="001E1AC8" w:rsidRDefault="009C7778" w:rsidP="00CB74F8">
                  <w:pPr>
                    <w:jc w:val="center"/>
                    <w:rPr>
                      <w:i/>
                      <w:color w:val="A6A6A6" w:themeColor="background1" w:themeShade="A6"/>
                      <w:sz w:val="20"/>
                      <w:szCs w:val="20"/>
                    </w:rPr>
                  </w:pPr>
                  <w:r w:rsidRPr="001E1AC8">
                    <w:rPr>
                      <w:sz w:val="20"/>
                      <w:szCs w:val="20"/>
                    </w:rPr>
                    <w:t>7</w:t>
                  </w:r>
                  <w:r w:rsidR="00CB74F8" w:rsidRPr="001E1AC8">
                    <w:rPr>
                      <w:sz w:val="20"/>
                      <w:szCs w:val="20"/>
                    </w:rPr>
                    <w:t>0</w:t>
                  </w:r>
                </w:p>
              </w:tc>
              <w:tc>
                <w:tcPr>
                  <w:tcW w:w="859" w:type="pct"/>
                  <w:vAlign w:val="center"/>
                </w:tcPr>
                <w:p w14:paraId="0CD09CD0" w14:textId="77777777" w:rsidR="00CB74F8" w:rsidRPr="001E1AC8" w:rsidRDefault="00CB74F8" w:rsidP="00CB74F8">
                  <w:pPr>
                    <w:jc w:val="center"/>
                    <w:rPr>
                      <w:b/>
                      <w:bCs/>
                      <w:sz w:val="20"/>
                      <w:szCs w:val="20"/>
                    </w:rPr>
                  </w:pPr>
                  <w:r w:rsidRPr="001E1AC8">
                    <w:rPr>
                      <w:b/>
                      <w:bCs/>
                      <w:sz w:val="20"/>
                      <w:szCs w:val="20"/>
                    </w:rPr>
                    <w:t>0,</w:t>
                  </w:r>
                  <w:r w:rsidR="009C7778" w:rsidRPr="001E1AC8">
                    <w:rPr>
                      <w:b/>
                      <w:bCs/>
                      <w:sz w:val="20"/>
                      <w:szCs w:val="20"/>
                    </w:rPr>
                    <w:t>7</w:t>
                  </w:r>
                  <w:r w:rsidRPr="001E1AC8">
                    <w:rPr>
                      <w:b/>
                      <w:bCs/>
                      <w:sz w:val="20"/>
                      <w:szCs w:val="20"/>
                    </w:rPr>
                    <w:t>0</w:t>
                  </w:r>
                </w:p>
              </w:tc>
            </w:tr>
          </w:tbl>
          <w:p w14:paraId="729C00FC" w14:textId="77777777" w:rsidR="00CB74F8" w:rsidRPr="001E1AC8" w:rsidRDefault="00CB74F8" w:rsidP="00CB74F8">
            <w:pPr>
              <w:ind w:left="360"/>
              <w:jc w:val="both"/>
              <w:rPr>
                <w:rFonts w:ascii="Times New Roman" w:hAnsi="Times New Roman"/>
                <w:sz w:val="20"/>
                <w:szCs w:val="20"/>
              </w:rPr>
            </w:pPr>
          </w:p>
          <w:p w14:paraId="65DEBDD4" w14:textId="77777777" w:rsidR="00CB74F8" w:rsidRPr="001E1AC8" w:rsidRDefault="00CB74F8" w:rsidP="00CB74F8">
            <w:pPr>
              <w:contextualSpacing/>
              <w:jc w:val="both"/>
              <w:rPr>
                <w:rFonts w:ascii="Times New Roman" w:hAnsi="Times New Roman"/>
                <w:b/>
                <w:sz w:val="20"/>
                <w:szCs w:val="20"/>
              </w:rPr>
            </w:pPr>
            <w:r w:rsidRPr="001E1AC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2D2558A4" w14:textId="77777777" w:rsidR="00CB74F8" w:rsidRPr="001E1AC8" w:rsidRDefault="00CB74F8" w:rsidP="00CB74F8">
            <w:pPr>
              <w:contextualSpacing/>
              <w:jc w:val="both"/>
              <w:rPr>
                <w:rFonts w:ascii="Times New Roman" w:hAnsi="Times New Roman"/>
                <w:i/>
                <w:sz w:val="20"/>
                <w:szCs w:val="20"/>
              </w:rPr>
            </w:pPr>
          </w:p>
          <w:p w14:paraId="0CC65144" w14:textId="77777777" w:rsidR="00CB74F8" w:rsidRPr="001E1AC8" w:rsidRDefault="00CB74F8" w:rsidP="00CB74F8">
            <w:pPr>
              <w:jc w:val="both"/>
              <w:rPr>
                <w:rFonts w:ascii="Times New Roman" w:hAnsi="Times New Roman"/>
                <w:i/>
                <w:sz w:val="20"/>
                <w:szCs w:val="20"/>
              </w:rPr>
            </w:pPr>
            <w:r w:rsidRPr="001E1AC8">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2F284E55" w14:textId="77777777" w:rsidR="00CB74F8" w:rsidRPr="001E1AC8" w:rsidRDefault="00CB74F8" w:rsidP="00F463E3">
            <w:pPr>
              <w:pStyle w:val="af8"/>
              <w:numPr>
                <w:ilvl w:val="0"/>
                <w:numId w:val="23"/>
              </w:numPr>
              <w:jc w:val="both"/>
              <w:rPr>
                <w:rFonts w:ascii="Times New Roman" w:hAnsi="Times New Roman"/>
                <w:sz w:val="20"/>
                <w:szCs w:val="20"/>
              </w:rPr>
            </w:pPr>
            <w:r w:rsidRPr="001E1AC8">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подачи заявок на участие в Запросе предложений.</w:t>
            </w:r>
          </w:p>
          <w:p w14:paraId="3851E84C" w14:textId="3B5004C8" w:rsidR="00CB74F8" w:rsidRPr="001E1AC8" w:rsidRDefault="00CB74F8" w:rsidP="00CB74F8">
            <w:pPr>
              <w:jc w:val="both"/>
              <w:rPr>
                <w:rFonts w:ascii="Times New Roman" w:hAnsi="Times New Roman"/>
                <w:sz w:val="20"/>
                <w:szCs w:val="20"/>
              </w:rPr>
            </w:pPr>
            <w:r w:rsidRPr="00F75F82">
              <w:rPr>
                <w:rFonts w:ascii="Times New Roman" w:hAnsi="Times New Roman"/>
                <w:sz w:val="20"/>
                <w:szCs w:val="20"/>
              </w:rPr>
              <w:t xml:space="preserve">* </w:t>
            </w:r>
            <w:r w:rsidRPr="00A04F6F">
              <w:rPr>
                <w:rFonts w:ascii="Times New Roman" w:hAnsi="Times New Roman"/>
                <w:sz w:val="20"/>
                <w:szCs w:val="20"/>
              </w:rPr>
              <w:t xml:space="preserve">Под услугами сопоставимого характера понимаются </w:t>
            </w:r>
            <w:r w:rsidR="00F75F82" w:rsidRPr="00A04F6F">
              <w:rPr>
                <w:rFonts w:ascii="Times New Roman" w:hAnsi="Times New Roman"/>
                <w:sz w:val="20"/>
                <w:szCs w:val="20"/>
              </w:rPr>
              <w:t xml:space="preserve">работы по </w:t>
            </w:r>
            <w:r w:rsidR="00384629" w:rsidRPr="00A04F6F">
              <w:rPr>
                <w:rFonts w:ascii="Times New Roman" w:hAnsi="Times New Roman"/>
                <w:sz w:val="20"/>
                <w:szCs w:val="20"/>
              </w:rPr>
              <w:t xml:space="preserve">проведению </w:t>
            </w:r>
            <w:r w:rsidR="00242C4F" w:rsidRPr="00A04F6F">
              <w:rPr>
                <w:rFonts w:ascii="Times New Roman" w:hAnsi="Times New Roman"/>
                <w:sz w:val="20"/>
                <w:szCs w:val="20"/>
              </w:rPr>
              <w:t>специальных проектов</w:t>
            </w:r>
            <w:r w:rsidR="00A04F6F" w:rsidRPr="00A04F6F">
              <w:rPr>
                <w:rFonts w:ascii="Times New Roman" w:hAnsi="Times New Roman"/>
                <w:sz w:val="20"/>
                <w:szCs w:val="20"/>
              </w:rPr>
              <w:t xml:space="preserve"> в социальных сетях.</w:t>
            </w:r>
          </w:p>
          <w:p w14:paraId="39498826" w14:textId="77777777" w:rsidR="00CB74F8" w:rsidRPr="001E1AC8" w:rsidRDefault="00CB74F8" w:rsidP="00CB74F8">
            <w:pPr>
              <w:jc w:val="both"/>
              <w:rPr>
                <w:rFonts w:ascii="Times New Roman" w:hAnsi="Times New Roman"/>
                <w:sz w:val="20"/>
                <w:szCs w:val="20"/>
              </w:rPr>
            </w:pPr>
          </w:p>
          <w:p w14:paraId="54F8D9CB" w14:textId="77777777" w:rsidR="00CB74F8" w:rsidRPr="001E1AC8" w:rsidRDefault="00CB74F8" w:rsidP="00CB74F8">
            <w:pPr>
              <w:jc w:val="both"/>
              <w:rPr>
                <w:rFonts w:ascii="Times New Roman" w:hAnsi="Times New Roman"/>
                <w:sz w:val="20"/>
                <w:szCs w:val="20"/>
              </w:rPr>
            </w:pPr>
            <w:r w:rsidRPr="001E1AC8">
              <w:rPr>
                <w:rFonts w:ascii="Times New Roman" w:hAnsi="Times New Roman"/>
                <w:sz w:val="20"/>
                <w:szCs w:val="20"/>
              </w:rPr>
              <w:t>Оценке подлежит общая стоимость услуг в рублях, оказанных Участником закупки в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69C81F3A" w14:textId="77777777" w:rsidR="00CB74F8" w:rsidRPr="001E1AC8" w:rsidRDefault="00CB74F8" w:rsidP="00CB74F8">
            <w:pPr>
              <w:jc w:val="both"/>
              <w:rPr>
                <w:rFonts w:ascii="Times New Roman" w:hAnsi="Times New Roman"/>
                <w:sz w:val="20"/>
                <w:szCs w:val="20"/>
              </w:rPr>
            </w:pPr>
          </w:p>
          <w:p w14:paraId="3D62F625" w14:textId="77777777" w:rsidR="00CB74F8" w:rsidRPr="001E1AC8" w:rsidRDefault="00CB74F8" w:rsidP="00CB74F8">
            <w:pPr>
              <w:jc w:val="both"/>
              <w:rPr>
                <w:rFonts w:ascii="Times New Roman" w:hAnsi="Times New Roman"/>
                <w:i/>
                <w:sz w:val="20"/>
                <w:szCs w:val="20"/>
              </w:rPr>
            </w:pPr>
          </w:p>
          <w:p w14:paraId="1889CFDF"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Порядок оценки Заявок по критериям и показателям:</w:t>
            </w:r>
          </w:p>
          <w:p w14:paraId="79F85D19" w14:textId="77777777" w:rsidR="00CB74F8" w:rsidRPr="001E1AC8" w:rsidRDefault="00CB74F8" w:rsidP="00CB74F8">
            <w:pPr>
              <w:spacing w:line="288" w:lineRule="auto"/>
              <w:jc w:val="both"/>
              <w:rPr>
                <w:rFonts w:ascii="Times New Roman" w:hAnsi="Times New Roman"/>
                <w:sz w:val="20"/>
                <w:szCs w:val="20"/>
              </w:rPr>
            </w:pPr>
            <w:r w:rsidRPr="001E1AC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8188609" w14:textId="77777777" w:rsidR="00CB74F8" w:rsidRPr="001E1AC8" w:rsidRDefault="00CB74F8" w:rsidP="00CB74F8">
            <w:pPr>
              <w:spacing w:line="288" w:lineRule="auto"/>
              <w:contextualSpacing/>
              <w:jc w:val="both"/>
              <w:rPr>
                <w:rFonts w:ascii="Times New Roman" w:hAnsi="Times New Roman"/>
                <w:i/>
                <w:sz w:val="20"/>
                <w:szCs w:val="20"/>
              </w:rPr>
            </w:pPr>
          </w:p>
          <w:p w14:paraId="6FDAEE25"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w:t>
            </w:r>
            <w:r w:rsidRPr="001E1AC8">
              <w:rPr>
                <w:rFonts w:ascii="Times New Roman" w:hAnsi="Times New Roman"/>
                <w:b/>
                <w:i/>
                <w:sz w:val="20"/>
                <w:szCs w:val="20"/>
              </w:rPr>
              <w:t>. ЦЕНОВОЙ КРИТЕРИЙ</w:t>
            </w:r>
          </w:p>
          <w:p w14:paraId="3CEEEA57"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«Цена договора» осуществляется по формуле:</w:t>
            </w:r>
          </w:p>
          <w:p w14:paraId="34A0F0D6" w14:textId="77777777" w:rsidR="00CB74F8" w:rsidRPr="001E1AC8" w:rsidRDefault="000D0557"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Бц min</m:t>
                  </m:r>
                </m:num>
                <m:den>
                  <m:r>
                    <m:rPr>
                      <m:sty m:val="p"/>
                    </m:rPr>
                    <w:rPr>
                      <w:rFonts w:ascii="Cambria Math" w:hAnsi="Cambria Math"/>
                      <w:sz w:val="20"/>
                      <w:szCs w:val="20"/>
                      <w:lang w:eastAsia="ru-RU"/>
                    </w:rPr>
                    <m:t xml:space="preserve">Бц i </m:t>
                  </m:r>
                </m:den>
              </m:f>
              <m:r>
                <w:rPr>
                  <w:rFonts w:ascii="Cambria Math" w:hAnsi="Cambria Math"/>
                  <w:sz w:val="20"/>
                  <w:szCs w:val="20"/>
                  <w:lang w:eastAsia="ru-RU"/>
                </w:rPr>
                <m:t>*100*КЗ</m:t>
              </m:r>
            </m:oMath>
            <w:r w:rsidR="00CB74F8" w:rsidRPr="000D0557">
              <w:rPr>
                <w:rFonts w:ascii="Times New Roman" w:hAnsi="Times New Roman"/>
                <w:sz w:val="20"/>
                <w:szCs w:val="20"/>
                <w:lang w:eastAsia="ru-RU"/>
              </w:rPr>
              <w:t>,</w:t>
            </w:r>
          </w:p>
          <w:p w14:paraId="1D4404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 Бц i – количество баллов, которые получает i-й Участник закупки по данному показателю;</w:t>
            </w:r>
          </w:p>
          <w:p w14:paraId="556ABCC3"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max – начальная (максимальная) цена договора;</w:t>
            </w:r>
          </w:p>
          <w:p w14:paraId="7AD865A5"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i – цена договора, предложенная i-м Участником закупки;</w:t>
            </w:r>
          </w:p>
          <w:p w14:paraId="5AC05EDB"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показателя.</w:t>
            </w:r>
          </w:p>
          <w:p w14:paraId="2103D166" w14:textId="77777777" w:rsidR="00CB74F8" w:rsidRPr="001E1AC8" w:rsidRDefault="00CB74F8" w:rsidP="00CB74F8">
            <w:pPr>
              <w:spacing w:line="288" w:lineRule="auto"/>
              <w:ind w:left="567"/>
              <w:jc w:val="both"/>
              <w:rPr>
                <w:rFonts w:ascii="Times New Roman" w:hAnsi="Times New Roman"/>
                <w:i/>
                <w:sz w:val="20"/>
                <w:szCs w:val="20"/>
                <w:lang w:eastAsia="ru-RU"/>
              </w:rPr>
            </w:pPr>
          </w:p>
          <w:p w14:paraId="2A8507BA"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II</w:t>
            </w:r>
            <w:r w:rsidRPr="001E1AC8">
              <w:rPr>
                <w:rFonts w:ascii="Times New Roman" w:hAnsi="Times New Roman"/>
                <w:b/>
                <w:i/>
                <w:sz w:val="20"/>
                <w:szCs w:val="20"/>
              </w:rPr>
              <w:t>. НЕЦЕНОВОЙ КРИТЕРИЙ</w:t>
            </w:r>
          </w:p>
          <w:p w14:paraId="4C8643F6"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55EA0297" w14:textId="77777777" w:rsidR="00CB74F8" w:rsidRPr="001E1AC8" w:rsidRDefault="00CB74F8" w:rsidP="00CB74F8">
            <w:pPr>
              <w:suppressAutoHyphens/>
              <w:ind w:right="-108"/>
              <w:contextualSpacing/>
              <w:rPr>
                <w:rFonts w:ascii="Times New Roman" w:hAnsi="Times New Roman"/>
                <w:b/>
                <w:sz w:val="20"/>
                <w:szCs w:val="20"/>
                <w:highlight w:val="yellow"/>
              </w:rPr>
            </w:pPr>
          </w:p>
          <w:p w14:paraId="0D724CFA"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 xml:space="preserve">С = КЗ х 100 х (Сi/Сmax), </w:t>
            </w:r>
          </w:p>
          <w:p w14:paraId="74FFB8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w:t>
            </w:r>
          </w:p>
          <w:p w14:paraId="11535B36"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критерия;</w:t>
            </w:r>
          </w:p>
          <w:p w14:paraId="45DED4D9"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Сi - предложение Участника закупки, заявка (предложение) которого оценивается;</w:t>
            </w:r>
          </w:p>
          <w:p w14:paraId="10986572"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41788D5F" w14:textId="77777777" w:rsidR="002D6B1C" w:rsidRPr="001E1AC8" w:rsidRDefault="002D6B1C" w:rsidP="009C7778">
            <w:pPr>
              <w:spacing w:line="288" w:lineRule="auto"/>
              <w:ind w:left="250"/>
              <w:jc w:val="both"/>
              <w:rPr>
                <w:rFonts w:ascii="Times New Roman" w:hAnsi="Times New Roman"/>
                <w:i/>
                <w:sz w:val="20"/>
                <w:szCs w:val="20"/>
              </w:rPr>
            </w:pPr>
          </w:p>
        </w:tc>
      </w:tr>
      <w:tr w:rsidR="00D44CF8" w:rsidRPr="001E1AC8" w14:paraId="569549C7" w14:textId="77777777" w:rsidTr="005D0364">
        <w:tc>
          <w:tcPr>
            <w:tcW w:w="666" w:type="dxa"/>
            <w:shd w:val="clear" w:color="auto" w:fill="A6A6A6" w:themeFill="background1" w:themeFillShade="A6"/>
          </w:tcPr>
          <w:p w14:paraId="1409207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6A6A6" w:themeFill="background1" w:themeFillShade="A6"/>
          </w:tcPr>
          <w:p w14:paraId="3D2F31C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Обеспечение Заявки и обеспечение исполнения договора</w:t>
            </w:r>
          </w:p>
        </w:tc>
      </w:tr>
      <w:tr w:rsidR="00D44CF8" w:rsidRPr="001E1AC8" w14:paraId="7C45303F" w14:textId="77777777" w:rsidTr="005D0364">
        <w:trPr>
          <w:trHeight w:val="77"/>
        </w:trPr>
        <w:tc>
          <w:tcPr>
            <w:tcW w:w="666" w:type="dxa"/>
            <w:shd w:val="clear" w:color="auto" w:fill="FFFFFF" w:themeFill="background1"/>
          </w:tcPr>
          <w:p w14:paraId="383C30C2" w14:textId="77777777" w:rsidR="00D44CF8" w:rsidRPr="001E1AC8" w:rsidRDefault="00D44CF8" w:rsidP="00D44CF8">
            <w:pPr>
              <w:jc w:val="both"/>
              <w:rPr>
                <w:rFonts w:ascii="Times New Roman" w:hAnsi="Times New Roman"/>
                <w:sz w:val="20"/>
                <w:szCs w:val="20"/>
              </w:rPr>
            </w:pPr>
          </w:p>
        </w:tc>
        <w:tc>
          <w:tcPr>
            <w:tcW w:w="8912" w:type="dxa"/>
            <w:shd w:val="clear" w:color="auto" w:fill="FFFFFF" w:themeFill="background1"/>
          </w:tcPr>
          <w:p w14:paraId="782757AB" w14:textId="77777777" w:rsidR="00D44CF8" w:rsidRPr="001E1AC8" w:rsidRDefault="00D44CF8" w:rsidP="00F463E3">
            <w:pPr>
              <w:numPr>
                <w:ilvl w:val="0"/>
                <w:numId w:val="13"/>
              </w:numPr>
              <w:contextualSpacing/>
              <w:jc w:val="both"/>
              <w:rPr>
                <w:rFonts w:ascii="Times New Roman" w:hAnsi="Times New Roman"/>
                <w:b/>
                <w:sz w:val="20"/>
                <w:szCs w:val="20"/>
              </w:rPr>
            </w:pPr>
            <w:r w:rsidRPr="001E1AC8">
              <w:rPr>
                <w:rFonts w:ascii="Times New Roman" w:hAnsi="Times New Roman"/>
                <w:b/>
                <w:sz w:val="20"/>
                <w:szCs w:val="20"/>
              </w:rPr>
              <w:t xml:space="preserve">Обеспечение Заявки: не требуется </w:t>
            </w:r>
          </w:p>
          <w:p w14:paraId="185B291E" w14:textId="77777777" w:rsidR="00D44CF8" w:rsidRPr="001E1AC8" w:rsidRDefault="00D44CF8" w:rsidP="00F463E3">
            <w:pPr>
              <w:numPr>
                <w:ilvl w:val="0"/>
                <w:numId w:val="13"/>
              </w:numPr>
              <w:contextualSpacing/>
              <w:jc w:val="both"/>
              <w:rPr>
                <w:rFonts w:ascii="Times New Roman" w:hAnsi="Times New Roman"/>
                <w:b/>
                <w:i/>
                <w:sz w:val="20"/>
                <w:szCs w:val="20"/>
              </w:rPr>
            </w:pPr>
            <w:r w:rsidRPr="001E1AC8">
              <w:rPr>
                <w:rFonts w:ascii="Times New Roman" w:hAnsi="Times New Roman"/>
                <w:b/>
                <w:sz w:val="20"/>
                <w:szCs w:val="20"/>
              </w:rPr>
              <w:t>Обеспечение исполнения договора: не требуется</w:t>
            </w:r>
          </w:p>
        </w:tc>
      </w:tr>
    </w:tbl>
    <w:p w14:paraId="0558E49D" w14:textId="77777777" w:rsidR="00D44CF8" w:rsidRPr="001E1AC8" w:rsidRDefault="00D44CF8" w:rsidP="00D44CF8">
      <w:pPr>
        <w:spacing w:after="200" w:line="276" w:lineRule="auto"/>
        <w:rPr>
          <w:rFonts w:eastAsia="Calibri"/>
          <w:sz w:val="22"/>
          <w:szCs w:val="22"/>
          <w:lang w:eastAsia="en-US"/>
        </w:rPr>
      </w:pPr>
    </w:p>
    <w:p w14:paraId="3E471B19" w14:textId="77777777" w:rsidR="00D44CF8" w:rsidRPr="001E1AC8" w:rsidRDefault="00D44CF8" w:rsidP="00F463E3">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48E77389" w14:textId="77777777" w:rsidR="00C07AA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54F47E39" w14:textId="5766816A" w:rsidR="00C57FCD" w:rsidRPr="001E1AC8" w:rsidRDefault="00A04F6F" w:rsidP="00C57FCD">
      <w:pPr>
        <w:tabs>
          <w:tab w:val="left" w:pos="0"/>
        </w:tabs>
        <w:jc w:val="center"/>
        <w:rPr>
          <w:rFonts w:eastAsia="ヒラギノ角ゴ Pro W3"/>
          <w:b/>
          <w:color w:val="000000"/>
        </w:rPr>
      </w:pPr>
      <w:bookmarkStart w:id="97" w:name="_ПРОЕКТ_ДОГОВОРА"/>
      <w:bookmarkStart w:id="98" w:name="_Toc531131236"/>
      <w:bookmarkEnd w:id="97"/>
      <w:r w:rsidRPr="00792296">
        <w:rPr>
          <w:bCs/>
          <w:color w:val="000000"/>
        </w:rPr>
        <w:t>специального проекта Visit Moscow в социальных сетях</w:t>
      </w:r>
    </w:p>
    <w:p w14:paraId="429B32A3" w14:textId="77777777" w:rsidR="00C57FCD" w:rsidRPr="001E1AC8" w:rsidRDefault="007F098F" w:rsidP="007F098F">
      <w:pPr>
        <w:tabs>
          <w:tab w:val="left" w:pos="0"/>
        </w:tabs>
        <w:ind w:left="720"/>
        <w:jc w:val="right"/>
      </w:pPr>
      <w:r w:rsidRPr="001E1AC8">
        <w:t>представлено в проекте Договора</w:t>
      </w:r>
    </w:p>
    <w:p w14:paraId="56F28090" w14:textId="77777777" w:rsidR="004A0411" w:rsidRPr="001E1AC8" w:rsidRDefault="004A0411">
      <w:pPr>
        <w:rPr>
          <w:color w:val="00000A"/>
        </w:rPr>
      </w:pPr>
      <w:r w:rsidRPr="001E1AC8">
        <w:br w:type="page"/>
      </w:r>
    </w:p>
    <w:p w14:paraId="303AFCFD"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ПРОЕКТ ДОГОВОРА</w:t>
      </w:r>
      <w:bookmarkEnd w:id="98"/>
    </w:p>
    <w:p w14:paraId="041345B1" w14:textId="77777777" w:rsidR="006E66B4" w:rsidRDefault="006E66B4" w:rsidP="006E66B4">
      <w:pPr>
        <w:jc w:val="center"/>
        <w:rPr>
          <w:b/>
        </w:rPr>
      </w:pPr>
      <w:bookmarkStart w:id="99" w:name="_ФОРМА_ЗАЯВКИ"/>
      <w:bookmarkStart w:id="100" w:name="_Toc531131237"/>
      <w:bookmarkEnd w:id="99"/>
    </w:p>
    <w:p w14:paraId="726543E1" w14:textId="77777777" w:rsidR="006E66B4" w:rsidRPr="00CF128E" w:rsidRDefault="006E66B4" w:rsidP="006E66B4">
      <w:pPr>
        <w:jc w:val="center"/>
        <w:rPr>
          <w:b/>
        </w:rPr>
      </w:pPr>
      <w:r w:rsidRPr="00CF128E">
        <w:rPr>
          <w:b/>
        </w:rPr>
        <w:t xml:space="preserve">ДОГОВОР № </w:t>
      </w:r>
      <w:r>
        <w:rPr>
          <w:b/>
        </w:rPr>
        <w:t>______</w:t>
      </w:r>
    </w:p>
    <w:p w14:paraId="31EA11DD" w14:textId="77777777" w:rsidR="006E66B4" w:rsidRPr="00CF128E" w:rsidRDefault="006E66B4" w:rsidP="006E66B4">
      <w:pPr>
        <w:jc w:val="center"/>
        <w:rPr>
          <w:b/>
        </w:rPr>
      </w:pPr>
    </w:p>
    <w:p w14:paraId="7BBC2053" w14:textId="77777777" w:rsidR="006E66B4" w:rsidRPr="00CF128E" w:rsidRDefault="006E66B4" w:rsidP="006E66B4">
      <w:pPr>
        <w:tabs>
          <w:tab w:val="right" w:pos="9638"/>
        </w:tabs>
        <w:ind w:right="-307"/>
      </w:pPr>
      <w:r w:rsidRPr="00CF128E">
        <w:t>г. Москва</w:t>
      </w:r>
      <w:r w:rsidRPr="00CF128E">
        <w:tab/>
        <w:t>«</w:t>
      </w:r>
      <w:r>
        <w:t>__</w:t>
      </w:r>
      <w:r w:rsidRPr="00CF128E">
        <w:t xml:space="preserve">» </w:t>
      </w:r>
      <w:r>
        <w:t>________</w:t>
      </w:r>
      <w:r w:rsidRPr="00CF128E">
        <w:t xml:space="preserve"> 20</w:t>
      </w:r>
      <w:r>
        <w:t>20</w:t>
      </w:r>
      <w:r w:rsidRPr="00CF128E">
        <w:t xml:space="preserve"> г.</w:t>
      </w:r>
    </w:p>
    <w:p w14:paraId="7B311692" w14:textId="77777777" w:rsidR="006E66B4" w:rsidRPr="00CF128E" w:rsidRDefault="006E66B4" w:rsidP="006E66B4"/>
    <w:p w14:paraId="253BDA26" w14:textId="77777777" w:rsidR="006E66B4" w:rsidRPr="00CF128E" w:rsidRDefault="006E66B4" w:rsidP="006E66B4">
      <w:pPr>
        <w:autoSpaceDE w:val="0"/>
        <w:autoSpaceDN w:val="0"/>
        <w:adjustRightInd w:val="0"/>
        <w:ind w:firstLine="709"/>
      </w:pPr>
      <w:r w:rsidRPr="00CF128E">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Pr>
          <w:b/>
        </w:rPr>
        <w:t xml:space="preserve"> </w:t>
      </w:r>
      <w:r w:rsidRPr="00CF128E">
        <w:rPr>
          <w:b/>
        </w:rPr>
        <w:t xml:space="preserve">и гостеприимства Москвы»), </w:t>
      </w:r>
      <w:r w:rsidRPr="00CF128E">
        <w:t>именуемая в дальнейшем «</w:t>
      </w:r>
      <w:r w:rsidRPr="00CF128E">
        <w:rPr>
          <w:b/>
        </w:rPr>
        <w:t>Заказчик</w:t>
      </w:r>
      <w:r w:rsidRPr="00CF128E">
        <w:t xml:space="preserve">», в лице Генерального директора </w:t>
      </w:r>
      <w:r w:rsidRPr="009078D2">
        <w:t>Буяновой Елизаветы Борисовны</w:t>
      </w:r>
      <w:r w:rsidRPr="00CF128E">
        <w:t>, действующей на основании Устава, с одной стороны, и</w:t>
      </w:r>
    </w:p>
    <w:p w14:paraId="042CA811" w14:textId="77777777" w:rsidR="006E66B4" w:rsidRPr="00CF128E" w:rsidRDefault="006E66B4" w:rsidP="006E66B4">
      <w:pPr>
        <w:autoSpaceDE w:val="0"/>
        <w:autoSpaceDN w:val="0"/>
        <w:adjustRightInd w:val="0"/>
        <w:ind w:firstLine="709"/>
      </w:pPr>
      <w:r>
        <w:rPr>
          <w:b/>
          <w:color w:val="000000"/>
        </w:rPr>
        <w:t>______________________________</w:t>
      </w:r>
      <w:r w:rsidRPr="00994CB4">
        <w:t>именуем</w:t>
      </w:r>
      <w:r>
        <w:t xml:space="preserve">ое </w:t>
      </w:r>
      <w:r w:rsidRPr="00994CB4">
        <w:t xml:space="preserve">в дальнейшем </w:t>
      </w:r>
      <w:r w:rsidRPr="00994CB4">
        <w:rPr>
          <w:b/>
        </w:rPr>
        <w:t>«Исполнитель»</w:t>
      </w:r>
      <w:r w:rsidRPr="00994CB4">
        <w:t xml:space="preserve">, </w:t>
      </w:r>
      <w:r w:rsidRPr="00D40F39">
        <w:t>в лице</w:t>
      </w:r>
      <w:r>
        <w:t>_______________________________</w:t>
      </w:r>
      <w:r w:rsidRPr="00D40F39">
        <w:t>, действующего на основании</w:t>
      </w:r>
      <w:r>
        <w:t xml:space="preserve"> ___________</w:t>
      </w:r>
      <w:r w:rsidRPr="00CF128E">
        <w:t>, с другой стороны, вместе именуемые «Стороны» и каждый в отдельности «Сторона», заключили настоящий Договор (далее – «Договор») о нижеследующем:</w:t>
      </w:r>
    </w:p>
    <w:p w14:paraId="403859DC" w14:textId="77777777" w:rsidR="006E66B4" w:rsidRPr="00CF128E" w:rsidRDefault="006E66B4" w:rsidP="006E66B4">
      <w:pPr>
        <w:autoSpaceDE w:val="0"/>
        <w:autoSpaceDN w:val="0"/>
        <w:adjustRightInd w:val="0"/>
        <w:ind w:firstLine="539"/>
      </w:pPr>
    </w:p>
    <w:p w14:paraId="4CDC23EA" w14:textId="77777777" w:rsidR="006E66B4" w:rsidRPr="00CF128E" w:rsidRDefault="006E66B4" w:rsidP="006E66B4">
      <w:pPr>
        <w:numPr>
          <w:ilvl w:val="0"/>
          <w:numId w:val="35"/>
        </w:numPr>
        <w:jc w:val="center"/>
        <w:rPr>
          <w:b/>
        </w:rPr>
      </w:pPr>
      <w:r w:rsidRPr="00CF128E">
        <w:rPr>
          <w:b/>
        </w:rPr>
        <w:t>ПРЕДМЕТ ДОГОВОРА</w:t>
      </w:r>
    </w:p>
    <w:p w14:paraId="345A9D6D" w14:textId="77777777" w:rsidR="006E66B4" w:rsidRDefault="006E66B4" w:rsidP="006E66B4">
      <w:pPr>
        <w:numPr>
          <w:ilvl w:val="1"/>
          <w:numId w:val="38"/>
        </w:numPr>
        <w:shd w:val="clear" w:color="auto" w:fill="FFFFFF"/>
        <w:ind w:left="0" w:firstLine="709"/>
        <w:jc w:val="both"/>
      </w:pPr>
      <w:r w:rsidRPr="00165BB4">
        <w:t xml:space="preserve">Исполнитель обязуется по заданию Заказчика </w:t>
      </w:r>
      <w:bookmarkStart w:id="101" w:name="_Hlk39234833"/>
      <w:r w:rsidRPr="00165BB4">
        <w:t>выполнить работы</w:t>
      </w:r>
      <w:r w:rsidRPr="00E923AB">
        <w:t xml:space="preserve"> </w:t>
      </w:r>
      <w:r>
        <w:t>по реализации специального проекта</w:t>
      </w:r>
      <w:r w:rsidRPr="00E923AB">
        <w:t xml:space="preserve"> Visit Moscow в социальных сетях</w:t>
      </w:r>
      <w:bookmarkEnd w:id="101"/>
      <w:r w:rsidRPr="00E923AB">
        <w:t xml:space="preserve"> </w:t>
      </w:r>
      <w:r w:rsidRPr="00C50A71">
        <w:t xml:space="preserve">(далее </w:t>
      </w:r>
      <w:r>
        <w:t>–</w:t>
      </w:r>
      <w:r w:rsidRPr="00C50A71">
        <w:t xml:space="preserve"> </w:t>
      </w:r>
      <w:r w:rsidRPr="0050600B">
        <w:t>«</w:t>
      </w:r>
      <w:r w:rsidRPr="00C50A71">
        <w:t>Проект</w:t>
      </w:r>
      <w:bookmarkStart w:id="102" w:name="_Hlk38978636"/>
      <w:r w:rsidRPr="0050600B">
        <w:t>»</w:t>
      </w:r>
      <w:bookmarkEnd w:id="102"/>
      <w:r w:rsidRPr="008D2E98">
        <w:t>)</w:t>
      </w:r>
      <w:r>
        <w:t xml:space="preserve"> </w:t>
      </w:r>
      <w:r w:rsidRPr="00CF128E">
        <w:t>(</w:t>
      </w:r>
      <w:r w:rsidRPr="008D2E98">
        <w:t xml:space="preserve">совместно </w:t>
      </w:r>
      <w:r w:rsidRPr="00CF128E">
        <w:t xml:space="preserve">далее – </w:t>
      </w:r>
      <w:r w:rsidRPr="0050600B">
        <w:t>«</w:t>
      </w:r>
      <w:r w:rsidRPr="008D2E98">
        <w:t>Услуги</w:t>
      </w:r>
      <w:r w:rsidRPr="0050600B">
        <w:t>»</w:t>
      </w:r>
      <w:r w:rsidRPr="008D2E98">
        <w:t xml:space="preserve"> и </w:t>
      </w:r>
      <w:r w:rsidRPr="00CF128E">
        <w:t>«</w:t>
      </w:r>
      <w:r>
        <w:t>Работы</w:t>
      </w:r>
      <w:r w:rsidRPr="00CF128E">
        <w:t>») в соответствии с Техническим заданием (</w:t>
      </w:r>
      <w:r w:rsidRPr="00CF128E">
        <w:rPr>
          <w:bCs/>
        </w:rPr>
        <w:t>Приложении № 1 к Договору)</w:t>
      </w:r>
      <w:r w:rsidRPr="00CF128E">
        <w:t xml:space="preserve">, а Заказчик обязуется принять результат </w:t>
      </w:r>
      <w:r w:rsidRPr="008D2E98">
        <w:t xml:space="preserve">оказанных Услуг и </w:t>
      </w:r>
      <w:r w:rsidRPr="00E923AB">
        <w:t>выполненных Работ и оплатить его в порядке и на условиях, предусмотренных Договором</w:t>
      </w:r>
      <w:r w:rsidRPr="00CF128E">
        <w:t>.</w:t>
      </w:r>
    </w:p>
    <w:p w14:paraId="13563B23" w14:textId="77777777" w:rsidR="006E66B4" w:rsidRDefault="006E66B4" w:rsidP="006E66B4">
      <w:pPr>
        <w:pStyle w:val="af8"/>
        <w:numPr>
          <w:ilvl w:val="1"/>
          <w:numId w:val="38"/>
        </w:numPr>
        <w:spacing w:after="60"/>
        <w:ind w:left="0" w:firstLine="709"/>
        <w:jc w:val="both"/>
      </w:pPr>
      <w:r w:rsidRPr="00B252E3">
        <w:t>Исполнитель обязуется передать принадлежащее Исполнителю исключительное право на результат интеллектуальной деятельности (далее – РИД), созданный в рамках исполнения настоящего Договора, в полном объеме Заказчику (приобретателю).</w:t>
      </w:r>
    </w:p>
    <w:p w14:paraId="6E276DB3" w14:textId="77777777" w:rsidR="006E66B4" w:rsidRPr="008D2E98" w:rsidRDefault="006E66B4" w:rsidP="006E66B4">
      <w:pPr>
        <w:pStyle w:val="af8"/>
        <w:numPr>
          <w:ilvl w:val="1"/>
          <w:numId w:val="38"/>
        </w:numPr>
        <w:spacing w:after="60"/>
        <w:ind w:left="0" w:firstLine="709"/>
        <w:jc w:val="both"/>
      </w:pPr>
      <w:r w:rsidRPr="008D2E98">
        <w:t xml:space="preserve">Стороны согласились, что Исполнитель приступает к оказанию Услуг и выполнению Работ по настоящему Договору с момента получения письма от Заказчика о начале оказания Услуг и выполнения Работ по Договору. Такое письмо составляется Заказчиком в произвольной письменной форме и направляется Исполнителю по электронной почте, указанной в разделе 14 Договора, в виде скана в формате </w:t>
      </w:r>
      <w:r>
        <w:rPr>
          <w:lang w:val="en-US"/>
        </w:rPr>
        <w:t>pdf</w:t>
      </w:r>
      <w:r w:rsidRPr="008D2E98">
        <w:t>.  Исполнитель обязуется в день получения письма по электронной почте, указанной в разделе 14 Договора, подтвердить Заказчику факт его получения.</w:t>
      </w:r>
    </w:p>
    <w:p w14:paraId="79A870DF" w14:textId="77777777" w:rsidR="006E66B4" w:rsidRPr="00C87A26" w:rsidRDefault="006E66B4" w:rsidP="006E66B4">
      <w:pPr>
        <w:shd w:val="clear" w:color="auto" w:fill="FFFFFF"/>
        <w:ind w:left="709"/>
      </w:pPr>
    </w:p>
    <w:p w14:paraId="4DFF1D29" w14:textId="77777777" w:rsidR="006E66B4" w:rsidRPr="00CF128E" w:rsidRDefault="006E66B4" w:rsidP="006E66B4">
      <w:pPr>
        <w:numPr>
          <w:ilvl w:val="0"/>
          <w:numId w:val="35"/>
        </w:numPr>
        <w:jc w:val="center"/>
        <w:rPr>
          <w:b/>
        </w:rPr>
      </w:pPr>
      <w:r w:rsidRPr="00CF128E">
        <w:rPr>
          <w:b/>
        </w:rPr>
        <w:t>ЦЕНА ДОГОВОРА И ПОРЯДОК РАСЧЕТОВ</w:t>
      </w:r>
    </w:p>
    <w:p w14:paraId="4F0E9B5D" w14:textId="77777777" w:rsidR="006E66B4" w:rsidRDefault="006E66B4" w:rsidP="006E66B4">
      <w:pPr>
        <w:numPr>
          <w:ilvl w:val="1"/>
          <w:numId w:val="35"/>
        </w:numPr>
        <w:ind w:left="0" w:firstLine="709"/>
        <w:jc w:val="both"/>
      </w:pPr>
      <w:r w:rsidRPr="008D2E98">
        <w:t>Ц</w:t>
      </w:r>
      <w:r w:rsidRPr="006B7663">
        <w:t xml:space="preserve">ена Договора в соответствии со </w:t>
      </w:r>
      <w:r w:rsidRPr="00AC0253">
        <w:t>Сметой (</w:t>
      </w:r>
      <w:r w:rsidRPr="006B7663">
        <w:t>Приложение № 2 к</w:t>
      </w:r>
      <w:r w:rsidRPr="00CF128E">
        <w:t xml:space="preserve"> Договору) состоит из стоимости</w:t>
      </w:r>
      <w:r w:rsidRPr="008D2E98">
        <w:t xml:space="preserve"> Услуг и</w:t>
      </w:r>
      <w:r w:rsidRPr="00CF128E">
        <w:t xml:space="preserve"> </w:t>
      </w:r>
      <w:r>
        <w:t>Работ</w:t>
      </w:r>
      <w:r w:rsidRPr="00CF128E">
        <w:t xml:space="preserve">, </w:t>
      </w:r>
      <w:r>
        <w:t xml:space="preserve">выполняемых в соответствии с Техническим заданием (Приложение №1 к Договору) </w:t>
      </w:r>
      <w:r w:rsidRPr="00CF128E">
        <w:t xml:space="preserve">и составляет сумму </w:t>
      </w:r>
      <w:bookmarkStart w:id="103" w:name="_Hlk25668108"/>
      <w:r w:rsidRPr="00A51444">
        <w:t> </w:t>
      </w:r>
      <w:bookmarkStart w:id="104" w:name="_Hlk39236413"/>
      <w:r w:rsidRPr="00CF2BE2">
        <w:t>___________ (_______) рублей ____</w:t>
      </w:r>
      <w:r w:rsidRPr="00CF2BE2">
        <w:rPr>
          <w:b/>
          <w:bCs/>
        </w:rPr>
        <w:t xml:space="preserve"> копеек</w:t>
      </w:r>
      <w:r>
        <w:t>,</w:t>
      </w:r>
      <w:r w:rsidRPr="00A51444">
        <w:t xml:space="preserve"> в том числе НДС 20%, </w:t>
      </w:r>
      <w:r>
        <w:t xml:space="preserve"> </w:t>
      </w:r>
      <w:bookmarkEnd w:id="103"/>
      <w:bookmarkEnd w:id="104"/>
      <w:r w:rsidRPr="00CF2BE2">
        <w:t xml:space="preserve">___________ (_______) рублей ____ копеек </w:t>
      </w:r>
      <w:r w:rsidRPr="00CA3021">
        <w:t xml:space="preserve">(далее </w:t>
      </w:r>
      <w:r w:rsidRPr="006B7663">
        <w:t>– Цена Договора).</w:t>
      </w:r>
    </w:p>
    <w:p w14:paraId="7E6B2715" w14:textId="77777777" w:rsidR="006E66B4" w:rsidRDefault="006E66B4" w:rsidP="006E66B4">
      <w:pPr>
        <w:numPr>
          <w:ilvl w:val="1"/>
          <w:numId w:val="35"/>
        </w:numPr>
        <w:ind w:left="0" w:firstLine="567"/>
        <w:jc w:val="both"/>
      </w:pPr>
      <w:r>
        <w:t>Стороны договорились, что Цена Договора, указанная в п.2.1 Договора, является т</w:t>
      </w:r>
      <w:r w:rsidRPr="00CC7051">
        <w:t>верд</w:t>
      </w:r>
      <w:r>
        <w:t>ой</w:t>
      </w:r>
      <w:r w:rsidRPr="00CC7051">
        <w:t xml:space="preserve"> Цен</w:t>
      </w:r>
      <w:r>
        <w:t>ой</w:t>
      </w:r>
      <w:r w:rsidRPr="00CC7051">
        <w:t xml:space="preserve"> Договора</w:t>
      </w:r>
      <w:r>
        <w:t>,</w:t>
      </w:r>
      <w:r w:rsidRPr="00CC7051">
        <w:t xml:space="preserve"> определен</w:t>
      </w:r>
      <w:r>
        <w:t xml:space="preserve">ной </w:t>
      </w:r>
      <w:r w:rsidRPr="00CC7051">
        <w:t>по результатам заключения экспертизы</w:t>
      </w:r>
      <w:r>
        <w:t xml:space="preserve"> о достоверности расчета начальной максимальной цены.</w:t>
      </w:r>
    </w:p>
    <w:p w14:paraId="6FC74AD6" w14:textId="77777777" w:rsidR="006E66B4" w:rsidRPr="005E22A0" w:rsidRDefault="006E66B4" w:rsidP="006E66B4">
      <w:pPr>
        <w:numPr>
          <w:ilvl w:val="1"/>
          <w:numId w:val="35"/>
        </w:numPr>
        <w:ind w:left="0" w:firstLine="567"/>
        <w:jc w:val="both"/>
      </w:pPr>
      <w:r w:rsidRPr="00164399">
        <w:t>Стороны установили следующий порядок оплаты по</w:t>
      </w:r>
      <w:r>
        <w:t xml:space="preserve"> Договору:</w:t>
      </w:r>
      <w:bookmarkStart w:id="105" w:name="_Hlk39243188"/>
      <w:r w:rsidRPr="00164399">
        <w:t xml:space="preserve"> </w:t>
      </w:r>
    </w:p>
    <w:p w14:paraId="4B8ED779" w14:textId="77777777" w:rsidR="006E66B4" w:rsidRDefault="006E66B4" w:rsidP="00A04F6F">
      <w:pPr>
        <w:pStyle w:val="af8"/>
        <w:numPr>
          <w:ilvl w:val="0"/>
          <w:numId w:val="48"/>
        </w:numPr>
        <w:ind w:left="0" w:firstLine="567"/>
        <w:jc w:val="both"/>
      </w:pPr>
      <w:r>
        <w:t>А</w:t>
      </w:r>
      <w:r w:rsidRPr="00CC7051">
        <w:t>вансов</w:t>
      </w:r>
      <w:r>
        <w:t>ый</w:t>
      </w:r>
      <w:r w:rsidRPr="00CC7051">
        <w:t xml:space="preserve"> платеж </w:t>
      </w:r>
      <w:bookmarkEnd w:id="105"/>
      <w:r w:rsidRPr="00CC7051">
        <w:t xml:space="preserve">в размере </w:t>
      </w:r>
      <w:r>
        <w:t>_____________</w:t>
      </w:r>
      <w:r w:rsidRPr="00CC7051">
        <w:t>(</w:t>
      </w:r>
      <w:r>
        <w:t>____________________</w:t>
      </w:r>
      <w:r w:rsidRPr="00CC7051">
        <w:t xml:space="preserve">) рублей </w:t>
      </w:r>
      <w:r>
        <w:t>__</w:t>
      </w:r>
      <w:r w:rsidRPr="00CC7051">
        <w:t xml:space="preserve"> копеек </w:t>
      </w:r>
      <w:r>
        <w:t xml:space="preserve"> перечисляется</w:t>
      </w:r>
      <w:r w:rsidRPr="00CC7051">
        <w:t xml:space="preserve"> на расчетный счет Исполнителя </w:t>
      </w:r>
      <w:r w:rsidRPr="00165622">
        <w:t xml:space="preserve">в течение 15 </w:t>
      </w:r>
      <w:r>
        <w:t xml:space="preserve">рабочих дней </w:t>
      </w:r>
      <w:r w:rsidRPr="00EE1963">
        <w:t xml:space="preserve">с </w:t>
      </w:r>
      <w:r w:rsidRPr="00E14919">
        <w:t xml:space="preserve">даты </w:t>
      </w:r>
      <w:r w:rsidRPr="00CC7051">
        <w:t>подтверждения Исполнителем получения письма от Заказчика согласно п.1.3 Договора</w:t>
      </w:r>
      <w:r>
        <w:t xml:space="preserve"> при условии предоставления Исполнителем оригинала счета в адрес Заказчика.</w:t>
      </w:r>
    </w:p>
    <w:p w14:paraId="41ED0DCE" w14:textId="47D084FC" w:rsidR="006E66B4" w:rsidRPr="0050600B" w:rsidRDefault="006E66B4" w:rsidP="006E66B4">
      <w:pPr>
        <w:ind w:firstLine="567"/>
      </w:pPr>
      <w:r w:rsidRPr="008D2E98">
        <w:t xml:space="preserve">2.3.2. </w:t>
      </w:r>
      <w:r w:rsidRPr="00165622">
        <w:t>Оставш</w:t>
      </w:r>
      <w:r>
        <w:t>уюся сумму</w:t>
      </w:r>
      <w:r w:rsidRPr="00165622">
        <w:t xml:space="preserve"> </w:t>
      </w:r>
      <w:r>
        <w:t>платежа</w:t>
      </w:r>
      <w:r w:rsidRPr="00165622">
        <w:t xml:space="preserve"> </w:t>
      </w:r>
      <w:r w:rsidRPr="00CC4121">
        <w:t xml:space="preserve"> в размере ______________(                                       ) рублей __ копеек, </w:t>
      </w:r>
      <w:r w:rsidRPr="00165622">
        <w:t xml:space="preserve">,  в том числе НДС 20%, </w:t>
      </w:r>
      <w:r w:rsidRPr="00CC4121">
        <w:t xml:space="preserve">Заказчик перечисляет на расчетный счет Исполнителя в течение 15 (пятнадцати) </w:t>
      </w:r>
      <w:r w:rsidR="00941A63">
        <w:t>рабочих</w:t>
      </w:r>
      <w:r w:rsidRPr="00CC4121">
        <w:t xml:space="preserve"> дней</w:t>
      </w:r>
      <w:r w:rsidRPr="00194B66">
        <w:t xml:space="preserve"> с даты подписания Сторонами комплекта отчетной документации в </w:t>
      </w:r>
      <w:r w:rsidRPr="00470EED">
        <w:t xml:space="preserve">соответствии с условиями Договора (Акта сдачи-приемки </w:t>
      </w:r>
      <w:r w:rsidRPr="008D2E98">
        <w:t xml:space="preserve">оказанных услуг и </w:t>
      </w:r>
      <w:r w:rsidRPr="00CC4121">
        <w:t xml:space="preserve">выполненных работ, составленного по форме </w:t>
      </w:r>
      <w:r w:rsidRPr="008D2E98">
        <w:t>П</w:t>
      </w:r>
      <w:r w:rsidRPr="00CC4121">
        <w:t xml:space="preserve">риложения </w:t>
      </w:r>
      <w:r w:rsidRPr="003008CE">
        <w:t xml:space="preserve">№ 3 к Договору </w:t>
      </w:r>
      <w:r w:rsidRPr="003008CE">
        <w:lastRenderedPageBreak/>
        <w:t>(далее – «Акт»), отчета о</w:t>
      </w:r>
      <w:r w:rsidRPr="008D2E98">
        <w:t>б оказанных услуг и</w:t>
      </w:r>
      <w:r w:rsidRPr="00CC4121">
        <w:t xml:space="preserve"> выполненных работах и оказанных услугах (далее – «Отчет»), составленного по форме Приложения № 4 к Договору </w:t>
      </w:r>
      <w:r w:rsidRPr="00194B66">
        <w:t>с приложением отчетных документов, подтверждающих объем</w:t>
      </w:r>
      <w:r w:rsidRPr="008D2E98">
        <w:t xml:space="preserve"> оказанных Услуг и</w:t>
      </w:r>
      <w:r w:rsidRPr="00CC4121">
        <w:t xml:space="preserve"> выполненных </w:t>
      </w:r>
      <w:r w:rsidRPr="008D2E98">
        <w:t>Р</w:t>
      </w:r>
      <w:r w:rsidRPr="00CC4121">
        <w:t>абот</w:t>
      </w:r>
      <w:r w:rsidRPr="008D2E98">
        <w:t>, Акта приема-передачи исключительных прав</w:t>
      </w:r>
      <w:r>
        <w:t>, составленного</w:t>
      </w:r>
      <w:r w:rsidRPr="008D2E98">
        <w:t xml:space="preserve"> по форме Приложения № 5 к Договору</w:t>
      </w:r>
      <w:r w:rsidRPr="00CC4121">
        <w:t>) при условии предоставления Исполнителем оригинал</w:t>
      </w:r>
      <w:r w:rsidRPr="00194B66">
        <w:t>а счета в адрес Заказчика.</w:t>
      </w:r>
    </w:p>
    <w:p w14:paraId="3E37714D" w14:textId="77777777" w:rsidR="006E66B4" w:rsidRDefault="006E66B4" w:rsidP="00941A63">
      <w:pPr>
        <w:numPr>
          <w:ilvl w:val="1"/>
          <w:numId w:val="46"/>
        </w:numPr>
        <w:spacing w:line="192" w:lineRule="auto"/>
        <w:ind w:left="0" w:firstLine="709"/>
        <w:jc w:val="both"/>
      </w:pPr>
      <w:r w:rsidRPr="00164399">
        <w:t>Оплата по Договору осуществляется в рублях Российской Федерации.</w:t>
      </w:r>
    </w:p>
    <w:p w14:paraId="70026C2A" w14:textId="77777777" w:rsidR="006E66B4" w:rsidRPr="0050600B" w:rsidRDefault="006E66B4" w:rsidP="00941A63">
      <w:pPr>
        <w:pStyle w:val="af8"/>
        <w:numPr>
          <w:ilvl w:val="1"/>
          <w:numId w:val="46"/>
        </w:numPr>
        <w:tabs>
          <w:tab w:val="left" w:pos="1276"/>
          <w:tab w:val="left" w:pos="1418"/>
        </w:tabs>
        <w:spacing w:after="60" w:line="192" w:lineRule="auto"/>
        <w:ind w:left="0" w:firstLine="709"/>
        <w:jc w:val="both"/>
      </w:pPr>
      <w:r w:rsidRPr="00164399">
        <w:t>Цена Договора включает в себя все затраты, издержки и иные расходы Исполнителя, в том числе сопутствующие, связанные с исполнением Договора</w:t>
      </w:r>
      <w:r w:rsidRPr="008D2E98">
        <w:t xml:space="preserve">, </w:t>
      </w:r>
      <w:r w:rsidRPr="00B252E3">
        <w:t>включая вознаграждение Исполнителя</w:t>
      </w:r>
      <w:r w:rsidRPr="008D2E98">
        <w:t xml:space="preserve"> за оказание Услуг и выполнение Работ по Договору. Цена Договора также включает вознаграждение Исполнителя </w:t>
      </w:r>
      <w:bookmarkStart w:id="106" w:name="_Hlk41321690"/>
      <w:r w:rsidRPr="008D2E98">
        <w:t>за передачу Заказчику исключительного права на РИД</w:t>
      </w:r>
      <w:bookmarkEnd w:id="106"/>
      <w:r w:rsidRPr="008D2E98">
        <w:t>, указанные в п.5.10 Договора, размер которого</w:t>
      </w:r>
      <w:r>
        <w:t xml:space="preserve"> составляет 10% </w:t>
      </w:r>
      <w:r w:rsidRPr="00636C0F">
        <w:t>от Цены Договора.</w:t>
      </w:r>
      <w:r w:rsidRPr="0050600B">
        <w:t xml:space="preserve"> </w:t>
      </w:r>
    </w:p>
    <w:p w14:paraId="27FC7541" w14:textId="77777777" w:rsidR="006E66B4" w:rsidRDefault="006E66B4" w:rsidP="00941A63">
      <w:pPr>
        <w:numPr>
          <w:ilvl w:val="1"/>
          <w:numId w:val="46"/>
        </w:numPr>
        <w:spacing w:line="192" w:lineRule="auto"/>
        <w:ind w:left="0" w:firstLine="709"/>
        <w:jc w:val="both"/>
      </w:pPr>
      <w:r>
        <w:t xml:space="preserve">Цена </w:t>
      </w:r>
      <w:r w:rsidRPr="008D2E98">
        <w:t>Д</w:t>
      </w:r>
      <w:r>
        <w:t>оговора может быть изменена на основании экспертного заключения о результатах исполнения договора, выданного специализированной организацией</w:t>
      </w:r>
      <w:r w:rsidRPr="008D2E98">
        <w:t>, в соответствии с п. 5.5 Договора,</w:t>
      </w:r>
      <w:r>
        <w:t xml:space="preserve"> и в иных случаях, установленных действующим законодательством Российской Федерации и условиями Договора.</w:t>
      </w:r>
    </w:p>
    <w:p w14:paraId="1B2B0AF8" w14:textId="77777777" w:rsidR="006E66B4" w:rsidRPr="00CF128E" w:rsidRDefault="006E66B4" w:rsidP="00941A63">
      <w:pPr>
        <w:numPr>
          <w:ilvl w:val="1"/>
          <w:numId w:val="46"/>
        </w:numPr>
        <w:spacing w:line="192" w:lineRule="auto"/>
        <w:ind w:left="0" w:firstLine="709"/>
        <w:jc w:val="both"/>
      </w:pPr>
      <w:r w:rsidRPr="00CF128E">
        <w:t xml:space="preserve">Заказчик оплачивает </w:t>
      </w:r>
      <w:r w:rsidRPr="008D2E98">
        <w:t xml:space="preserve">Услуги и </w:t>
      </w:r>
      <w:r>
        <w:t xml:space="preserve">Работы </w:t>
      </w:r>
      <w:r w:rsidRPr="00CF128E">
        <w:t>Исполнителя, оказанные</w:t>
      </w:r>
      <w:r w:rsidRPr="008D2E98">
        <w:t xml:space="preserve"> и выполненные</w:t>
      </w:r>
      <w:r w:rsidRPr="00CF128E">
        <w:t xml:space="preserve">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5D508317" w14:textId="77777777" w:rsidR="006E66B4" w:rsidRPr="00CF128E" w:rsidRDefault="006E66B4" w:rsidP="00941A63">
      <w:pPr>
        <w:pStyle w:val="af8"/>
        <w:numPr>
          <w:ilvl w:val="1"/>
          <w:numId w:val="46"/>
        </w:numPr>
        <w:spacing w:line="192" w:lineRule="auto"/>
        <w:ind w:left="0" w:firstLine="709"/>
        <w:jc w:val="both"/>
      </w:pPr>
      <w:r w:rsidRPr="00CF128E">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r>
        <w:t xml:space="preserve"> </w:t>
      </w:r>
    </w:p>
    <w:p w14:paraId="74C1EFA1" w14:textId="77777777" w:rsidR="006E66B4" w:rsidRPr="00CF128E" w:rsidRDefault="006E66B4" w:rsidP="00941A63">
      <w:pPr>
        <w:pStyle w:val="af8"/>
        <w:numPr>
          <w:ilvl w:val="1"/>
          <w:numId w:val="46"/>
        </w:numPr>
        <w:tabs>
          <w:tab w:val="left" w:pos="1418"/>
        </w:tabs>
        <w:spacing w:line="192" w:lineRule="auto"/>
        <w:ind w:left="0" w:firstLine="709"/>
        <w:jc w:val="both"/>
      </w:pPr>
      <w:r w:rsidRPr="00CF128E">
        <w:t xml:space="preserve">Обязательства Заказчика по оплате </w:t>
      </w:r>
      <w:r w:rsidRPr="008D2E98">
        <w:t xml:space="preserve">оказанных Услуг и </w:t>
      </w:r>
      <w:r>
        <w:t xml:space="preserve">выполненных Работ </w:t>
      </w:r>
      <w:r w:rsidRPr="00CF128E">
        <w:t xml:space="preserve">считаются исполненными с момента списания денежных средств с </w:t>
      </w:r>
      <w:r>
        <w:t>расчетного</w:t>
      </w:r>
      <w:r w:rsidRPr="00CF128E">
        <w:t xml:space="preserve"> счета Заказчика.</w:t>
      </w:r>
    </w:p>
    <w:p w14:paraId="4F12F15E" w14:textId="77777777" w:rsidR="006E66B4" w:rsidRPr="00CF128E" w:rsidRDefault="006E66B4" w:rsidP="00941A63">
      <w:pPr>
        <w:pStyle w:val="af8"/>
        <w:numPr>
          <w:ilvl w:val="1"/>
          <w:numId w:val="46"/>
        </w:numPr>
        <w:tabs>
          <w:tab w:val="left" w:pos="1418"/>
        </w:tabs>
        <w:spacing w:line="192" w:lineRule="auto"/>
        <w:ind w:left="0" w:firstLine="709"/>
        <w:jc w:val="both"/>
      </w:pPr>
      <w:r w:rsidRPr="00CF128E">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24C282FC" w14:textId="77777777" w:rsidR="006E66B4" w:rsidRDefault="006E66B4" w:rsidP="00941A63">
      <w:pPr>
        <w:pStyle w:val="af8"/>
        <w:numPr>
          <w:ilvl w:val="1"/>
          <w:numId w:val="46"/>
        </w:numPr>
        <w:spacing w:line="192" w:lineRule="auto"/>
        <w:ind w:left="0" w:firstLine="709"/>
        <w:jc w:val="both"/>
      </w:pPr>
      <w:r w:rsidRPr="00CF128E">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5527BD3C" w14:textId="77777777" w:rsidR="006E66B4" w:rsidRPr="003B1D34" w:rsidRDefault="006E66B4" w:rsidP="00941A63">
      <w:pPr>
        <w:pStyle w:val="af8"/>
        <w:numPr>
          <w:ilvl w:val="1"/>
          <w:numId w:val="46"/>
        </w:numPr>
        <w:spacing w:line="192" w:lineRule="auto"/>
        <w:ind w:left="0" w:firstLine="709"/>
        <w:jc w:val="both"/>
      </w:pPr>
      <w:r w:rsidRPr="003B1D34">
        <w:t>Стороны установили, что Комитет по туризму города Москвы и орган государственного финансового контроля вправе осуществлять проведение проверок соблюдения Сторонами условий, целей и порядка предоставления Субсидии, получаемой Заказчиком.</w:t>
      </w:r>
    </w:p>
    <w:p w14:paraId="70938FC5" w14:textId="77777777" w:rsidR="006E66B4" w:rsidRPr="00CF128E" w:rsidRDefault="006E66B4" w:rsidP="00941A63">
      <w:pPr>
        <w:spacing w:line="192" w:lineRule="auto"/>
      </w:pPr>
    </w:p>
    <w:p w14:paraId="67FF64C3" w14:textId="77777777" w:rsidR="006E66B4" w:rsidRPr="00CF128E" w:rsidRDefault="006E66B4" w:rsidP="00941A63">
      <w:pPr>
        <w:numPr>
          <w:ilvl w:val="0"/>
          <w:numId w:val="46"/>
        </w:numPr>
        <w:spacing w:line="192" w:lineRule="auto"/>
        <w:jc w:val="center"/>
        <w:rPr>
          <w:b/>
        </w:rPr>
      </w:pPr>
      <w:r w:rsidRPr="00CF128E">
        <w:rPr>
          <w:b/>
        </w:rPr>
        <w:t xml:space="preserve">СРОКИ </w:t>
      </w:r>
      <w:r w:rsidRPr="008D2E98">
        <w:rPr>
          <w:b/>
        </w:rPr>
        <w:t xml:space="preserve">ОКАЗАНИЯ УСЛУГ И </w:t>
      </w:r>
      <w:r>
        <w:rPr>
          <w:b/>
        </w:rPr>
        <w:t>ВЫПОЛНЕНИЯ РАБОТ</w:t>
      </w:r>
    </w:p>
    <w:p w14:paraId="4BC971C5" w14:textId="77777777" w:rsidR="006E66B4" w:rsidRDefault="006E66B4" w:rsidP="00941A63">
      <w:pPr>
        <w:numPr>
          <w:ilvl w:val="1"/>
          <w:numId w:val="49"/>
        </w:numPr>
        <w:spacing w:line="192" w:lineRule="auto"/>
        <w:ind w:left="0" w:firstLine="709"/>
        <w:jc w:val="both"/>
      </w:pPr>
      <w:r w:rsidRPr="00CF128E">
        <w:t xml:space="preserve">Общий срок </w:t>
      </w:r>
      <w:r w:rsidRPr="008D2E98">
        <w:t xml:space="preserve">оказания Услуг и </w:t>
      </w:r>
      <w:r>
        <w:t xml:space="preserve">выполнения Работ </w:t>
      </w:r>
      <w:r w:rsidRPr="00CF128E">
        <w:t xml:space="preserve">по Договору: </w:t>
      </w:r>
      <w:bookmarkStart w:id="107" w:name="_Hlk532298086"/>
      <w:r w:rsidRPr="005E22A0">
        <w:t>4 месяц</w:t>
      </w:r>
      <w:r>
        <w:t>а</w:t>
      </w:r>
      <w:r w:rsidRPr="005E22A0">
        <w:t xml:space="preserve"> с даты начала оказания услуг/выполнения работ</w:t>
      </w:r>
      <w:bookmarkEnd w:id="107"/>
      <w:r w:rsidRPr="00CF128E">
        <w:t>.</w:t>
      </w:r>
    </w:p>
    <w:p w14:paraId="0A1E5FBF" w14:textId="77777777" w:rsidR="006E66B4" w:rsidRPr="00CF128E" w:rsidRDefault="006E66B4" w:rsidP="00941A63">
      <w:pPr>
        <w:autoSpaceDE w:val="0"/>
        <w:autoSpaceDN w:val="0"/>
        <w:adjustRightInd w:val="0"/>
        <w:spacing w:line="192" w:lineRule="auto"/>
        <w:ind w:firstLine="709"/>
      </w:pPr>
    </w:p>
    <w:p w14:paraId="4A4BD94F" w14:textId="77777777" w:rsidR="006E66B4" w:rsidRPr="00CF128E" w:rsidRDefault="006E66B4" w:rsidP="00941A63">
      <w:pPr>
        <w:numPr>
          <w:ilvl w:val="0"/>
          <w:numId w:val="49"/>
        </w:numPr>
        <w:spacing w:line="192" w:lineRule="auto"/>
        <w:jc w:val="center"/>
        <w:rPr>
          <w:b/>
        </w:rPr>
      </w:pPr>
      <w:r w:rsidRPr="00CF128E">
        <w:rPr>
          <w:b/>
        </w:rPr>
        <w:t>ПРАВА И ОБЯЗАННОСТИ СТОРОН</w:t>
      </w:r>
    </w:p>
    <w:p w14:paraId="5ADC8B02" w14:textId="77777777" w:rsidR="006E66B4" w:rsidRPr="00CF128E" w:rsidRDefault="006E66B4" w:rsidP="00941A63">
      <w:pPr>
        <w:numPr>
          <w:ilvl w:val="1"/>
          <w:numId w:val="49"/>
        </w:numPr>
        <w:spacing w:line="192" w:lineRule="auto"/>
        <w:ind w:left="0" w:firstLine="709"/>
        <w:jc w:val="both"/>
        <w:rPr>
          <w:b/>
        </w:rPr>
      </w:pPr>
      <w:r w:rsidRPr="00CF128E">
        <w:rPr>
          <w:b/>
        </w:rPr>
        <w:t>Заказчик вправе:</w:t>
      </w:r>
    </w:p>
    <w:p w14:paraId="59CDA75D" w14:textId="77777777" w:rsidR="006E66B4" w:rsidRPr="00CF128E" w:rsidRDefault="006E66B4" w:rsidP="00941A63">
      <w:pPr>
        <w:numPr>
          <w:ilvl w:val="2"/>
          <w:numId w:val="49"/>
        </w:numPr>
        <w:spacing w:line="192" w:lineRule="auto"/>
        <w:ind w:left="0" w:firstLine="709"/>
        <w:jc w:val="both"/>
      </w:pPr>
      <w:r w:rsidRPr="00CF128E">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419A7A3E" w14:textId="77777777" w:rsidR="006E66B4" w:rsidRPr="00CF128E" w:rsidRDefault="006E66B4" w:rsidP="00941A63">
      <w:pPr>
        <w:numPr>
          <w:ilvl w:val="2"/>
          <w:numId w:val="49"/>
        </w:numPr>
        <w:spacing w:line="192" w:lineRule="auto"/>
        <w:ind w:left="0" w:firstLine="709"/>
        <w:jc w:val="both"/>
      </w:pPr>
      <w:r w:rsidRPr="00CF128E">
        <w:t>Требовать от Исполнителя представления надлежащим образом оформленной отчетной документации, подтверждающих исполнение обязательств, в соответствии с Техническим заданием</w:t>
      </w:r>
      <w:r>
        <w:t xml:space="preserve"> (Приложение №1 к Договору)</w:t>
      </w:r>
      <w:r w:rsidRPr="00CF128E">
        <w:t xml:space="preserve"> и условиями Договора.</w:t>
      </w:r>
    </w:p>
    <w:p w14:paraId="5E508619" w14:textId="77777777" w:rsidR="006E66B4" w:rsidRPr="00CF128E" w:rsidRDefault="006E66B4" w:rsidP="00941A63">
      <w:pPr>
        <w:numPr>
          <w:ilvl w:val="2"/>
          <w:numId w:val="49"/>
        </w:numPr>
        <w:spacing w:line="192" w:lineRule="auto"/>
        <w:ind w:left="0" w:firstLine="709"/>
        <w:jc w:val="both"/>
      </w:pPr>
      <w:r w:rsidRPr="00CF128E">
        <w:t>Запрашивать у Исполнителя информацию о ходе и состояни</w:t>
      </w:r>
      <w:r>
        <w:t xml:space="preserve">и </w:t>
      </w:r>
      <w:r w:rsidRPr="008D2E98">
        <w:t xml:space="preserve">оказания Услуг и </w:t>
      </w:r>
      <w:r>
        <w:t>выполнения Работ</w:t>
      </w:r>
      <w:r w:rsidRPr="00CF128E">
        <w:t>.</w:t>
      </w:r>
    </w:p>
    <w:p w14:paraId="5235444C" w14:textId="77777777" w:rsidR="006E66B4" w:rsidRPr="00CF128E" w:rsidRDefault="006E66B4" w:rsidP="00941A63">
      <w:pPr>
        <w:numPr>
          <w:ilvl w:val="2"/>
          <w:numId w:val="49"/>
        </w:numPr>
        <w:spacing w:line="192" w:lineRule="auto"/>
        <w:ind w:left="0" w:firstLine="709"/>
        <w:jc w:val="both"/>
      </w:pPr>
      <w:r w:rsidRPr="00CF128E">
        <w:t xml:space="preserve">Осуществлять контроль за качеством, объемами, порядком и сроками </w:t>
      </w:r>
      <w:r w:rsidRPr="008D2E98">
        <w:t xml:space="preserve">оказания Услуг и </w:t>
      </w:r>
      <w:r>
        <w:t xml:space="preserve">выполнения Работ </w:t>
      </w:r>
      <w:r w:rsidRPr="00CF128E">
        <w:t>в соответствии с условиями Договора, требованиями нормативных документов.</w:t>
      </w:r>
    </w:p>
    <w:p w14:paraId="608A01EE" w14:textId="77777777" w:rsidR="006E66B4" w:rsidRPr="00CF128E" w:rsidRDefault="006E66B4" w:rsidP="00941A63">
      <w:pPr>
        <w:numPr>
          <w:ilvl w:val="2"/>
          <w:numId w:val="49"/>
        </w:numPr>
        <w:spacing w:line="192" w:lineRule="auto"/>
        <w:ind w:left="0" w:firstLine="709"/>
        <w:jc w:val="both"/>
      </w:pPr>
      <w:r w:rsidRPr="00CF128E">
        <w:t xml:space="preserve">Устранить недостатки </w:t>
      </w:r>
      <w:r w:rsidRPr="008D2E98">
        <w:t xml:space="preserve">оказанных Услуг и </w:t>
      </w:r>
      <w:r>
        <w:t xml:space="preserve">выполненных Работ </w:t>
      </w:r>
      <w:r w:rsidRPr="00CF128E">
        <w:t>своими силами и за свой счет, с последующим возмещением этих затрат Исполнителем.</w:t>
      </w:r>
    </w:p>
    <w:p w14:paraId="2978FE00" w14:textId="77777777" w:rsidR="006E66B4" w:rsidRPr="00CF128E" w:rsidRDefault="006E66B4" w:rsidP="00941A63">
      <w:pPr>
        <w:numPr>
          <w:ilvl w:val="2"/>
          <w:numId w:val="49"/>
        </w:numPr>
        <w:spacing w:line="192" w:lineRule="auto"/>
        <w:ind w:left="0" w:firstLine="709"/>
        <w:jc w:val="both"/>
      </w:pPr>
      <w:r w:rsidRPr="00CF128E">
        <w:t>Требовать возмещения убытков, если Исполнитель не приступает своевременно к исполнению Договора.</w:t>
      </w:r>
    </w:p>
    <w:p w14:paraId="21B5071D" w14:textId="77777777" w:rsidR="006E66B4" w:rsidRDefault="006E66B4" w:rsidP="00941A63">
      <w:pPr>
        <w:numPr>
          <w:ilvl w:val="2"/>
          <w:numId w:val="49"/>
        </w:numPr>
        <w:spacing w:line="192" w:lineRule="auto"/>
        <w:ind w:left="0" w:firstLine="709"/>
        <w:jc w:val="both"/>
      </w:pPr>
      <w:r>
        <w:t xml:space="preserve">Отказаться от исполнения Договора в любой момент, </w:t>
      </w:r>
      <w:r w:rsidRPr="003D749A">
        <w:t xml:space="preserve">оплатив Исполнителю фактически оказанные </w:t>
      </w:r>
      <w:r w:rsidRPr="008D2E98">
        <w:t>У</w:t>
      </w:r>
      <w:r w:rsidRPr="003D749A">
        <w:t xml:space="preserve">слуги </w:t>
      </w:r>
      <w:r w:rsidRPr="008D2E98">
        <w:t>и выполненные Работы</w:t>
      </w:r>
      <w:r w:rsidRPr="003D749A">
        <w:t xml:space="preserve"> </w:t>
      </w:r>
      <w:r w:rsidRPr="008D2E98">
        <w:t>согласно п.8.3.1 Договора</w:t>
      </w:r>
      <w:r w:rsidRPr="003D749A">
        <w:t>.</w:t>
      </w:r>
    </w:p>
    <w:p w14:paraId="38DEB775" w14:textId="77777777" w:rsidR="006E66B4" w:rsidRPr="00CF128E" w:rsidRDefault="006E66B4" w:rsidP="00941A63">
      <w:pPr>
        <w:numPr>
          <w:ilvl w:val="2"/>
          <w:numId w:val="49"/>
        </w:numPr>
        <w:spacing w:line="192" w:lineRule="auto"/>
        <w:ind w:left="0" w:firstLine="709"/>
        <w:jc w:val="both"/>
      </w:pPr>
      <w:r w:rsidRPr="00CF128E">
        <w:t xml:space="preserve">Расторгнуть Договор в одностороннем </w:t>
      </w:r>
      <w:r>
        <w:t xml:space="preserve">внесудебном </w:t>
      </w:r>
      <w:r w:rsidRPr="00CF128E">
        <w:t xml:space="preserve">порядке в случаях, предусмотренных Договором. </w:t>
      </w:r>
    </w:p>
    <w:p w14:paraId="5330C7C3" w14:textId="77777777" w:rsidR="006E66B4" w:rsidRPr="00CF128E" w:rsidRDefault="006E66B4" w:rsidP="00941A63">
      <w:pPr>
        <w:numPr>
          <w:ilvl w:val="2"/>
          <w:numId w:val="49"/>
        </w:numPr>
        <w:spacing w:line="192" w:lineRule="auto"/>
        <w:ind w:left="0" w:firstLine="709"/>
        <w:jc w:val="both"/>
      </w:pPr>
      <w:r w:rsidRPr="00CF128E">
        <w:lastRenderedPageBreak/>
        <w:t>Ссылаться на недостатки</w:t>
      </w:r>
      <w:r>
        <w:t xml:space="preserve"> </w:t>
      </w:r>
      <w:r w:rsidRPr="008D2E98">
        <w:t xml:space="preserve">Услуг и </w:t>
      </w:r>
      <w:r>
        <w:t>Работ</w:t>
      </w:r>
      <w:r w:rsidRPr="00CF128E">
        <w:t>, в том числе в части объема и стоимости этих</w:t>
      </w:r>
      <w:r>
        <w:t xml:space="preserve"> </w:t>
      </w:r>
      <w:r w:rsidRPr="008D2E98">
        <w:t xml:space="preserve">Услуг и </w:t>
      </w:r>
      <w:r>
        <w:t>Работ</w:t>
      </w:r>
      <w:r w:rsidRPr="00CF128E">
        <w:t>, по результатам проведенных уполномоченными контрольными органами проверок использования средств бюджета города Москвы.</w:t>
      </w:r>
    </w:p>
    <w:p w14:paraId="116C6FE4" w14:textId="77777777" w:rsidR="006E66B4" w:rsidRPr="00CF128E" w:rsidRDefault="006E66B4" w:rsidP="00941A63">
      <w:pPr>
        <w:autoSpaceDE w:val="0"/>
        <w:autoSpaceDN w:val="0"/>
        <w:adjustRightInd w:val="0"/>
        <w:spacing w:line="192" w:lineRule="auto"/>
        <w:ind w:firstLine="709"/>
      </w:pPr>
      <w:r w:rsidRPr="00CF128E">
        <w:t>При обнаружении уполномоченными контрольными органами несоответствия объема и стоимости оказанных Исполнителем</w:t>
      </w:r>
      <w:r w:rsidRPr="008D2E98">
        <w:t xml:space="preserve"> Услуг и</w:t>
      </w:r>
      <w:r w:rsidRPr="00CF128E">
        <w:t xml:space="preserve"> </w:t>
      </w:r>
      <w:r w:rsidRPr="008D2E98">
        <w:t xml:space="preserve">выполненных </w:t>
      </w:r>
      <w:r>
        <w:t xml:space="preserve">Работ </w:t>
      </w:r>
      <w:r w:rsidRPr="00CF128E">
        <w:t>требованиям Технического задания</w:t>
      </w:r>
      <w:r>
        <w:t xml:space="preserve"> (Приложение №1 к Договору)</w:t>
      </w:r>
      <w:r w:rsidRPr="00CF128E">
        <w:t xml:space="preserve"> и Акта вызвать полномочных представителей Исполнителя для представления разъяснений в отношении оказанных</w:t>
      </w:r>
      <w:r>
        <w:t xml:space="preserve"> </w:t>
      </w:r>
      <w:r w:rsidRPr="008D2E98">
        <w:t>Услуг и выполненных Работ</w:t>
      </w:r>
      <w:r w:rsidRPr="00CF128E">
        <w:t>.</w:t>
      </w:r>
    </w:p>
    <w:p w14:paraId="080D2E76" w14:textId="77777777" w:rsidR="006E66B4" w:rsidRPr="00CF128E" w:rsidRDefault="006E66B4" w:rsidP="00941A63">
      <w:pPr>
        <w:numPr>
          <w:ilvl w:val="1"/>
          <w:numId w:val="49"/>
        </w:numPr>
        <w:spacing w:line="192" w:lineRule="auto"/>
        <w:ind w:left="0" w:firstLine="709"/>
        <w:jc w:val="both"/>
        <w:rPr>
          <w:b/>
        </w:rPr>
      </w:pPr>
      <w:r w:rsidRPr="00CF128E">
        <w:rPr>
          <w:b/>
        </w:rPr>
        <w:t>Заказчик обязан:</w:t>
      </w:r>
    </w:p>
    <w:p w14:paraId="7CBC13EB" w14:textId="77777777" w:rsidR="006E66B4" w:rsidRPr="00CF128E" w:rsidRDefault="006E66B4" w:rsidP="00941A63">
      <w:pPr>
        <w:numPr>
          <w:ilvl w:val="2"/>
          <w:numId w:val="49"/>
        </w:numPr>
        <w:spacing w:line="192" w:lineRule="auto"/>
        <w:ind w:left="0" w:firstLine="709"/>
        <w:jc w:val="both"/>
      </w:pPr>
      <w:r w:rsidRPr="00CF128E">
        <w:t xml:space="preserve">Своевременно принимать и оплачивать </w:t>
      </w:r>
      <w:r w:rsidRPr="008D2E98">
        <w:t xml:space="preserve">оказанные Услуги и </w:t>
      </w:r>
      <w:r>
        <w:t xml:space="preserve">выполненные Работы </w:t>
      </w:r>
      <w:r w:rsidRPr="00CF128E">
        <w:t>в соответствии с условиями Договора.</w:t>
      </w:r>
    </w:p>
    <w:p w14:paraId="56552145" w14:textId="77777777" w:rsidR="006E66B4" w:rsidRDefault="006E66B4" w:rsidP="00941A63">
      <w:pPr>
        <w:numPr>
          <w:ilvl w:val="2"/>
          <w:numId w:val="49"/>
        </w:numPr>
        <w:spacing w:line="192" w:lineRule="auto"/>
        <w:ind w:left="0" w:firstLine="709"/>
        <w:jc w:val="both"/>
      </w:pPr>
      <w:r w:rsidRPr="00CF128E">
        <w:t>При получении от Исполнителя уведомления о приостановлении</w:t>
      </w:r>
      <w:r w:rsidRPr="008D2E98">
        <w:t xml:space="preserve"> оказания Услуг и</w:t>
      </w:r>
      <w:r w:rsidRPr="00CF128E">
        <w:t xml:space="preserve"> </w:t>
      </w:r>
      <w:r w:rsidRPr="00843937">
        <w:t>выполнен</w:t>
      </w:r>
      <w:r>
        <w:t>ия</w:t>
      </w:r>
      <w:r w:rsidRPr="00843937">
        <w:t xml:space="preserve"> Работ</w:t>
      </w:r>
      <w:r w:rsidRPr="00CF128E">
        <w:t xml:space="preserve"> рассмотреть вопрос о целесообразности и порядке продолжения оказания </w:t>
      </w:r>
      <w:r>
        <w:t>У</w:t>
      </w:r>
      <w:r w:rsidRPr="00CF128E">
        <w:t xml:space="preserve">слуг. Решение о продолжении </w:t>
      </w:r>
      <w:r w:rsidRPr="008D2E98">
        <w:t xml:space="preserve">оказания Услуг и </w:t>
      </w:r>
      <w:r w:rsidRPr="00843937">
        <w:t>выполнен</w:t>
      </w:r>
      <w:r>
        <w:t>ия</w:t>
      </w:r>
      <w:r w:rsidRPr="00843937">
        <w:t xml:space="preserve"> Работ</w:t>
      </w:r>
      <w:r w:rsidRPr="00CF128E">
        <w:t xml:space="preserve"> при необходимости корректировки сроков </w:t>
      </w:r>
      <w:r w:rsidRPr="008D2E98">
        <w:t xml:space="preserve">оказания Услуг и </w:t>
      </w:r>
      <w:r w:rsidRPr="00843937">
        <w:t>выполнен</w:t>
      </w:r>
      <w:r>
        <w:t>ия</w:t>
      </w:r>
      <w:r w:rsidRPr="00843937">
        <w:t xml:space="preserve"> Работ</w:t>
      </w:r>
      <w:r w:rsidRPr="00CF128E">
        <w:t xml:space="preserve"> принимается Заказчиком и Исполнителем совместно и оформляется дополнительным соглашением к Договору.</w:t>
      </w:r>
    </w:p>
    <w:p w14:paraId="1AEA3A7F" w14:textId="77777777" w:rsidR="006E66B4" w:rsidRPr="00CF128E" w:rsidRDefault="006E66B4" w:rsidP="00941A63">
      <w:pPr>
        <w:numPr>
          <w:ilvl w:val="1"/>
          <w:numId w:val="49"/>
        </w:numPr>
        <w:spacing w:line="192" w:lineRule="auto"/>
        <w:ind w:left="0" w:firstLine="709"/>
        <w:jc w:val="both"/>
        <w:rPr>
          <w:b/>
        </w:rPr>
      </w:pPr>
      <w:r w:rsidRPr="00CF128E">
        <w:rPr>
          <w:b/>
        </w:rPr>
        <w:t>Исполнитель вправе:</w:t>
      </w:r>
    </w:p>
    <w:p w14:paraId="26D2D93A" w14:textId="77777777" w:rsidR="006E66B4" w:rsidRPr="00CF128E" w:rsidRDefault="006E66B4" w:rsidP="00941A63">
      <w:pPr>
        <w:numPr>
          <w:ilvl w:val="2"/>
          <w:numId w:val="49"/>
        </w:numPr>
        <w:spacing w:line="192" w:lineRule="auto"/>
        <w:ind w:left="0" w:firstLine="709"/>
        <w:jc w:val="both"/>
      </w:pPr>
      <w:r w:rsidRPr="00CF128E">
        <w:t>Требовать своевременного подписания Заказчиком Актов.</w:t>
      </w:r>
    </w:p>
    <w:p w14:paraId="01E45DAA" w14:textId="77777777" w:rsidR="006E66B4" w:rsidRPr="00CF128E" w:rsidRDefault="006E66B4" w:rsidP="00941A63">
      <w:pPr>
        <w:numPr>
          <w:ilvl w:val="2"/>
          <w:numId w:val="49"/>
        </w:numPr>
        <w:spacing w:line="192" w:lineRule="auto"/>
        <w:ind w:left="0" w:firstLine="709"/>
        <w:jc w:val="both"/>
      </w:pPr>
      <w:r w:rsidRPr="00CF128E">
        <w:t xml:space="preserve">Требовать своевременной оплаты за </w:t>
      </w:r>
      <w:r w:rsidRPr="008D2E98">
        <w:t xml:space="preserve">оказание Услуг и </w:t>
      </w:r>
      <w:r w:rsidRPr="00843937">
        <w:t>выполнен</w:t>
      </w:r>
      <w:r>
        <w:t>ие</w:t>
      </w:r>
      <w:r w:rsidRPr="00843937">
        <w:t xml:space="preserve"> Работ</w:t>
      </w:r>
      <w:r w:rsidRPr="00CF128E">
        <w:t>.</w:t>
      </w:r>
    </w:p>
    <w:p w14:paraId="30EA0333" w14:textId="77777777" w:rsidR="006E66B4" w:rsidRPr="00CF128E" w:rsidRDefault="006E66B4" w:rsidP="00941A63">
      <w:pPr>
        <w:numPr>
          <w:ilvl w:val="2"/>
          <w:numId w:val="49"/>
        </w:numPr>
        <w:autoSpaceDE w:val="0"/>
        <w:autoSpaceDN w:val="0"/>
        <w:adjustRightInd w:val="0"/>
        <w:spacing w:line="192" w:lineRule="auto"/>
        <w:ind w:left="0" w:firstLine="709"/>
        <w:jc w:val="both"/>
      </w:pPr>
      <w:r w:rsidRPr="00CF128E">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w:t>
      </w:r>
      <w:r>
        <w:t xml:space="preserve">ы </w:t>
      </w:r>
      <w:r w:rsidRPr="008D2E98">
        <w:t>Услуг/</w:t>
      </w:r>
      <w:r>
        <w:t xml:space="preserve">Работ </w:t>
      </w:r>
      <w:r w:rsidRPr="00CF128E">
        <w:t xml:space="preserve"> по Договору.</w:t>
      </w:r>
    </w:p>
    <w:p w14:paraId="1C89771A" w14:textId="77777777" w:rsidR="006E66B4" w:rsidRPr="00CF128E" w:rsidRDefault="006E66B4" w:rsidP="00941A63">
      <w:pPr>
        <w:numPr>
          <w:ilvl w:val="2"/>
          <w:numId w:val="49"/>
        </w:numPr>
        <w:spacing w:line="192" w:lineRule="auto"/>
        <w:ind w:left="0" w:firstLine="709"/>
        <w:jc w:val="both"/>
      </w:pPr>
      <w:r w:rsidRPr="00CF128E">
        <w:t>Запрашивать у Заказчика предоставления разъяснений и уточнений по</w:t>
      </w:r>
      <w:r>
        <w:t xml:space="preserve"> </w:t>
      </w:r>
      <w:r w:rsidRPr="008D2E98">
        <w:t xml:space="preserve">оказываемым Услугам и </w:t>
      </w:r>
      <w:r>
        <w:t>выполняемым Работам</w:t>
      </w:r>
      <w:r w:rsidRPr="00CF128E">
        <w:t>.</w:t>
      </w:r>
    </w:p>
    <w:p w14:paraId="60AAD412" w14:textId="77777777" w:rsidR="006E66B4" w:rsidRPr="00CF128E" w:rsidRDefault="006E66B4" w:rsidP="00941A63">
      <w:pPr>
        <w:numPr>
          <w:ilvl w:val="2"/>
          <w:numId w:val="49"/>
        </w:numPr>
        <w:spacing w:line="192" w:lineRule="auto"/>
        <w:ind w:left="0" w:firstLine="709"/>
        <w:jc w:val="both"/>
      </w:pPr>
      <w:r w:rsidRPr="00CF128E">
        <w:t xml:space="preserve">Получать от Заказчика содействие при </w:t>
      </w:r>
      <w:r w:rsidRPr="008D2E98">
        <w:t xml:space="preserve">оказании Услуг и </w:t>
      </w:r>
      <w:r>
        <w:t xml:space="preserve">выполнении Работ </w:t>
      </w:r>
      <w:r w:rsidRPr="00CF128E">
        <w:t>в соответствии с условиями Договора.</w:t>
      </w:r>
    </w:p>
    <w:p w14:paraId="14969627" w14:textId="77777777" w:rsidR="006E66B4" w:rsidRPr="00CF128E" w:rsidRDefault="006E66B4" w:rsidP="00941A63">
      <w:pPr>
        <w:numPr>
          <w:ilvl w:val="1"/>
          <w:numId w:val="49"/>
        </w:numPr>
        <w:spacing w:line="192" w:lineRule="auto"/>
        <w:ind w:left="0" w:firstLine="709"/>
        <w:jc w:val="both"/>
        <w:rPr>
          <w:b/>
        </w:rPr>
      </w:pPr>
      <w:r w:rsidRPr="00CF128E">
        <w:rPr>
          <w:b/>
        </w:rPr>
        <w:t>Исполнитель обязан:</w:t>
      </w:r>
    </w:p>
    <w:p w14:paraId="700B00F3" w14:textId="77777777" w:rsidR="006E66B4" w:rsidRPr="00CF128E" w:rsidRDefault="006E66B4" w:rsidP="00941A63">
      <w:pPr>
        <w:numPr>
          <w:ilvl w:val="2"/>
          <w:numId w:val="49"/>
        </w:numPr>
        <w:spacing w:line="192" w:lineRule="auto"/>
        <w:ind w:left="0" w:firstLine="709"/>
        <w:jc w:val="both"/>
      </w:pPr>
      <w:r w:rsidRPr="00CF128E">
        <w:t>Своевременно и надлежащим образом</w:t>
      </w:r>
      <w:r w:rsidRPr="008D2E98">
        <w:t xml:space="preserve"> оказывать Услуги и</w:t>
      </w:r>
      <w:r w:rsidRPr="00CF128E">
        <w:t xml:space="preserve"> </w:t>
      </w:r>
      <w:r>
        <w:t xml:space="preserve">выполнять Работы </w:t>
      </w:r>
      <w:r w:rsidRPr="00CF128E">
        <w:t xml:space="preserve">в полном объеме, в соответствии с условиями Договора. </w:t>
      </w:r>
    </w:p>
    <w:p w14:paraId="71305F9D" w14:textId="77777777" w:rsidR="006E66B4" w:rsidRPr="00CF128E" w:rsidRDefault="006E66B4" w:rsidP="00941A63">
      <w:pPr>
        <w:numPr>
          <w:ilvl w:val="2"/>
          <w:numId w:val="49"/>
        </w:numPr>
        <w:spacing w:line="192" w:lineRule="auto"/>
        <w:ind w:left="0" w:firstLine="709"/>
        <w:jc w:val="both"/>
      </w:pPr>
      <w:r w:rsidRPr="00CF128E">
        <w:t xml:space="preserve">Приостановить </w:t>
      </w:r>
      <w:r w:rsidRPr="008D2E98">
        <w:t xml:space="preserve">оказание Услуг и </w:t>
      </w:r>
      <w:r>
        <w:t xml:space="preserve">выполнение Работ </w:t>
      </w:r>
      <w:r w:rsidRPr="00CF128E">
        <w:t>в случае обнаружения независящих от Исполнителя обстоятельств, которые могут оказать негативное влияние на качестве</w:t>
      </w:r>
      <w:r>
        <w:t xml:space="preserve"> </w:t>
      </w:r>
      <w:r w:rsidRPr="008D2E98">
        <w:t>Услуг/</w:t>
      </w:r>
      <w:r>
        <w:t>Работ</w:t>
      </w:r>
      <w:r w:rsidRPr="00CF128E">
        <w:t>, и сообщить об этом Заказчику в течение 1 (одного) дня после приостановления.</w:t>
      </w:r>
    </w:p>
    <w:p w14:paraId="67D0F541" w14:textId="77777777" w:rsidR="006E66B4" w:rsidRPr="00CF128E" w:rsidRDefault="006E66B4" w:rsidP="00941A63">
      <w:pPr>
        <w:numPr>
          <w:ilvl w:val="2"/>
          <w:numId w:val="49"/>
        </w:numPr>
        <w:spacing w:line="192" w:lineRule="auto"/>
        <w:ind w:left="0" w:firstLine="709"/>
        <w:jc w:val="both"/>
      </w:pPr>
      <w:r w:rsidRPr="00CF128E">
        <w:t>Возместить Заказчику расходы на устранение недостатков</w:t>
      </w:r>
      <w:r w:rsidRPr="008D2E98">
        <w:t xml:space="preserve"> оказанных Услуг и</w:t>
      </w:r>
      <w:r>
        <w:t xml:space="preserve"> выполненных Работ</w:t>
      </w:r>
      <w:r w:rsidRPr="00CF128E">
        <w:t>, в случае если указанные недостатки были устранены Заказчиком самостоятельно.</w:t>
      </w:r>
    </w:p>
    <w:p w14:paraId="565DBC1E" w14:textId="77777777" w:rsidR="006E66B4" w:rsidRPr="00CF128E" w:rsidRDefault="006E66B4" w:rsidP="00941A63">
      <w:pPr>
        <w:numPr>
          <w:ilvl w:val="2"/>
          <w:numId w:val="49"/>
        </w:numPr>
        <w:spacing w:line="192" w:lineRule="auto"/>
        <w:ind w:left="0" w:firstLine="709"/>
        <w:jc w:val="both"/>
      </w:pPr>
      <w:r w:rsidRPr="00CF128E">
        <w:t>Представить по запросу Заказчика в сроки, указанные в таком запросе, информацию о ходе исполнения обязательств по Договору.</w:t>
      </w:r>
    </w:p>
    <w:p w14:paraId="6506AE40" w14:textId="77777777" w:rsidR="006E66B4" w:rsidRPr="00CF128E" w:rsidRDefault="006E66B4" w:rsidP="00A04F6F">
      <w:pPr>
        <w:numPr>
          <w:ilvl w:val="2"/>
          <w:numId w:val="49"/>
        </w:numPr>
        <w:ind w:left="0" w:firstLine="709"/>
        <w:jc w:val="both"/>
      </w:pPr>
      <w:r w:rsidRPr="00CF128E">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w:t>
      </w:r>
      <w:r>
        <w:t xml:space="preserve"> выполнение Услуг</w:t>
      </w:r>
      <w:r w:rsidRPr="00CF128E">
        <w:t>,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4C57C7E8" w14:textId="77777777" w:rsidR="006E66B4" w:rsidRPr="00CF128E" w:rsidRDefault="006E66B4" w:rsidP="00A04F6F">
      <w:pPr>
        <w:numPr>
          <w:ilvl w:val="2"/>
          <w:numId w:val="49"/>
        </w:numPr>
        <w:ind w:left="0" w:firstLine="709"/>
        <w:jc w:val="both"/>
      </w:pPr>
      <w:r w:rsidRPr="00CF128E">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5E9CF662" w14:textId="77777777" w:rsidR="006E66B4" w:rsidRDefault="006E66B4" w:rsidP="00A04F6F">
      <w:pPr>
        <w:numPr>
          <w:ilvl w:val="2"/>
          <w:numId w:val="49"/>
        </w:numPr>
        <w:ind w:left="0" w:firstLine="709"/>
        <w:jc w:val="both"/>
      </w:pPr>
      <w:bookmarkStart w:id="108" w:name="_Hlk533068735"/>
      <w:r w:rsidRPr="00CF128E">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соглашений, актов, а также сметный расчет стоимости </w:t>
      </w:r>
      <w:r w:rsidRPr="008D2E98">
        <w:t xml:space="preserve">Услуг и </w:t>
      </w:r>
      <w:r>
        <w:t xml:space="preserve">Работ </w:t>
      </w:r>
      <w:r w:rsidRPr="00CF128E">
        <w:t>с соответствующими соисполнителями, заключивших договор или договоры с Исполнителем.</w:t>
      </w:r>
      <w:bookmarkEnd w:id="108"/>
    </w:p>
    <w:p w14:paraId="46A4E50B" w14:textId="77777777" w:rsidR="006E66B4" w:rsidRPr="00CF128E" w:rsidRDefault="006E66B4" w:rsidP="006E66B4">
      <w:pPr>
        <w:ind w:firstLine="709"/>
      </w:pPr>
    </w:p>
    <w:p w14:paraId="3EF3AFDD" w14:textId="77777777" w:rsidR="006E66B4" w:rsidRPr="00CF128E" w:rsidRDefault="006E66B4" w:rsidP="00A04F6F">
      <w:pPr>
        <w:numPr>
          <w:ilvl w:val="0"/>
          <w:numId w:val="49"/>
        </w:numPr>
        <w:jc w:val="center"/>
        <w:rPr>
          <w:b/>
        </w:rPr>
      </w:pPr>
      <w:r w:rsidRPr="00CF128E">
        <w:rPr>
          <w:b/>
        </w:rPr>
        <w:t xml:space="preserve">ПОРЯДОК СДАЧИ-ПРИЕМКИ </w:t>
      </w:r>
      <w:r w:rsidRPr="008D2E98">
        <w:rPr>
          <w:b/>
        </w:rPr>
        <w:t xml:space="preserve">ОКАЗАННЫХ УСЛУГ И </w:t>
      </w:r>
      <w:r>
        <w:rPr>
          <w:b/>
        </w:rPr>
        <w:t>ВЫПОЛНЕННЫХ РАБОТ</w:t>
      </w:r>
    </w:p>
    <w:p w14:paraId="25AE7519" w14:textId="77777777" w:rsidR="006E66B4" w:rsidRDefault="006E66B4" w:rsidP="00941A63">
      <w:pPr>
        <w:ind w:firstLine="709"/>
        <w:jc w:val="both"/>
      </w:pPr>
      <w:r>
        <w:lastRenderedPageBreak/>
        <w:t xml:space="preserve">5.1. </w:t>
      </w:r>
      <w:r w:rsidRPr="00CF128E">
        <w:t xml:space="preserve">В течение </w:t>
      </w:r>
      <w:r>
        <w:t>10</w:t>
      </w:r>
      <w:r w:rsidRPr="00CF128E">
        <w:t xml:space="preserve"> (</w:t>
      </w:r>
      <w:r>
        <w:t>десяти</w:t>
      </w:r>
      <w:r w:rsidRPr="00CF128E">
        <w:t xml:space="preserve">) рабочих дней с даты окончания </w:t>
      </w:r>
      <w:bookmarkStart w:id="109" w:name="_Hlk38484466"/>
      <w:r w:rsidRPr="008D2E98">
        <w:t xml:space="preserve">оказания Услуг и </w:t>
      </w:r>
      <w:r>
        <w:t>выполнен</w:t>
      </w:r>
      <w:r w:rsidRPr="008D2E98">
        <w:t xml:space="preserve">ия </w:t>
      </w:r>
      <w:r>
        <w:t xml:space="preserve">Работ </w:t>
      </w:r>
      <w:bookmarkEnd w:id="109"/>
      <w:r w:rsidRPr="008D2E98">
        <w:t xml:space="preserve">по Договору </w:t>
      </w:r>
      <w:r w:rsidRPr="00CF128E">
        <w:t xml:space="preserve">Исполнитель предоставляет Заказчику Акт, комплект отчетной документации (отчет, составленный по форме </w:t>
      </w:r>
      <w:r>
        <w:t>П</w:t>
      </w:r>
      <w:r w:rsidRPr="00CF128E">
        <w:t xml:space="preserve">риложения № 4 к Договору с приложением документов, подтверждающих объем </w:t>
      </w:r>
      <w:r w:rsidRPr="008D2E98">
        <w:t xml:space="preserve">оказанных Услуг и </w:t>
      </w:r>
      <w:r w:rsidRPr="00843937">
        <w:t xml:space="preserve">выполненных Работ </w:t>
      </w:r>
      <w:r w:rsidRPr="00CF128E">
        <w:t>и иная документация, предусмотренная Техническим заданием)</w:t>
      </w:r>
      <w:r w:rsidRPr="008D2E98">
        <w:t xml:space="preserve">, </w:t>
      </w:r>
      <w:r w:rsidRPr="00A2588F">
        <w:t>Акт приема-передачи исключительных прав по форме Приложения № 5 к Договору</w:t>
      </w:r>
      <w:r w:rsidRPr="00CF128E">
        <w:t xml:space="preserve">. Акт </w:t>
      </w:r>
      <w:r w:rsidRPr="008D2E98">
        <w:t xml:space="preserve">и Акт приема-передачи исключительных прав </w:t>
      </w:r>
      <w:r w:rsidRPr="00CF128E">
        <w:t>представля</w:t>
      </w:r>
      <w:r w:rsidRPr="008D2E98">
        <w:t>ю</w:t>
      </w:r>
      <w:r w:rsidRPr="00CF128E">
        <w:t>тся Заказчику в 2 (двух) экземплярах, подписанных Исполнителем.</w:t>
      </w:r>
    </w:p>
    <w:p w14:paraId="30CF0252" w14:textId="77777777" w:rsidR="006E66B4" w:rsidRPr="00CF128E" w:rsidRDefault="006E66B4" w:rsidP="00941A63">
      <w:pPr>
        <w:ind w:firstLine="709"/>
        <w:jc w:val="both"/>
      </w:pPr>
      <w:r>
        <w:t xml:space="preserve">5.2. </w:t>
      </w:r>
      <w:r w:rsidRPr="00CF128E">
        <w:t xml:space="preserve">Не позднее </w:t>
      </w:r>
      <w:r>
        <w:t>20</w:t>
      </w:r>
      <w:r w:rsidRPr="00CF128E">
        <w:t xml:space="preserve"> (</w:t>
      </w:r>
      <w:r>
        <w:t>два</w:t>
      </w:r>
      <w:r w:rsidRPr="00CF128E">
        <w:t>дцати) рабочих дней после получения от Исполнителя Акта</w:t>
      </w:r>
      <w:r w:rsidRPr="008D2E98">
        <w:t>,</w:t>
      </w:r>
      <w:r w:rsidRPr="00CF128E">
        <w:t xml:space="preserve"> комплекта отчетной документации </w:t>
      </w:r>
      <w:r w:rsidRPr="008D2E98">
        <w:t xml:space="preserve">и </w:t>
      </w:r>
      <w:r w:rsidRPr="00A2588F">
        <w:t xml:space="preserve">Акта приема-передачи исключительных прав </w:t>
      </w:r>
      <w:r w:rsidRPr="00CF128E">
        <w:t xml:space="preserve">Заказчик рассматривает результаты и осуществляет приемку оказанных Услуг </w:t>
      </w:r>
      <w:r w:rsidRPr="008D2E98">
        <w:t xml:space="preserve">и выполненных Работ </w:t>
      </w:r>
      <w:r w:rsidRPr="00CF128E">
        <w:t xml:space="preserve">по Договору на предмет соответствия их объема, качества требованиям, изложенным в Договоре, </w:t>
      </w:r>
      <w:bookmarkStart w:id="110" w:name="_Hlk39048327"/>
      <w:r w:rsidRPr="00CF128E">
        <w:t>и направляет Исполнителю подписанный Заказчиком 1 (один) экземпляр Акта</w:t>
      </w:r>
      <w:r w:rsidRPr="008D2E98">
        <w:t xml:space="preserve"> и 1 (один) экземпляр </w:t>
      </w:r>
      <w:r w:rsidRPr="00A2588F">
        <w:t>Акта приема-передачи исключительных прав</w:t>
      </w:r>
      <w:bookmarkEnd w:id="110"/>
      <w:r w:rsidRPr="00A2588F">
        <w:t xml:space="preserve"> </w:t>
      </w:r>
      <w:r w:rsidRPr="00CF128E">
        <w:t>или мотивированный отказ от принятия результатов</w:t>
      </w:r>
      <w:r w:rsidRPr="008D2E98">
        <w:t xml:space="preserve"> оказанных Услуг и </w:t>
      </w:r>
      <w:r w:rsidRPr="00CF128E">
        <w:t xml:space="preserve"> </w:t>
      </w:r>
      <w:r w:rsidRPr="00FA04C3">
        <w:t xml:space="preserve">выполненных Работ </w:t>
      </w:r>
      <w:r w:rsidRPr="00CF128E">
        <w:t>с перечнем выявленных недостатков, необходимых доработок и сроком их устранения.</w:t>
      </w:r>
    </w:p>
    <w:p w14:paraId="1098CD26" w14:textId="77777777" w:rsidR="006E66B4" w:rsidRPr="00AC0253" w:rsidRDefault="006E66B4" w:rsidP="00941A63">
      <w:pPr>
        <w:ind w:firstLine="709"/>
        <w:jc w:val="both"/>
      </w:pPr>
      <w:r>
        <w:t xml:space="preserve">5.3. </w:t>
      </w:r>
      <w:r w:rsidRPr="00AC0253">
        <w:t>В случае получения от Заказчика мотивированного отказа от принятия результатов</w:t>
      </w:r>
      <w:r w:rsidRPr="008D2E98">
        <w:t xml:space="preserve"> оказанных Услуг и</w:t>
      </w:r>
      <w:r w:rsidRPr="00AC0253">
        <w:t xml:space="preserve"> </w:t>
      </w:r>
      <w:r w:rsidRPr="00FA04C3">
        <w:t xml:space="preserve">выполненных Работ </w:t>
      </w:r>
      <w:r w:rsidRPr="00AC0253">
        <w:t xml:space="preserve">Исполнитель обязан в установленный Заказчиком </w:t>
      </w:r>
      <w:r w:rsidRPr="00D840DB">
        <w:t xml:space="preserve">срок,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w:t>
      </w:r>
      <w:r w:rsidRPr="00D2734B">
        <w:t>отчетной документации, отчет об устранении недостатков, выполнении необходимых доработок, а также повторн</w:t>
      </w:r>
      <w:r w:rsidRPr="008D2E98">
        <w:t>о</w:t>
      </w:r>
      <w:r w:rsidRPr="00D2734B">
        <w:t xml:space="preserve"> подписанны</w:t>
      </w:r>
      <w:r w:rsidRPr="008D2E98">
        <w:t>е</w:t>
      </w:r>
      <w:r w:rsidRPr="00D2734B">
        <w:t xml:space="preserve"> Исполнителем Акт </w:t>
      </w:r>
      <w:r w:rsidRPr="008D2E98">
        <w:t xml:space="preserve">и Акт приема-передачи исключительных прав </w:t>
      </w:r>
      <w:r w:rsidRPr="00AC0253">
        <w:t xml:space="preserve">в 2 (двух) экземплярах для принятия Заказчиком </w:t>
      </w:r>
      <w:r w:rsidRPr="008D2E98">
        <w:t xml:space="preserve">оказанных Услуг и </w:t>
      </w:r>
      <w:r w:rsidRPr="00FA04C3">
        <w:t>выполненных Работ</w:t>
      </w:r>
      <w:r w:rsidRPr="00AC0253">
        <w:t>.</w:t>
      </w:r>
    </w:p>
    <w:p w14:paraId="5102D79C" w14:textId="77777777" w:rsidR="006E66B4" w:rsidRPr="00AC0253" w:rsidRDefault="006E66B4" w:rsidP="00941A63">
      <w:pPr>
        <w:ind w:firstLine="709"/>
        <w:jc w:val="both"/>
      </w:pPr>
      <w:r>
        <w:t xml:space="preserve">5.4. </w:t>
      </w:r>
      <w:r w:rsidRPr="00AC0253">
        <w:t xml:space="preserve">В случае если по результатам рассмотрения отчета, содержащего сведения об устранении выявленных </w:t>
      </w:r>
      <w:r w:rsidRPr="00D840DB">
        <w:t>недостатк</w:t>
      </w:r>
      <w:r w:rsidRPr="00D2734B">
        <w:t>ов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w:t>
      </w:r>
      <w:r w:rsidRPr="00AC0253">
        <w:t xml:space="preserve"> Заказчиком сроки, Заказчик принимает </w:t>
      </w:r>
      <w:r w:rsidRPr="008D2E98">
        <w:t xml:space="preserve">оказанные Услуги и </w:t>
      </w:r>
      <w:r w:rsidRPr="00FA04C3">
        <w:t>выполненны</w:t>
      </w:r>
      <w:r>
        <w:t>е</w:t>
      </w:r>
      <w:r w:rsidRPr="00FA04C3">
        <w:t xml:space="preserve"> Работ</w:t>
      </w:r>
      <w:r>
        <w:t>ы</w:t>
      </w:r>
      <w:r w:rsidRPr="00FA04C3">
        <w:t xml:space="preserve"> </w:t>
      </w:r>
      <w:r w:rsidRPr="00AC0253">
        <w:t>и подписывает 2 (два) экземпляра Акта</w:t>
      </w:r>
      <w:r w:rsidRPr="008D2E98">
        <w:t xml:space="preserve"> и 2 (два) экземпляра </w:t>
      </w:r>
      <w:r w:rsidRPr="00A2588F">
        <w:t>Акта приема-передачи исключительных прав</w:t>
      </w:r>
      <w:r w:rsidRPr="00AC0253">
        <w:t xml:space="preserve">, </w:t>
      </w:r>
      <w:r w:rsidRPr="00335AE3">
        <w:t>и направляет Исполнителю подписанный Заказчиком 1 (один) экземпляр Акта и 1 (один) экземпляр Акта приема-передачи исключительных прав</w:t>
      </w:r>
      <w:r w:rsidRPr="00AC0253">
        <w:t>.</w:t>
      </w:r>
    </w:p>
    <w:p w14:paraId="75166D56" w14:textId="77777777" w:rsidR="006E66B4" w:rsidRDefault="006E66B4" w:rsidP="00941A63">
      <w:pPr>
        <w:ind w:firstLine="709"/>
        <w:jc w:val="both"/>
      </w:pPr>
      <w:r>
        <w:t xml:space="preserve">5.5. </w:t>
      </w:r>
      <w:r w:rsidRPr="00CF128E">
        <w:t>Для проверки предоставленных Исполнителем результатов</w:t>
      </w:r>
      <w:r w:rsidRPr="008D2E98">
        <w:t xml:space="preserve"> оказания Услуг и</w:t>
      </w:r>
      <w:r w:rsidRPr="00CF128E">
        <w:t xml:space="preserve"> </w:t>
      </w:r>
      <w:r>
        <w:t>выполнения Работ</w:t>
      </w:r>
      <w:r w:rsidRPr="00CF128E">
        <w:t>, предусмотренных Договором, в части их соответствия Техническому заданию</w:t>
      </w:r>
      <w:r>
        <w:t xml:space="preserve"> (Приложение №1 к Договору)</w:t>
      </w:r>
      <w:r w:rsidRPr="00CF128E">
        <w:t xml:space="preserve">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786D6B22" w14:textId="77777777" w:rsidR="006E66B4" w:rsidRDefault="006E66B4" w:rsidP="00941A63">
      <w:pPr>
        <w:ind w:firstLine="709"/>
        <w:jc w:val="both"/>
      </w:pPr>
      <w:r>
        <w:t xml:space="preserve">Стороны договорились, что проверка результатов </w:t>
      </w:r>
      <w:r w:rsidRPr="008D2E98">
        <w:t xml:space="preserve">оказания Услуг и </w:t>
      </w:r>
      <w:r w:rsidRPr="003E0153">
        <w:t>выполнения Работ</w:t>
      </w:r>
      <w:r>
        <w:t xml:space="preserve">, предусмотренная настоящим пунктом Договора, при принятии соответствующего решения Заказчиком проводится с привлечением экспертной организации в отношении оказанных Услуг </w:t>
      </w:r>
      <w:r w:rsidRPr="008D2E98">
        <w:t>и выполненных Работ по Договору.</w:t>
      </w:r>
      <w:r>
        <w:t xml:space="preserve"> В случае, если на основании полученного экспертного заключения о результатах исполнения Договора, выданного специализированной организацией, будет установлен факт не</w:t>
      </w:r>
      <w:r w:rsidRPr="008D2E98">
        <w:t xml:space="preserve"> оказания Услуг и не</w:t>
      </w:r>
      <w:r>
        <w:t xml:space="preserve"> выполнение Работ</w:t>
      </w:r>
      <w:r w:rsidRPr="008D2E98">
        <w:t>/некачественного оказания Услуг и выполнения Работ</w:t>
      </w:r>
      <w:r>
        <w:t xml:space="preserve">, то </w:t>
      </w:r>
      <w:r w:rsidRPr="008D2E98">
        <w:t xml:space="preserve"> сумма платежа, указанная в п. 2.3.2 Договора,</w:t>
      </w:r>
      <w:r>
        <w:t xml:space="preserve"> будет считаться автоматически уменьшенной пропорционально установленному объему фактически не </w:t>
      </w:r>
      <w:r w:rsidRPr="008D2E98">
        <w:t xml:space="preserve">оказанных Услуг и не </w:t>
      </w:r>
      <w:r>
        <w:t>выполненных Работ</w:t>
      </w:r>
      <w:r w:rsidRPr="008D2E98">
        <w:t>/некачественно оказанных Услуг и выполненных Работ</w:t>
      </w:r>
      <w:r>
        <w:t xml:space="preserve"> без дополнительного соглашения между Сторонами. Исполнитель обязуется в течение 5 (Пять) рабочих дней с момента получения уведомления от Заказчика об уменьшении </w:t>
      </w:r>
      <w:r w:rsidRPr="00105A2D">
        <w:t>сумм</w:t>
      </w:r>
      <w:r w:rsidRPr="008D2E98">
        <w:t>ы</w:t>
      </w:r>
      <w:r w:rsidRPr="00105A2D">
        <w:t xml:space="preserve"> платежа, указанн</w:t>
      </w:r>
      <w:r w:rsidRPr="008D2E98">
        <w:t>ой</w:t>
      </w:r>
      <w:r w:rsidRPr="00105A2D">
        <w:t xml:space="preserve"> в п. 2.3.2 Договора</w:t>
      </w:r>
      <w:r w:rsidRPr="008D2E98">
        <w:t>,</w:t>
      </w:r>
      <w:r w:rsidRPr="00105A2D">
        <w:t xml:space="preserve"> </w:t>
      </w:r>
      <w:r>
        <w:t xml:space="preserve">и экспертного заключения о результатах исполнения Договора перечислить </w:t>
      </w:r>
      <w:r>
        <w:lastRenderedPageBreak/>
        <w:t>Заказчику денежн</w:t>
      </w:r>
      <w:r w:rsidRPr="008D2E98">
        <w:t>ую разницу, возникшую между суммой платежа, указанной в п.</w:t>
      </w:r>
      <w:r w:rsidRPr="0015225F">
        <w:t xml:space="preserve"> </w:t>
      </w:r>
      <w:r w:rsidRPr="008D2E98">
        <w:t>2.3.2 Договора, и уменьшенной суммой платежа, полученной по результатам экспертного заключения,</w:t>
      </w:r>
      <w:r>
        <w:t xml:space="preserve"> за фактически не </w:t>
      </w:r>
      <w:r w:rsidRPr="008D2E98">
        <w:t xml:space="preserve">оказанные Услуги и не </w:t>
      </w:r>
      <w:r>
        <w:t xml:space="preserve">выполненные </w:t>
      </w:r>
      <w:r w:rsidRPr="008D2E98">
        <w:t>Р</w:t>
      </w:r>
      <w:r>
        <w:t>аботы</w:t>
      </w:r>
      <w:r w:rsidRPr="008D2E98">
        <w:t>/некачественно оказанные Услуги и выполненные Работы</w:t>
      </w:r>
      <w:r>
        <w:t xml:space="preserve">, если данный факт будет установлен по результатам проведенной проверки с привлечением экспертной организации.  В случае проведения экспертизы, приемка </w:t>
      </w:r>
      <w:r w:rsidRPr="008D2E98">
        <w:t xml:space="preserve">оказанных Услуг и </w:t>
      </w:r>
      <w:r>
        <w:t>выполненных Работ осуществляется после даты окончания экспертизы.</w:t>
      </w:r>
    </w:p>
    <w:p w14:paraId="18B3F0F7" w14:textId="77777777" w:rsidR="006E66B4" w:rsidRPr="00CF128E" w:rsidRDefault="006E66B4" w:rsidP="00941A63">
      <w:pPr>
        <w:ind w:firstLine="709"/>
        <w:jc w:val="both"/>
      </w:pPr>
      <w:r>
        <w:t xml:space="preserve">5.6. При проведении экспертизы, указанной в п.5.5 настоящего Договора, срок </w:t>
      </w:r>
      <w:r w:rsidRPr="00CF128E">
        <w:t>рассмотр</w:t>
      </w:r>
      <w:r>
        <w:t>ения</w:t>
      </w:r>
      <w:r w:rsidRPr="00CF128E">
        <w:t xml:space="preserve"> результат</w:t>
      </w:r>
      <w:r>
        <w:t>ов</w:t>
      </w:r>
      <w:r w:rsidRPr="00CF128E">
        <w:t xml:space="preserve"> и осуществл</w:t>
      </w:r>
      <w:r>
        <w:t>ения</w:t>
      </w:r>
      <w:r w:rsidRPr="00CF128E">
        <w:t xml:space="preserve"> приемк</w:t>
      </w:r>
      <w:r>
        <w:t>и</w:t>
      </w:r>
      <w:r w:rsidRPr="00CF128E">
        <w:t xml:space="preserve"> оказанных Услуг </w:t>
      </w:r>
      <w:r w:rsidRPr="008D2E98">
        <w:t xml:space="preserve">и выполненных Работ </w:t>
      </w:r>
      <w:r w:rsidRPr="00CF128E">
        <w:t>по Договору на предмет соответствия их объема, качества требованиям, изложенным в Договоре</w:t>
      </w:r>
      <w:r>
        <w:t xml:space="preserve">, указанный в п.5.2 настоящего Договора, продлевается на срок проведения экспертизы, а акт подписывается после проведения такой экспертизы.. </w:t>
      </w:r>
    </w:p>
    <w:p w14:paraId="4A2FDFB7" w14:textId="77777777" w:rsidR="006E66B4" w:rsidRPr="00CF128E" w:rsidRDefault="006E66B4" w:rsidP="00941A63">
      <w:pPr>
        <w:ind w:firstLine="709"/>
        <w:jc w:val="both"/>
      </w:pPr>
      <w:r>
        <w:t>5.7. О</w:t>
      </w:r>
      <w:r w:rsidRPr="00CF128E">
        <w:t>тчет, составленный по форме Приложения № 4 к Договору, должен включать в себя:</w:t>
      </w:r>
    </w:p>
    <w:p w14:paraId="29A63ADC" w14:textId="77777777" w:rsidR="006E66B4" w:rsidRPr="00CF128E" w:rsidRDefault="006E66B4" w:rsidP="00941A63">
      <w:pPr>
        <w:ind w:firstLine="709"/>
        <w:jc w:val="both"/>
      </w:pPr>
      <w:r>
        <w:t xml:space="preserve">5.7.1. </w:t>
      </w:r>
      <w:r w:rsidRPr="00CF128E">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692CD96B" w14:textId="77777777" w:rsidR="006E66B4" w:rsidRPr="00CF128E" w:rsidRDefault="006E66B4" w:rsidP="00941A63">
      <w:pPr>
        <w:ind w:firstLine="709"/>
        <w:jc w:val="both"/>
      </w:pPr>
      <w:r>
        <w:t xml:space="preserve">5.7.2. </w:t>
      </w:r>
      <w:r w:rsidRPr="00CF128E">
        <w:t>Информацию о фактическом объеме выполненных Исполнителем обязательств, в том числе с указанием дат, мест выполнения обязательств;</w:t>
      </w:r>
    </w:p>
    <w:p w14:paraId="789DD35B" w14:textId="77777777" w:rsidR="006E66B4" w:rsidRPr="00CF128E" w:rsidRDefault="006E66B4" w:rsidP="00941A63">
      <w:pPr>
        <w:ind w:firstLine="709"/>
        <w:jc w:val="both"/>
      </w:pPr>
      <w:r>
        <w:t xml:space="preserve">5.7.3. </w:t>
      </w:r>
      <w:r w:rsidRPr="00AC0253">
        <w:t>И</w:t>
      </w:r>
      <w:r w:rsidRPr="00CF128E">
        <w:t xml:space="preserve">нформацию о выявленных недостатках </w:t>
      </w:r>
      <w:r w:rsidRPr="008D2E98">
        <w:t>Услуг/</w:t>
      </w:r>
      <w:r>
        <w:t>Работ</w:t>
      </w:r>
      <w:r w:rsidRPr="00CF128E">
        <w:t xml:space="preserve"> при их выполнении, действия Исполнителя, направленных на устранение недостатков, результатах таких действий.</w:t>
      </w:r>
    </w:p>
    <w:p w14:paraId="59C24311" w14:textId="77777777" w:rsidR="006E66B4" w:rsidRPr="00CF128E" w:rsidRDefault="006E66B4" w:rsidP="00941A63">
      <w:pPr>
        <w:ind w:firstLine="709"/>
        <w:jc w:val="both"/>
      </w:pPr>
      <w:r>
        <w:t xml:space="preserve">5.8. </w:t>
      </w:r>
      <w:r w:rsidRPr="00CF128E">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0C93CA81" w14:textId="77777777" w:rsidR="006E66B4" w:rsidRDefault="006E66B4" w:rsidP="00941A63">
      <w:pPr>
        <w:ind w:firstLine="709"/>
        <w:jc w:val="both"/>
      </w:pPr>
      <w:r>
        <w:t xml:space="preserve">5.9 </w:t>
      </w:r>
      <w:r w:rsidRPr="00CF128E">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1CCC7CD9" w14:textId="77777777" w:rsidR="006E66B4" w:rsidRDefault="006E66B4" w:rsidP="00941A63">
      <w:pPr>
        <w:ind w:firstLine="709"/>
        <w:jc w:val="both"/>
      </w:pPr>
      <w:r>
        <w:t xml:space="preserve">5.10. </w:t>
      </w:r>
      <w:r w:rsidRPr="008D2E98">
        <w:t>В</w:t>
      </w:r>
      <w:r>
        <w:t xml:space="preserve"> ходе оказания Услуг и выполнения Работ по настоящему Договору возникает РИД, Исполнитель обязан передать его Заказчику   в соответствии с условиями действующего законодательства и настоящего Договора без обременений и иных ограничений, без взимания дополнительной платы с Заказчика. Исключительное право на такие РИД в полном объеме переходит Заказчику с момента подписания Сторонами Акта</w:t>
      </w:r>
      <w:r w:rsidRPr="008D2E98">
        <w:t xml:space="preserve"> приема-передачи исключительных прав по форме Приложения № 5 к Договору</w:t>
      </w:r>
      <w:r>
        <w:t xml:space="preserve">. Заказчику как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w:t>
      </w:r>
    </w:p>
    <w:p w14:paraId="6BDE5D55" w14:textId="77777777" w:rsidR="006E66B4" w:rsidRDefault="006E66B4" w:rsidP="00941A63">
      <w:pPr>
        <w:ind w:firstLine="709"/>
        <w:jc w:val="both"/>
      </w:pPr>
      <w:r>
        <w:t xml:space="preserve">5.11.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Исполнитель гарантирует, что на момент оказания Услуг </w:t>
      </w:r>
      <w:r w:rsidRPr="008D2E98">
        <w:t xml:space="preserve">и выполнения Работ </w:t>
      </w:r>
      <w:r>
        <w:t xml:space="preserve">по настоящему Договору, Исполнитель будет являться единственным законным обладателем исключительных прав на РИД, используемые в процессе оказания Услуг и выполнения Работ Заказчику. </w:t>
      </w:r>
    </w:p>
    <w:p w14:paraId="4CAF712D" w14:textId="77777777" w:rsidR="006E66B4" w:rsidRDefault="006E66B4" w:rsidP="00941A63">
      <w:pPr>
        <w:ind w:firstLine="709"/>
        <w:jc w:val="both"/>
      </w:pPr>
      <w:r w:rsidRPr="008D2E98">
        <w:t>5.12.</w:t>
      </w:r>
      <w:r>
        <w:t xml:space="preserve"> 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0195A963" w14:textId="77777777" w:rsidR="006E66B4" w:rsidRDefault="006E66B4" w:rsidP="00941A63">
      <w:pPr>
        <w:ind w:firstLine="709"/>
        <w:jc w:val="both"/>
      </w:pPr>
      <w:r w:rsidRPr="008D2E98">
        <w:lastRenderedPageBreak/>
        <w:t>5.13.</w:t>
      </w:r>
      <w:r>
        <w:t xml:space="preserve"> Исполнитель обязан передать Заказчику вместе с результатом оказанных Услуг и выполненных Работ информацию, касающуюся эксплуатации или иного использования результата оказанных Услуг и выполненных Работ</w:t>
      </w:r>
      <w:r w:rsidRPr="008D2E98">
        <w:t xml:space="preserve"> (если применимо)</w:t>
      </w:r>
      <w:r>
        <w:t>.</w:t>
      </w:r>
    </w:p>
    <w:p w14:paraId="6F490E79" w14:textId="77777777" w:rsidR="006E66B4" w:rsidRPr="00CF128E" w:rsidRDefault="006E66B4" w:rsidP="006E66B4">
      <w:pPr>
        <w:ind w:firstLine="709"/>
      </w:pPr>
    </w:p>
    <w:p w14:paraId="60BD219B" w14:textId="77777777" w:rsidR="006E66B4" w:rsidRDefault="006E66B4" w:rsidP="00A04F6F">
      <w:pPr>
        <w:numPr>
          <w:ilvl w:val="0"/>
          <w:numId w:val="49"/>
        </w:numPr>
        <w:jc w:val="center"/>
        <w:rPr>
          <w:b/>
        </w:rPr>
      </w:pPr>
      <w:r w:rsidRPr="00CF128E">
        <w:rPr>
          <w:b/>
        </w:rPr>
        <w:t>ГАРАНТИИ</w:t>
      </w:r>
    </w:p>
    <w:p w14:paraId="52BF15A4" w14:textId="77777777" w:rsidR="006E66B4" w:rsidRPr="00CF128E" w:rsidRDefault="006E66B4" w:rsidP="006E66B4">
      <w:pPr>
        <w:ind w:left="510"/>
        <w:rPr>
          <w:b/>
        </w:rPr>
      </w:pPr>
    </w:p>
    <w:p w14:paraId="07AE28B9" w14:textId="77777777" w:rsidR="006E66B4" w:rsidRDefault="006E66B4" w:rsidP="00A04F6F">
      <w:pPr>
        <w:numPr>
          <w:ilvl w:val="1"/>
          <w:numId w:val="49"/>
        </w:numPr>
        <w:ind w:left="0" w:firstLine="709"/>
        <w:jc w:val="both"/>
      </w:pPr>
      <w:r w:rsidRPr="00CF128E">
        <w:t xml:space="preserve">Исполнитель гарантирует качество </w:t>
      </w:r>
      <w:r w:rsidRPr="008D2E98">
        <w:t xml:space="preserve">оказания Услуг и </w:t>
      </w:r>
      <w:r>
        <w:t xml:space="preserve">выполнения Работ </w:t>
      </w:r>
      <w:r w:rsidRPr="00CF128E">
        <w:t>в соответствии с требованиями, указанными в Договоре и Техническом задании</w:t>
      </w:r>
      <w:r>
        <w:t xml:space="preserve"> (Приложение №1 к Договору)</w:t>
      </w:r>
      <w:r w:rsidRPr="00CF128E">
        <w:t>.</w:t>
      </w:r>
    </w:p>
    <w:p w14:paraId="3F5CE326" w14:textId="77777777" w:rsidR="006E66B4" w:rsidRPr="00CF128E" w:rsidRDefault="006E66B4" w:rsidP="00A04F6F">
      <w:pPr>
        <w:numPr>
          <w:ilvl w:val="1"/>
          <w:numId w:val="49"/>
        </w:numPr>
        <w:ind w:left="0" w:firstLine="709"/>
        <w:jc w:val="both"/>
      </w:pPr>
      <w:r w:rsidRPr="00CF128E">
        <w:t xml:space="preserve">При обнаружении недостатков </w:t>
      </w:r>
      <w:r w:rsidRPr="008D2E98">
        <w:t xml:space="preserve">оказания Услуг и </w:t>
      </w:r>
      <w:r>
        <w:t>выполнения Работ</w:t>
      </w:r>
      <w:r w:rsidRPr="00CF128E">
        <w:t>, Исполнитель обязан устранить их за свой счет в сроки, установленные Заказчиком</w:t>
      </w:r>
      <w:r>
        <w:t>.</w:t>
      </w:r>
    </w:p>
    <w:p w14:paraId="69830D82" w14:textId="77777777" w:rsidR="006E66B4" w:rsidRPr="00CF128E" w:rsidRDefault="006E66B4" w:rsidP="00A04F6F">
      <w:pPr>
        <w:numPr>
          <w:ilvl w:val="1"/>
          <w:numId w:val="49"/>
        </w:numPr>
        <w:ind w:left="0" w:firstLine="709"/>
        <w:jc w:val="both"/>
      </w:pPr>
      <w:r w:rsidRPr="00CF128E">
        <w:t xml:space="preserve">Удовлетворение требований Заказчика о безвозмездном устранении недостатков, повторном </w:t>
      </w:r>
      <w:r w:rsidRPr="008D2E98">
        <w:t xml:space="preserve">оказании Услуг и </w:t>
      </w:r>
      <w:r>
        <w:t xml:space="preserve">выполнении Работ </w:t>
      </w:r>
      <w:r w:rsidRPr="00CF128E">
        <w:t xml:space="preserve">не освобождает Исполнителя от ответственности в форме неустойки за нарушение срока окончания </w:t>
      </w:r>
      <w:r w:rsidRPr="008D2E98">
        <w:t xml:space="preserve">оказания Услуг и </w:t>
      </w:r>
      <w:r>
        <w:t>выполнения Работ</w:t>
      </w:r>
      <w:r w:rsidRPr="00CF128E">
        <w:t>.</w:t>
      </w:r>
    </w:p>
    <w:p w14:paraId="63AA12DC" w14:textId="77777777" w:rsidR="006E66B4" w:rsidRPr="00CF128E" w:rsidRDefault="006E66B4" w:rsidP="00A04F6F">
      <w:pPr>
        <w:numPr>
          <w:ilvl w:val="1"/>
          <w:numId w:val="49"/>
        </w:numPr>
        <w:ind w:left="0" w:firstLine="709"/>
        <w:jc w:val="both"/>
      </w:pPr>
      <w:r w:rsidRPr="00CF128E">
        <w:t>Вред, причиненный жизни, здоровью или имуществу Заказчика и иных лиц, вследствие необеспечения Исполнителем безопасности</w:t>
      </w:r>
      <w:r w:rsidRPr="008D2E98">
        <w:t xml:space="preserve"> оказания Услуг и</w:t>
      </w:r>
      <w:r w:rsidRPr="00CF128E">
        <w:t xml:space="preserve"> </w:t>
      </w:r>
      <w:r>
        <w:t xml:space="preserve">выполнения Работ </w:t>
      </w:r>
      <w:r w:rsidRPr="00CF128E">
        <w:t>подлежит возмещению в соответствии с требованиями Гражданского кодекса Российской Федерации.</w:t>
      </w:r>
    </w:p>
    <w:p w14:paraId="0EA26B93" w14:textId="77777777" w:rsidR="006E66B4" w:rsidRPr="00CF128E" w:rsidRDefault="006E66B4" w:rsidP="00A04F6F">
      <w:pPr>
        <w:numPr>
          <w:ilvl w:val="1"/>
          <w:numId w:val="49"/>
        </w:numPr>
        <w:ind w:left="0" w:firstLine="709"/>
        <w:jc w:val="both"/>
      </w:pPr>
      <w:r w:rsidRPr="00CF128E">
        <w:t>Исполнитель гарантирует своевременное предоставление необходимой и достоверной информации об</w:t>
      </w:r>
      <w:r w:rsidRPr="008D2E98">
        <w:t xml:space="preserve"> оказании Услуг и </w:t>
      </w:r>
      <w:r w:rsidRPr="00CF128E">
        <w:t xml:space="preserve"> </w:t>
      </w:r>
      <w:r>
        <w:t>выполнении Работ.</w:t>
      </w:r>
    </w:p>
    <w:p w14:paraId="08059E3A" w14:textId="77777777" w:rsidR="006E66B4" w:rsidRPr="00CF128E" w:rsidRDefault="006E66B4" w:rsidP="00A04F6F">
      <w:pPr>
        <w:numPr>
          <w:ilvl w:val="1"/>
          <w:numId w:val="49"/>
        </w:numPr>
        <w:ind w:left="0" w:firstLine="709"/>
        <w:jc w:val="both"/>
      </w:pPr>
      <w:r w:rsidRPr="00CF128E">
        <w:t>В случае не предоставления Исполнителем Заказчику полной и достоверной информации о</w:t>
      </w:r>
      <w:r w:rsidRPr="008D2E98">
        <w:t>б оказании Услуг и</w:t>
      </w:r>
      <w:r w:rsidRPr="00CF128E">
        <w:t xml:space="preserve"> </w:t>
      </w:r>
      <w:r>
        <w:t>выполнении Работ</w:t>
      </w:r>
      <w:r w:rsidRPr="00CF128E">
        <w:t>, Исполнитель несет ответственность в соответствии с Гражданским кодексом Российской Федерации за недостатки</w:t>
      </w:r>
      <w:r w:rsidRPr="008D2E98">
        <w:t xml:space="preserve"> оказания Услуг и</w:t>
      </w:r>
      <w:r w:rsidRPr="00CF128E">
        <w:t xml:space="preserve"> </w:t>
      </w:r>
      <w:r>
        <w:t>выполнения Работ</w:t>
      </w:r>
      <w:r w:rsidRPr="00CF128E">
        <w:t>, возникшие после их приемки Заказчиком вследствие отсутствия у Заказчика такой информации.</w:t>
      </w:r>
    </w:p>
    <w:p w14:paraId="5A93D6E8" w14:textId="77777777" w:rsidR="006E66B4" w:rsidRPr="00CF128E" w:rsidRDefault="006E66B4" w:rsidP="006E66B4">
      <w:pPr>
        <w:tabs>
          <w:tab w:val="num" w:pos="2443"/>
        </w:tabs>
        <w:ind w:firstLine="709"/>
      </w:pPr>
    </w:p>
    <w:p w14:paraId="74A87931" w14:textId="77777777" w:rsidR="006E66B4" w:rsidRDefault="006E66B4" w:rsidP="00A04F6F">
      <w:pPr>
        <w:numPr>
          <w:ilvl w:val="0"/>
          <w:numId w:val="49"/>
        </w:numPr>
        <w:jc w:val="center"/>
        <w:rPr>
          <w:b/>
        </w:rPr>
      </w:pPr>
      <w:r w:rsidRPr="00CF128E">
        <w:rPr>
          <w:b/>
        </w:rPr>
        <w:t>ОТВЕТСТВЕННОСТЬ СТОРОН</w:t>
      </w:r>
    </w:p>
    <w:p w14:paraId="7E3E30C0" w14:textId="77777777" w:rsidR="006E66B4" w:rsidRPr="00CF128E" w:rsidRDefault="006E66B4" w:rsidP="006E66B4">
      <w:pPr>
        <w:ind w:left="510"/>
        <w:rPr>
          <w:b/>
        </w:rPr>
      </w:pPr>
    </w:p>
    <w:p w14:paraId="32E141F1" w14:textId="77777777" w:rsidR="006E66B4" w:rsidRPr="00CF128E" w:rsidRDefault="006E66B4" w:rsidP="00A04F6F">
      <w:pPr>
        <w:numPr>
          <w:ilvl w:val="1"/>
          <w:numId w:val="49"/>
        </w:numPr>
        <w:ind w:left="0" w:firstLine="709"/>
        <w:jc w:val="both"/>
      </w:pPr>
      <w:r w:rsidRPr="00CF128E">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06AB8EB3" w14:textId="77777777" w:rsidR="006E66B4" w:rsidRPr="00CF128E" w:rsidRDefault="006E66B4" w:rsidP="00A04F6F">
      <w:pPr>
        <w:numPr>
          <w:ilvl w:val="1"/>
          <w:numId w:val="49"/>
        </w:numPr>
        <w:ind w:left="0" w:firstLine="709"/>
        <w:jc w:val="both"/>
      </w:pPr>
      <w:r w:rsidRPr="00CF128E">
        <w:t xml:space="preserve">В случае просрочки исполнения Заказчиком </w:t>
      </w:r>
      <w:r>
        <w:t xml:space="preserve">денежных </w:t>
      </w:r>
      <w:r w:rsidRPr="00CF128E">
        <w:t xml:space="preserve">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w:t>
      </w:r>
      <w:r>
        <w:t xml:space="preserve">денежного </w:t>
      </w:r>
      <w:r w:rsidRPr="00CF128E">
        <w:t xml:space="preserve">обязательства. </w:t>
      </w:r>
    </w:p>
    <w:p w14:paraId="7E8E1BD3" w14:textId="77777777" w:rsidR="006E66B4" w:rsidRPr="00CF128E" w:rsidRDefault="006E66B4" w:rsidP="00A04F6F">
      <w:pPr>
        <w:numPr>
          <w:ilvl w:val="1"/>
          <w:numId w:val="49"/>
        </w:numPr>
        <w:ind w:left="0" w:firstLine="709"/>
        <w:jc w:val="both"/>
      </w:pPr>
      <w:r w:rsidRPr="00CF128E">
        <w:t xml:space="preserve">В случае просрочки исполнения Исполнителем обязательств, предусмотренных Договором, Заказчик вправе потребовать уплаты пеней в размере 0,1% от стоимости </w:t>
      </w:r>
      <w:r>
        <w:t xml:space="preserve">неисполненного или </w:t>
      </w:r>
      <w:r w:rsidRPr="00CF128E">
        <w:t>невыполненного</w:t>
      </w:r>
      <w:r>
        <w:t xml:space="preserve"> в срок</w:t>
      </w:r>
      <w:r w:rsidRPr="00CF128E">
        <w:t xml:space="preserve">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2CCE73B3" w14:textId="77777777" w:rsidR="006E66B4" w:rsidRPr="00CF128E" w:rsidRDefault="006E66B4" w:rsidP="00A04F6F">
      <w:pPr>
        <w:numPr>
          <w:ilvl w:val="1"/>
          <w:numId w:val="49"/>
        </w:numPr>
        <w:ind w:left="0" w:firstLine="709"/>
        <w:jc w:val="both"/>
      </w:pPr>
      <w:r>
        <w:t>П</w:t>
      </w:r>
      <w:r w:rsidRPr="00CF128E">
        <w:t>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07397239" w14:textId="77777777" w:rsidR="006E66B4" w:rsidRPr="00CF128E" w:rsidRDefault="006E66B4" w:rsidP="00A04F6F">
      <w:pPr>
        <w:numPr>
          <w:ilvl w:val="1"/>
          <w:numId w:val="49"/>
        </w:numPr>
        <w:ind w:left="0" w:firstLine="709"/>
        <w:jc w:val="both"/>
      </w:pPr>
      <w:r w:rsidRPr="00CF128E">
        <w:t xml:space="preserve">Сторона освобождается от уплаты </w:t>
      </w:r>
      <w:r>
        <w:t>неустойки</w:t>
      </w:r>
      <w:r w:rsidRPr="00CF128E">
        <w:t>,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1DFA02A" w14:textId="77777777" w:rsidR="006E66B4" w:rsidRPr="00CF128E" w:rsidRDefault="006E66B4" w:rsidP="00A04F6F">
      <w:pPr>
        <w:numPr>
          <w:ilvl w:val="1"/>
          <w:numId w:val="49"/>
        </w:numPr>
        <w:ind w:left="0" w:firstLine="709"/>
        <w:jc w:val="both"/>
      </w:pPr>
      <w:r w:rsidRPr="00CF128E">
        <w:t xml:space="preserve">Уплата Исполнителем </w:t>
      </w:r>
      <w:r>
        <w:t>неустойки</w:t>
      </w:r>
      <w:r w:rsidRPr="00CF128E">
        <w:t xml:space="preserve"> не освобождает его от исполнения обязательств по Договору.</w:t>
      </w:r>
    </w:p>
    <w:p w14:paraId="3B105296" w14:textId="77777777" w:rsidR="006E66B4" w:rsidRPr="00CF128E" w:rsidRDefault="006E66B4" w:rsidP="00A04F6F">
      <w:pPr>
        <w:numPr>
          <w:ilvl w:val="1"/>
          <w:numId w:val="49"/>
        </w:numPr>
        <w:ind w:left="0" w:firstLine="709"/>
        <w:jc w:val="both"/>
      </w:pPr>
      <w:r w:rsidRPr="00CF128E">
        <w:lastRenderedPageBreak/>
        <w:t>Исполнитель обязуется возместить убытки, понесенные Заказчиком, в связи с неисполнением или ненадлежащим исполнением Исполнителем обязательств, предусмотренных Договором.</w:t>
      </w:r>
    </w:p>
    <w:p w14:paraId="7C3D0A79" w14:textId="77777777" w:rsidR="006E66B4" w:rsidRPr="00CF128E" w:rsidRDefault="006E66B4" w:rsidP="00A04F6F">
      <w:pPr>
        <w:numPr>
          <w:ilvl w:val="1"/>
          <w:numId w:val="49"/>
        </w:numPr>
        <w:ind w:left="0" w:firstLine="709"/>
        <w:jc w:val="both"/>
      </w:pPr>
      <w:r w:rsidRPr="00CF128E">
        <w:t xml:space="preserve">В случае установления уполномоченными контрольными органами фактов </w:t>
      </w:r>
      <w:r>
        <w:t xml:space="preserve">оказания Услуг и выполнения Работ </w:t>
      </w:r>
      <w:r w:rsidRPr="00CF128E">
        <w:t>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4CC7B6D2" w14:textId="77777777" w:rsidR="006E66B4" w:rsidRPr="00CF128E" w:rsidRDefault="006E66B4" w:rsidP="00A04F6F">
      <w:pPr>
        <w:numPr>
          <w:ilvl w:val="1"/>
          <w:numId w:val="49"/>
        </w:numPr>
        <w:ind w:left="0" w:firstLine="709"/>
        <w:jc w:val="both"/>
      </w:pPr>
      <w:r w:rsidRPr="00CF128E">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w:t>
      </w:r>
    </w:p>
    <w:p w14:paraId="24BD81AA" w14:textId="77777777" w:rsidR="006E66B4" w:rsidRPr="00CF128E" w:rsidRDefault="006E66B4" w:rsidP="00A04F6F">
      <w:pPr>
        <w:numPr>
          <w:ilvl w:val="1"/>
          <w:numId w:val="49"/>
        </w:numPr>
        <w:ind w:left="0" w:firstLine="709"/>
        <w:jc w:val="both"/>
      </w:pPr>
      <w:r w:rsidRPr="00CF128E">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15241567" w14:textId="77777777" w:rsidR="006E66B4" w:rsidRPr="00CF128E" w:rsidRDefault="006E66B4" w:rsidP="00A04F6F">
      <w:pPr>
        <w:numPr>
          <w:ilvl w:val="1"/>
          <w:numId w:val="49"/>
        </w:numPr>
        <w:ind w:left="0" w:firstLine="709"/>
        <w:jc w:val="both"/>
      </w:pPr>
      <w:r w:rsidRPr="00CF128E">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2455BE34" w14:textId="77777777" w:rsidR="006E66B4" w:rsidRPr="00CF128E" w:rsidRDefault="006E66B4" w:rsidP="00A04F6F">
      <w:pPr>
        <w:numPr>
          <w:ilvl w:val="1"/>
          <w:numId w:val="49"/>
        </w:numPr>
        <w:ind w:left="0" w:firstLine="709"/>
        <w:jc w:val="both"/>
      </w:pPr>
      <w:r w:rsidRPr="00CF128E">
        <w:t xml:space="preserve">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оказанных Услуг </w:t>
      </w:r>
      <w:r w:rsidRPr="008D2E98">
        <w:t xml:space="preserve">и выполненных Работ </w:t>
      </w:r>
      <w:r w:rsidRPr="00CF128E">
        <w:t>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086E83B2" w14:textId="77777777" w:rsidR="006E66B4" w:rsidRPr="00CF128E" w:rsidRDefault="006E66B4" w:rsidP="006E66B4">
      <w:pPr>
        <w:autoSpaceDE w:val="0"/>
        <w:autoSpaceDN w:val="0"/>
        <w:adjustRightInd w:val="0"/>
      </w:pPr>
    </w:p>
    <w:p w14:paraId="12BEFCFD" w14:textId="77777777" w:rsidR="006E66B4" w:rsidRDefault="006E66B4" w:rsidP="00A04F6F">
      <w:pPr>
        <w:numPr>
          <w:ilvl w:val="0"/>
          <w:numId w:val="49"/>
        </w:numPr>
        <w:jc w:val="center"/>
        <w:rPr>
          <w:b/>
        </w:rPr>
      </w:pPr>
      <w:r w:rsidRPr="00CF128E">
        <w:rPr>
          <w:b/>
        </w:rPr>
        <w:t>ПОРЯДОК РАСТОРЖЕНИЯ И ИЗМЕНЕНИЯ ДОГОВОРА</w:t>
      </w:r>
    </w:p>
    <w:p w14:paraId="43FC27AA" w14:textId="77777777" w:rsidR="006E66B4" w:rsidRPr="00CF128E" w:rsidRDefault="006E66B4" w:rsidP="006E66B4">
      <w:pPr>
        <w:ind w:left="510"/>
        <w:rPr>
          <w:b/>
        </w:rPr>
      </w:pPr>
    </w:p>
    <w:p w14:paraId="3B8A6F9D" w14:textId="77777777" w:rsidR="006E66B4" w:rsidRPr="00CF128E" w:rsidRDefault="006E66B4" w:rsidP="00A04F6F">
      <w:pPr>
        <w:numPr>
          <w:ilvl w:val="1"/>
          <w:numId w:val="49"/>
        </w:numPr>
        <w:ind w:left="0" w:firstLine="709"/>
        <w:jc w:val="both"/>
      </w:pPr>
      <w:r w:rsidRPr="00CF128E">
        <w:t>Договор может быть расторгнут:</w:t>
      </w:r>
    </w:p>
    <w:p w14:paraId="48E89F1E" w14:textId="77777777" w:rsidR="006E66B4" w:rsidRPr="00CF128E" w:rsidRDefault="006E66B4" w:rsidP="006E66B4">
      <w:pPr>
        <w:autoSpaceDE w:val="0"/>
        <w:autoSpaceDN w:val="0"/>
        <w:adjustRightInd w:val="0"/>
        <w:ind w:firstLine="709"/>
      </w:pPr>
      <w:r w:rsidRPr="00CF128E">
        <w:t>- по соглашению Сторон;</w:t>
      </w:r>
    </w:p>
    <w:p w14:paraId="1F2D2DDF" w14:textId="77777777" w:rsidR="006E66B4" w:rsidRPr="00CF128E" w:rsidRDefault="006E66B4" w:rsidP="006E66B4">
      <w:pPr>
        <w:autoSpaceDE w:val="0"/>
        <w:autoSpaceDN w:val="0"/>
        <w:adjustRightInd w:val="0"/>
        <w:ind w:firstLine="709"/>
      </w:pPr>
      <w:r w:rsidRPr="00CF128E">
        <w:t>- в судебном порядке;</w:t>
      </w:r>
    </w:p>
    <w:p w14:paraId="2345940A" w14:textId="77777777" w:rsidR="006E66B4" w:rsidRPr="00CF128E" w:rsidRDefault="006E66B4" w:rsidP="006E66B4">
      <w:pPr>
        <w:autoSpaceDE w:val="0"/>
        <w:autoSpaceDN w:val="0"/>
        <w:adjustRightInd w:val="0"/>
        <w:ind w:firstLine="709"/>
      </w:pPr>
      <w:r w:rsidRPr="00CF128E">
        <w:t xml:space="preserve">- в результате одностороннего </w:t>
      </w:r>
      <w:r>
        <w:t xml:space="preserve">внесудебного </w:t>
      </w:r>
      <w:r w:rsidRPr="00CF128E">
        <w:t>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3F4CF6CF" w14:textId="77777777" w:rsidR="006E66B4" w:rsidRPr="000113C2" w:rsidRDefault="006E66B4" w:rsidP="00A04F6F">
      <w:pPr>
        <w:numPr>
          <w:ilvl w:val="1"/>
          <w:numId w:val="49"/>
        </w:numPr>
        <w:snapToGrid w:val="0"/>
        <w:ind w:left="0" w:firstLine="709"/>
        <w:jc w:val="both"/>
      </w:pPr>
      <w:bookmarkStart w:id="111" w:name="_Hlk28364390"/>
      <w:r w:rsidRPr="000113C2">
        <w:t>Расторжение Договора по соглашению сторон осуществляется с обоюдного согласия Сторон путем подписания Сторонами соответствующего соглашения.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06A53F5D" w14:textId="77777777" w:rsidR="006E66B4" w:rsidRPr="000113C2" w:rsidRDefault="006E66B4" w:rsidP="00A04F6F">
      <w:pPr>
        <w:numPr>
          <w:ilvl w:val="1"/>
          <w:numId w:val="49"/>
        </w:numPr>
        <w:snapToGrid w:val="0"/>
        <w:ind w:left="0" w:firstLine="709"/>
        <w:jc w:val="both"/>
      </w:pPr>
      <w:r w:rsidRPr="000113C2">
        <w:t xml:space="preserve">Односторонний </w:t>
      </w:r>
      <w:r>
        <w:t xml:space="preserve">внесудебный </w:t>
      </w:r>
      <w:r w:rsidRPr="000113C2">
        <w:t>отказ от исполнения Договора допускается в следующих случаях:</w:t>
      </w:r>
    </w:p>
    <w:p w14:paraId="0C7C964D" w14:textId="77777777" w:rsidR="006E66B4" w:rsidRPr="000113C2" w:rsidRDefault="006E66B4" w:rsidP="00A04F6F">
      <w:pPr>
        <w:numPr>
          <w:ilvl w:val="2"/>
          <w:numId w:val="49"/>
        </w:numPr>
        <w:tabs>
          <w:tab w:val="left" w:pos="1701"/>
        </w:tabs>
        <w:snapToGrid w:val="0"/>
        <w:ind w:left="0" w:firstLine="709"/>
        <w:jc w:val="both"/>
      </w:pPr>
      <w:r w:rsidRPr="000113C2">
        <w:t xml:space="preserve">Заказчик вправе в любое время до </w:t>
      </w:r>
      <w:r>
        <w:t xml:space="preserve">передачи ему </w:t>
      </w:r>
      <w:r w:rsidRPr="008D2E98">
        <w:t xml:space="preserve">оказанных Услуг и </w:t>
      </w:r>
      <w:r>
        <w:t>выполненных Работ</w:t>
      </w:r>
      <w:r w:rsidRPr="000113C2">
        <w:t xml:space="preserve"> отказаться от исполнения Договора</w:t>
      </w:r>
      <w:r>
        <w:t xml:space="preserve"> полностью или в части</w:t>
      </w:r>
      <w:r w:rsidRPr="000113C2">
        <w:t>, уплатив Исполнителю часть Цены Договора</w:t>
      </w:r>
      <w:r w:rsidRPr="008D2E98">
        <w:t xml:space="preserve">, </w:t>
      </w:r>
      <w:r w:rsidRPr="000113C2">
        <w:t xml:space="preserve"> пропорционально части</w:t>
      </w:r>
      <w:r>
        <w:t xml:space="preserve"> </w:t>
      </w:r>
      <w:r w:rsidRPr="008D2E98">
        <w:t xml:space="preserve">Услуг и </w:t>
      </w:r>
      <w:r>
        <w:t>Работ</w:t>
      </w:r>
      <w:r w:rsidRPr="000113C2">
        <w:t xml:space="preserve">, </w:t>
      </w:r>
      <w:r>
        <w:t>оказанной</w:t>
      </w:r>
      <w:r w:rsidRPr="000113C2">
        <w:t xml:space="preserve"> </w:t>
      </w:r>
      <w:r w:rsidRPr="008D2E98">
        <w:t xml:space="preserve">и выполненной Исполнителем </w:t>
      </w:r>
      <w:r w:rsidRPr="000113C2">
        <w:t>до получения извещения об отказе Заказчика от исполнения Договора.</w:t>
      </w:r>
      <w:r w:rsidRPr="008D2E98">
        <w:t xml:space="preserve"> В случае, если</w:t>
      </w:r>
      <w:r>
        <w:t xml:space="preserve"> стоимость</w:t>
      </w:r>
      <w:r w:rsidRPr="008D2E98">
        <w:t xml:space="preserve"> фактически оказанны</w:t>
      </w:r>
      <w:r>
        <w:t>х</w:t>
      </w:r>
      <w:r w:rsidRPr="008D2E98">
        <w:t xml:space="preserve"> Услуг и выполненных Работ по Договору до </w:t>
      </w:r>
      <w:r w:rsidRPr="00A97D3A">
        <w:t>получения извещения об отказе Заказчика от исполнения Договора</w:t>
      </w:r>
      <w:r>
        <w:t xml:space="preserve"> менее выплаченного Заказчиком</w:t>
      </w:r>
      <w:r w:rsidRPr="008D2E98">
        <w:t xml:space="preserve"> авансов</w:t>
      </w:r>
      <w:r>
        <w:t>ого</w:t>
      </w:r>
      <w:r w:rsidRPr="008D2E98">
        <w:t xml:space="preserve"> платеж</w:t>
      </w:r>
      <w:r>
        <w:t>а</w:t>
      </w:r>
      <w:r w:rsidRPr="008D2E98">
        <w:t>, указанн</w:t>
      </w:r>
      <w:r>
        <w:t>ого</w:t>
      </w:r>
      <w:r w:rsidRPr="008D2E98">
        <w:t xml:space="preserve"> в п.2.2.1 Договора, дополнительная оплата таких Услуг и Работ не производится</w:t>
      </w:r>
      <w:r>
        <w:t>, а Исполнитель обязан в течение 5 (Пяти) рабочих дней вернуть Заказчику излишне полученные денежные средства</w:t>
      </w:r>
      <w:r w:rsidRPr="008D2E98">
        <w:t xml:space="preserve">. </w:t>
      </w:r>
    </w:p>
    <w:p w14:paraId="229EAE57" w14:textId="77777777" w:rsidR="006E66B4" w:rsidRPr="000113C2" w:rsidRDefault="006E66B4" w:rsidP="00A04F6F">
      <w:pPr>
        <w:numPr>
          <w:ilvl w:val="2"/>
          <w:numId w:val="49"/>
        </w:numPr>
        <w:tabs>
          <w:tab w:val="left" w:pos="1701"/>
        </w:tabs>
        <w:snapToGrid w:val="0"/>
        <w:ind w:left="0" w:firstLine="709"/>
        <w:jc w:val="both"/>
      </w:pPr>
      <w:r w:rsidRPr="000113C2">
        <w:t>Исполнитель вправе отказаться от исполнения Договора в случае, если Заказчик, несмотря на своевременное и обоснованное предупреждение со стороны Исполнителя об обстоятельствах, указанных в пункте 4.4.</w:t>
      </w:r>
      <w:r>
        <w:t>2</w:t>
      </w:r>
      <w:r w:rsidRPr="000113C2">
        <w:t xml:space="preserve"> Договора (при условии, что такие обстоятельства </w:t>
      </w:r>
      <w:r w:rsidRPr="000113C2">
        <w:lastRenderedPageBreak/>
        <w:t>зависят от Заказчика), в разумный срок не предпримет необходимых мер для устранения таких обстоятельств.</w:t>
      </w:r>
    </w:p>
    <w:p w14:paraId="3C92F315" w14:textId="77777777" w:rsidR="006E66B4" w:rsidRDefault="006E66B4" w:rsidP="00A04F6F">
      <w:pPr>
        <w:numPr>
          <w:ilvl w:val="1"/>
          <w:numId w:val="49"/>
        </w:numPr>
        <w:snapToGrid w:val="0"/>
        <w:ind w:left="0" w:firstLine="709"/>
        <w:jc w:val="both"/>
      </w:pPr>
      <w:r w:rsidRPr="000113C2">
        <w:t>Сторона, намеренная совершить односторонний</w:t>
      </w:r>
      <w:r>
        <w:t xml:space="preserve"> внесудебный</w:t>
      </w:r>
      <w:r w:rsidRPr="000113C2">
        <w:t xml:space="preserve"> отказ от исполнения Договора, обязана направить другой Стороне соответствующее извещение. Такое извещение должно быть направлено заказным письмом с уведомлением (либо направлено нарочным) по адресу Стороны, указанному в Договоре, либо вручено под роспись представителю Стороны</w:t>
      </w:r>
      <w:r w:rsidRPr="008D2E98">
        <w:t>, либо направлено по электронной почте с последующим предоставлением оригинала</w:t>
      </w:r>
      <w:r w:rsidRPr="000113C2">
        <w:t xml:space="preserve">. Договор будет считаться расторгнутым </w:t>
      </w:r>
      <w:r w:rsidRPr="00BE521B">
        <w:t xml:space="preserve">с даты получения одной Стороной от другой Стороны </w:t>
      </w:r>
      <w:r w:rsidRPr="008D2E98">
        <w:t>извещения</w:t>
      </w:r>
      <w:r w:rsidRPr="00BE521B">
        <w:t xml:space="preserve"> об одностороннем </w:t>
      </w:r>
      <w:r w:rsidRPr="008D2E98">
        <w:t>внесудебном отказе от исполнения Договора</w:t>
      </w:r>
      <w:r w:rsidRPr="000113C2">
        <w:t>.</w:t>
      </w:r>
    </w:p>
    <w:p w14:paraId="6C843E4C" w14:textId="77777777" w:rsidR="006E66B4" w:rsidRDefault="006E66B4" w:rsidP="00A04F6F">
      <w:pPr>
        <w:numPr>
          <w:ilvl w:val="1"/>
          <w:numId w:val="49"/>
        </w:numPr>
        <w:snapToGrid w:val="0"/>
        <w:ind w:left="0" w:firstLine="851"/>
        <w:jc w:val="both"/>
      </w:pPr>
      <w:r>
        <w:t>В случае расторжения Договора по инициативе любой из Сторон Стороны производят сверку расчетов, в ходе которой подтверждается объем Услуг</w:t>
      </w:r>
      <w:r w:rsidRPr="008D2E98">
        <w:t xml:space="preserve"> и Работ</w:t>
      </w:r>
      <w:r>
        <w:t xml:space="preserve">, фактически оказанных </w:t>
      </w:r>
      <w:r w:rsidRPr="008D2E98">
        <w:t xml:space="preserve">и выполненных </w:t>
      </w:r>
      <w:r>
        <w:t>Исполнителем до даты расторжения Договора.</w:t>
      </w:r>
    </w:p>
    <w:p w14:paraId="2856E95D" w14:textId="77777777" w:rsidR="006E66B4" w:rsidRDefault="006E66B4" w:rsidP="00A04F6F">
      <w:pPr>
        <w:numPr>
          <w:ilvl w:val="1"/>
          <w:numId w:val="49"/>
        </w:numPr>
        <w:snapToGrid w:val="0"/>
        <w:ind w:left="0" w:firstLine="851"/>
        <w:jc w:val="both"/>
      </w:pPr>
      <w:r>
        <w:t>Исполнитель обязан в течение 14 (четырнадцати) рабочих дней с даты получения/направления предложения о расторжении Договора или извещения об одностороннем внесудебном отказе от исполнения Договора провести с Заказчиком сверку расчетов и передать Заказчику по Акту (с приложением Отчета) результаты Услуг</w:t>
      </w:r>
      <w:r w:rsidRPr="008D2E98">
        <w:t xml:space="preserve"> и Работ</w:t>
      </w:r>
      <w:r>
        <w:t>, оказанных</w:t>
      </w:r>
      <w:r w:rsidRPr="008D2E98">
        <w:t xml:space="preserve"> и выполненных</w:t>
      </w:r>
      <w:r>
        <w:t xml:space="preserve"> до даты расторжения Договора.</w:t>
      </w:r>
    </w:p>
    <w:p w14:paraId="29436316" w14:textId="77777777" w:rsidR="006E66B4" w:rsidRPr="000113C2" w:rsidRDefault="006E66B4" w:rsidP="00A04F6F">
      <w:pPr>
        <w:numPr>
          <w:ilvl w:val="1"/>
          <w:numId w:val="49"/>
        </w:numPr>
        <w:snapToGrid w:val="0"/>
        <w:ind w:left="0" w:firstLine="851"/>
        <w:jc w:val="both"/>
      </w:pPr>
      <w:r>
        <w:t xml:space="preserve">Если сумма денежных средств, перечисленных Заказчиком Исполнителю по Договору, превышает стоимость принятых </w:t>
      </w:r>
      <w:r w:rsidRPr="008D2E98">
        <w:t xml:space="preserve">Услуг и </w:t>
      </w:r>
      <w:r>
        <w:t>Работ, то Исполнитель обязан вернуть Заказчику излишек денежных средств в течение 5 (пяти) дней с даты получения соответствующего письменного требования от Заказчика.</w:t>
      </w:r>
    </w:p>
    <w:bookmarkEnd w:id="111"/>
    <w:p w14:paraId="193D15B7" w14:textId="77777777" w:rsidR="006E66B4" w:rsidRPr="00CF128E" w:rsidRDefault="006E66B4" w:rsidP="006E66B4">
      <w:pPr>
        <w:autoSpaceDE w:val="0"/>
        <w:autoSpaceDN w:val="0"/>
        <w:adjustRightInd w:val="0"/>
        <w:rPr>
          <w:b/>
        </w:rPr>
      </w:pPr>
    </w:p>
    <w:p w14:paraId="5776D556" w14:textId="77777777" w:rsidR="006E66B4" w:rsidRDefault="006E66B4" w:rsidP="00A04F6F">
      <w:pPr>
        <w:numPr>
          <w:ilvl w:val="0"/>
          <w:numId w:val="49"/>
        </w:numPr>
        <w:jc w:val="center"/>
        <w:rPr>
          <w:b/>
        </w:rPr>
      </w:pPr>
      <w:r w:rsidRPr="00CF128E">
        <w:rPr>
          <w:b/>
        </w:rPr>
        <w:t>ОБСТОЯТЕЛЬСТВА НЕПРЕОДОЛИМОЙ СИЛЫ</w:t>
      </w:r>
    </w:p>
    <w:p w14:paraId="04E32581" w14:textId="77777777" w:rsidR="006E66B4" w:rsidRPr="00CF128E" w:rsidRDefault="006E66B4" w:rsidP="006E66B4">
      <w:pPr>
        <w:ind w:left="510"/>
        <w:rPr>
          <w:b/>
        </w:rPr>
      </w:pPr>
    </w:p>
    <w:p w14:paraId="19227080" w14:textId="77777777" w:rsidR="006E66B4" w:rsidRPr="00CF128E" w:rsidRDefault="006E66B4" w:rsidP="00A04F6F">
      <w:pPr>
        <w:numPr>
          <w:ilvl w:val="1"/>
          <w:numId w:val="49"/>
        </w:numPr>
        <w:ind w:left="0" w:firstLine="709"/>
        <w:jc w:val="both"/>
      </w:pPr>
      <w:r w:rsidRPr="00CF128E">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9429F89" w14:textId="77777777" w:rsidR="006E66B4" w:rsidRPr="00CF128E" w:rsidRDefault="006E66B4" w:rsidP="00A04F6F">
      <w:pPr>
        <w:numPr>
          <w:ilvl w:val="1"/>
          <w:numId w:val="49"/>
        </w:numPr>
        <w:ind w:left="0" w:firstLine="709"/>
        <w:jc w:val="both"/>
      </w:pPr>
      <w:r w:rsidRPr="00CF128E">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6BEF3E15" w14:textId="77777777" w:rsidR="006E66B4" w:rsidRPr="00CF128E" w:rsidRDefault="006E66B4" w:rsidP="00A04F6F">
      <w:pPr>
        <w:numPr>
          <w:ilvl w:val="1"/>
          <w:numId w:val="49"/>
        </w:numPr>
        <w:ind w:left="0" w:firstLine="709"/>
        <w:jc w:val="both"/>
      </w:pPr>
      <w:r w:rsidRPr="00CF128E">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42D9A5F" w14:textId="77777777" w:rsidR="006E66B4" w:rsidRPr="00CF128E" w:rsidRDefault="006E66B4" w:rsidP="00A04F6F">
      <w:pPr>
        <w:numPr>
          <w:ilvl w:val="1"/>
          <w:numId w:val="49"/>
        </w:numPr>
        <w:ind w:left="0" w:firstLine="709"/>
        <w:jc w:val="both"/>
      </w:pPr>
      <w:r w:rsidRPr="00CF128E">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74881A55" w14:textId="77777777" w:rsidR="006E66B4" w:rsidRPr="00CF128E" w:rsidRDefault="006E66B4" w:rsidP="006E66B4">
      <w:pPr>
        <w:autoSpaceDE w:val="0"/>
        <w:autoSpaceDN w:val="0"/>
        <w:adjustRightInd w:val="0"/>
        <w:ind w:firstLine="709"/>
      </w:pPr>
    </w:p>
    <w:p w14:paraId="24671755" w14:textId="77777777" w:rsidR="006E66B4" w:rsidRDefault="006E66B4" w:rsidP="00A04F6F">
      <w:pPr>
        <w:numPr>
          <w:ilvl w:val="0"/>
          <w:numId w:val="49"/>
        </w:numPr>
        <w:jc w:val="center"/>
        <w:rPr>
          <w:b/>
        </w:rPr>
      </w:pPr>
      <w:r w:rsidRPr="00CF128E">
        <w:rPr>
          <w:b/>
        </w:rPr>
        <w:t>СРОК ДЕЙСТВИЯ ДОГОВОРА</w:t>
      </w:r>
    </w:p>
    <w:p w14:paraId="21F6D373" w14:textId="77777777" w:rsidR="006E66B4" w:rsidRPr="00CF128E" w:rsidRDefault="006E66B4" w:rsidP="006E66B4">
      <w:pPr>
        <w:ind w:left="510"/>
        <w:rPr>
          <w:b/>
        </w:rPr>
      </w:pPr>
    </w:p>
    <w:p w14:paraId="151AA5C4" w14:textId="77777777" w:rsidR="006E66B4" w:rsidRPr="00CF128E" w:rsidRDefault="006E66B4" w:rsidP="00A04F6F">
      <w:pPr>
        <w:numPr>
          <w:ilvl w:val="1"/>
          <w:numId w:val="49"/>
        </w:numPr>
        <w:ind w:left="0" w:firstLine="709"/>
        <w:jc w:val="both"/>
      </w:pPr>
      <w:r w:rsidRPr="00CF128E">
        <w:t>Договор вступает в силу с даты его подписания Сторонами и действует до полного исполнения Сторонами своих обязательств по нему.</w:t>
      </w:r>
    </w:p>
    <w:p w14:paraId="3A561284" w14:textId="77777777" w:rsidR="006E66B4" w:rsidRPr="00CF128E" w:rsidRDefault="006E66B4" w:rsidP="00A04F6F">
      <w:pPr>
        <w:numPr>
          <w:ilvl w:val="1"/>
          <w:numId w:val="49"/>
        </w:numPr>
        <w:ind w:left="0" w:firstLine="709"/>
        <w:jc w:val="both"/>
      </w:pPr>
      <w:r w:rsidRPr="00CF128E">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w:t>
      </w:r>
      <w:r w:rsidRPr="00CF128E">
        <w:lastRenderedPageBreak/>
        <w:t xml:space="preserve">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13112248" w14:textId="77777777" w:rsidR="006E66B4" w:rsidRPr="00CF128E" w:rsidRDefault="006E66B4" w:rsidP="006E66B4">
      <w:pPr>
        <w:autoSpaceDE w:val="0"/>
        <w:autoSpaceDN w:val="0"/>
        <w:adjustRightInd w:val="0"/>
        <w:ind w:firstLine="709"/>
      </w:pPr>
    </w:p>
    <w:p w14:paraId="135CCCD8" w14:textId="77777777" w:rsidR="006E66B4" w:rsidRDefault="006E66B4" w:rsidP="00A04F6F">
      <w:pPr>
        <w:numPr>
          <w:ilvl w:val="0"/>
          <w:numId w:val="49"/>
        </w:numPr>
        <w:ind w:left="0" w:firstLine="0"/>
        <w:jc w:val="center"/>
        <w:rPr>
          <w:b/>
        </w:rPr>
      </w:pPr>
      <w:r w:rsidRPr="00CF128E">
        <w:rPr>
          <w:b/>
        </w:rPr>
        <w:t>ПОРЯДОК УРЕГУЛИРОВАНИЯ СПОРОВ</w:t>
      </w:r>
    </w:p>
    <w:p w14:paraId="6A2B4625" w14:textId="77777777" w:rsidR="006E66B4" w:rsidRPr="00CF128E" w:rsidRDefault="006E66B4" w:rsidP="006E66B4">
      <w:pPr>
        <w:rPr>
          <w:b/>
        </w:rPr>
      </w:pPr>
    </w:p>
    <w:p w14:paraId="192EE4D1" w14:textId="77777777" w:rsidR="006E66B4" w:rsidRPr="00CF128E" w:rsidRDefault="006E66B4" w:rsidP="00A04F6F">
      <w:pPr>
        <w:numPr>
          <w:ilvl w:val="1"/>
          <w:numId w:val="49"/>
        </w:numPr>
        <w:ind w:left="0" w:firstLine="709"/>
        <w:jc w:val="both"/>
      </w:pPr>
      <w:r w:rsidRPr="00CF128E">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370CE491" w14:textId="77777777" w:rsidR="006E66B4" w:rsidRPr="00CF128E" w:rsidRDefault="006E66B4" w:rsidP="00A04F6F">
      <w:pPr>
        <w:numPr>
          <w:ilvl w:val="1"/>
          <w:numId w:val="49"/>
        </w:numPr>
        <w:ind w:left="0" w:firstLine="709"/>
        <w:jc w:val="both"/>
      </w:pPr>
      <w:r w:rsidRPr="00CF128E">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04A962D3" w14:textId="77777777" w:rsidR="006E66B4" w:rsidRPr="00CF128E" w:rsidRDefault="006E66B4" w:rsidP="00A04F6F">
      <w:pPr>
        <w:numPr>
          <w:ilvl w:val="1"/>
          <w:numId w:val="49"/>
        </w:numPr>
        <w:ind w:left="0" w:firstLine="709"/>
        <w:jc w:val="both"/>
      </w:pPr>
      <w:r w:rsidRPr="00CF128E">
        <w:t>До передачи спора на разрешение Арбитражного суда города Москвы Стороны примут меры к его урегулированию в претензионном порядке.</w:t>
      </w:r>
    </w:p>
    <w:p w14:paraId="7140EB73" w14:textId="77777777" w:rsidR="006E66B4" w:rsidRPr="00CF128E" w:rsidRDefault="006E66B4" w:rsidP="00A04F6F">
      <w:pPr>
        <w:numPr>
          <w:ilvl w:val="2"/>
          <w:numId w:val="49"/>
        </w:numPr>
        <w:ind w:left="0" w:firstLine="709"/>
        <w:jc w:val="both"/>
      </w:pPr>
      <w:r w:rsidRPr="00CF128E">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6295A0D3" w14:textId="77777777" w:rsidR="006E66B4" w:rsidRPr="00CF128E" w:rsidRDefault="006E66B4" w:rsidP="00A04F6F">
      <w:pPr>
        <w:numPr>
          <w:ilvl w:val="2"/>
          <w:numId w:val="49"/>
        </w:numPr>
        <w:ind w:left="0" w:firstLine="709"/>
        <w:jc w:val="both"/>
      </w:pPr>
      <w:r w:rsidRPr="00CF128E">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214796D8" w14:textId="77777777" w:rsidR="006E66B4" w:rsidRPr="00CF128E" w:rsidRDefault="006E66B4" w:rsidP="00A04F6F">
      <w:pPr>
        <w:numPr>
          <w:ilvl w:val="2"/>
          <w:numId w:val="49"/>
        </w:numPr>
        <w:ind w:left="0" w:firstLine="709"/>
        <w:jc w:val="both"/>
      </w:pPr>
      <w:r w:rsidRPr="00CF128E">
        <w:t>Если претензионные требования подлежат денежной оценке, в претензии указывается истребуемая сумма и ее полный и обоснованный расчет.</w:t>
      </w:r>
    </w:p>
    <w:p w14:paraId="5272AE4A" w14:textId="77777777" w:rsidR="006E66B4" w:rsidRPr="00CF128E" w:rsidRDefault="006E66B4" w:rsidP="00A04F6F">
      <w:pPr>
        <w:numPr>
          <w:ilvl w:val="2"/>
          <w:numId w:val="49"/>
        </w:numPr>
        <w:ind w:left="0" w:firstLine="709"/>
        <w:jc w:val="both"/>
      </w:pPr>
      <w:r w:rsidRPr="00CF128E">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4953436" w14:textId="77777777" w:rsidR="006E66B4" w:rsidRPr="00CF128E" w:rsidRDefault="006E66B4" w:rsidP="006E66B4">
      <w:pPr>
        <w:ind w:firstLine="709"/>
      </w:pPr>
      <w:r w:rsidRPr="00CF128E">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B00C19A" w14:textId="77777777" w:rsidR="006E66B4" w:rsidRPr="00CF128E" w:rsidRDefault="006E66B4" w:rsidP="006E66B4">
      <w:pPr>
        <w:ind w:firstLine="709"/>
      </w:pPr>
      <w:r w:rsidRPr="00CF128E">
        <w:t>В противном случае претензии не принимаются и не рассматриваются.</w:t>
      </w:r>
    </w:p>
    <w:p w14:paraId="270FFD73" w14:textId="77777777" w:rsidR="006E66B4" w:rsidRPr="00CF128E" w:rsidRDefault="006E66B4" w:rsidP="00A04F6F">
      <w:pPr>
        <w:numPr>
          <w:ilvl w:val="1"/>
          <w:numId w:val="49"/>
        </w:numPr>
        <w:ind w:left="0" w:firstLine="709"/>
        <w:jc w:val="both"/>
      </w:pPr>
      <w:r w:rsidRPr="00CF128E">
        <w:t xml:space="preserve">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 </w:t>
      </w:r>
    </w:p>
    <w:p w14:paraId="2B7AE9B7" w14:textId="77777777" w:rsidR="006E66B4" w:rsidRPr="00CF128E" w:rsidRDefault="006E66B4" w:rsidP="006E66B4">
      <w:pPr>
        <w:autoSpaceDE w:val="0"/>
        <w:autoSpaceDN w:val="0"/>
        <w:adjustRightInd w:val="0"/>
        <w:ind w:firstLine="709"/>
        <w:jc w:val="center"/>
        <w:rPr>
          <w:b/>
        </w:rPr>
      </w:pPr>
    </w:p>
    <w:p w14:paraId="2564C927" w14:textId="77777777" w:rsidR="006E66B4" w:rsidRDefault="006E66B4" w:rsidP="00A04F6F">
      <w:pPr>
        <w:numPr>
          <w:ilvl w:val="0"/>
          <w:numId w:val="49"/>
        </w:numPr>
        <w:jc w:val="center"/>
        <w:rPr>
          <w:b/>
        </w:rPr>
      </w:pPr>
      <w:r w:rsidRPr="00CF128E">
        <w:rPr>
          <w:b/>
        </w:rPr>
        <w:t>ПРОЧИЕ УСЛОВИЯ</w:t>
      </w:r>
    </w:p>
    <w:p w14:paraId="2685B56F" w14:textId="77777777" w:rsidR="006E66B4" w:rsidRPr="00CF128E" w:rsidRDefault="006E66B4" w:rsidP="006E66B4">
      <w:pPr>
        <w:ind w:left="510"/>
        <w:rPr>
          <w:b/>
        </w:rPr>
      </w:pPr>
    </w:p>
    <w:p w14:paraId="728E3C1D" w14:textId="77777777" w:rsidR="006E66B4" w:rsidRPr="00CF128E" w:rsidRDefault="006E66B4" w:rsidP="00A04F6F">
      <w:pPr>
        <w:numPr>
          <w:ilvl w:val="1"/>
          <w:numId w:val="49"/>
        </w:numPr>
        <w:ind w:left="0" w:firstLine="709"/>
        <w:contextualSpacing/>
        <w:jc w:val="both"/>
      </w:pPr>
      <w:r w:rsidRPr="00CF128E">
        <w:t>Все уведомления Сторон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r>
        <w:t>,</w:t>
      </w:r>
      <w:r w:rsidRPr="00EA4548">
        <w:t xml:space="preserve"> </w:t>
      </w:r>
      <w:bookmarkStart w:id="112" w:name="_Hlk28364500"/>
      <w:r>
        <w:t>если используемые технические средства позволяют достоверно установить факт и время получения такого уведомления Стороной</w:t>
      </w:r>
      <w:r w:rsidRPr="003B1D34">
        <w:t>.</w:t>
      </w:r>
    </w:p>
    <w:bookmarkEnd w:id="112"/>
    <w:p w14:paraId="55A507BD" w14:textId="77777777" w:rsidR="006E66B4" w:rsidRPr="00CF128E" w:rsidRDefault="006E66B4" w:rsidP="00A04F6F">
      <w:pPr>
        <w:numPr>
          <w:ilvl w:val="1"/>
          <w:numId w:val="49"/>
        </w:numPr>
        <w:ind w:left="0" w:firstLine="709"/>
        <w:jc w:val="both"/>
      </w:pPr>
      <w:r w:rsidRPr="00CF128E">
        <w:t xml:space="preserve">Договор заключен в 2 (двух) экземплярах, по одному для каждой из сторон, имеющих одинаковую юридическую силу. </w:t>
      </w:r>
    </w:p>
    <w:p w14:paraId="3726CA62" w14:textId="77777777" w:rsidR="006E66B4" w:rsidRPr="00CF128E" w:rsidRDefault="006E66B4" w:rsidP="00A04F6F">
      <w:pPr>
        <w:numPr>
          <w:ilvl w:val="1"/>
          <w:numId w:val="49"/>
        </w:numPr>
        <w:ind w:left="0" w:firstLine="709"/>
        <w:jc w:val="both"/>
      </w:pPr>
      <w:r w:rsidRPr="00CF128E">
        <w:t>Во всем, что не предусмотрено Договором, Стороны руководствуются действующим законодательством Российской Федерации.</w:t>
      </w:r>
    </w:p>
    <w:p w14:paraId="662EDA94" w14:textId="77777777" w:rsidR="006E66B4" w:rsidRPr="00CF128E" w:rsidRDefault="006E66B4" w:rsidP="006E66B4">
      <w:pPr>
        <w:autoSpaceDE w:val="0"/>
        <w:autoSpaceDN w:val="0"/>
        <w:adjustRightInd w:val="0"/>
        <w:ind w:firstLine="709"/>
        <w:jc w:val="center"/>
        <w:rPr>
          <w:b/>
        </w:rPr>
      </w:pPr>
    </w:p>
    <w:p w14:paraId="2E845CD3" w14:textId="77777777" w:rsidR="006E66B4" w:rsidRDefault="006E66B4" w:rsidP="00A04F6F">
      <w:pPr>
        <w:numPr>
          <w:ilvl w:val="0"/>
          <w:numId w:val="49"/>
        </w:numPr>
        <w:jc w:val="center"/>
        <w:rPr>
          <w:b/>
        </w:rPr>
      </w:pPr>
      <w:r w:rsidRPr="00CF128E">
        <w:rPr>
          <w:b/>
        </w:rPr>
        <w:t>ПРИЛОЖЕНИЯ К ДОГОВОРУ</w:t>
      </w:r>
    </w:p>
    <w:p w14:paraId="26E9C433" w14:textId="77777777" w:rsidR="006E66B4" w:rsidRPr="00CF128E" w:rsidRDefault="006E66B4" w:rsidP="006E66B4">
      <w:pPr>
        <w:ind w:left="510"/>
        <w:rPr>
          <w:b/>
        </w:rPr>
      </w:pPr>
    </w:p>
    <w:p w14:paraId="71189F2F" w14:textId="77777777" w:rsidR="006E66B4" w:rsidRPr="00CF128E" w:rsidRDefault="006E66B4" w:rsidP="00A04F6F">
      <w:pPr>
        <w:numPr>
          <w:ilvl w:val="1"/>
          <w:numId w:val="49"/>
        </w:numPr>
        <w:ind w:left="0" w:firstLine="709"/>
        <w:jc w:val="both"/>
      </w:pPr>
      <w:r w:rsidRPr="00CF128E">
        <w:t>К Договору прилагаются следующие приложения:</w:t>
      </w:r>
    </w:p>
    <w:p w14:paraId="589FB2ED" w14:textId="77777777" w:rsidR="006E66B4" w:rsidRPr="00CF128E" w:rsidRDefault="006E66B4" w:rsidP="006E66B4">
      <w:pPr>
        <w:autoSpaceDE w:val="0"/>
        <w:autoSpaceDN w:val="0"/>
        <w:adjustRightInd w:val="0"/>
        <w:ind w:firstLine="709"/>
      </w:pPr>
      <w:r w:rsidRPr="00CF128E">
        <w:t>- Приложение № 1 – Техническое задание;</w:t>
      </w:r>
    </w:p>
    <w:p w14:paraId="01A01AD3" w14:textId="77777777" w:rsidR="006E66B4" w:rsidRPr="00CF128E" w:rsidRDefault="006E66B4" w:rsidP="006E66B4">
      <w:pPr>
        <w:autoSpaceDE w:val="0"/>
        <w:autoSpaceDN w:val="0"/>
        <w:adjustRightInd w:val="0"/>
        <w:ind w:firstLine="709"/>
      </w:pPr>
      <w:r w:rsidRPr="00CF128E">
        <w:t>- Приложение № 2 – Смета;</w:t>
      </w:r>
    </w:p>
    <w:p w14:paraId="7631B344" w14:textId="77777777" w:rsidR="006E66B4" w:rsidRPr="00CF128E" w:rsidRDefault="006E66B4" w:rsidP="006E66B4">
      <w:pPr>
        <w:autoSpaceDE w:val="0"/>
        <w:autoSpaceDN w:val="0"/>
        <w:adjustRightInd w:val="0"/>
        <w:ind w:firstLine="709"/>
      </w:pPr>
      <w:r w:rsidRPr="00CF128E">
        <w:lastRenderedPageBreak/>
        <w:t>- Приложение № 3 – Форма акта</w:t>
      </w:r>
      <w:r>
        <w:t xml:space="preserve"> </w:t>
      </w:r>
      <w:r w:rsidRPr="00CF128E">
        <w:t>сдачи</w:t>
      </w:r>
      <w:r>
        <w:t>-</w:t>
      </w:r>
      <w:r w:rsidRPr="00CF128E">
        <w:t>приемки оказанных услуг</w:t>
      </w:r>
      <w:r w:rsidRPr="008D2E98">
        <w:t xml:space="preserve"> и выполненных работ</w:t>
      </w:r>
      <w:r w:rsidRPr="00CF128E">
        <w:t>;</w:t>
      </w:r>
    </w:p>
    <w:p w14:paraId="6BB734C2" w14:textId="77777777" w:rsidR="006E66B4" w:rsidRDefault="006E66B4" w:rsidP="006E66B4">
      <w:pPr>
        <w:autoSpaceDE w:val="0"/>
        <w:autoSpaceDN w:val="0"/>
        <w:adjustRightInd w:val="0"/>
        <w:ind w:firstLine="709"/>
      </w:pPr>
      <w:r w:rsidRPr="00CF128E">
        <w:t xml:space="preserve">- Приложение № 4 – Форма отчета </w:t>
      </w:r>
      <w:r>
        <w:t xml:space="preserve">об </w:t>
      </w:r>
      <w:r w:rsidRPr="00CF128E">
        <w:t>оказанных услуг</w:t>
      </w:r>
      <w:r>
        <w:t>ах</w:t>
      </w:r>
      <w:r w:rsidRPr="008D2E98">
        <w:t xml:space="preserve"> и выполненных работах</w:t>
      </w:r>
      <w:r>
        <w:t>;</w:t>
      </w:r>
    </w:p>
    <w:p w14:paraId="6E6FE1FF" w14:textId="77777777" w:rsidR="006E66B4" w:rsidRDefault="006E66B4" w:rsidP="006E66B4">
      <w:pPr>
        <w:autoSpaceDE w:val="0"/>
        <w:autoSpaceDN w:val="0"/>
        <w:adjustRightInd w:val="0"/>
        <w:ind w:firstLine="709"/>
      </w:pPr>
    </w:p>
    <w:p w14:paraId="553DE6A7" w14:textId="77777777" w:rsidR="006E66B4" w:rsidRPr="00CF128E" w:rsidRDefault="006E66B4" w:rsidP="00A04F6F">
      <w:pPr>
        <w:numPr>
          <w:ilvl w:val="1"/>
          <w:numId w:val="49"/>
        </w:numPr>
        <w:ind w:left="0" w:firstLine="709"/>
        <w:jc w:val="both"/>
      </w:pPr>
      <w:r w:rsidRPr="00CF128E">
        <w:t>Приложения к Договору являются его неотъемлемыми частями.</w:t>
      </w:r>
    </w:p>
    <w:p w14:paraId="42C6679D" w14:textId="77777777" w:rsidR="006E66B4" w:rsidRPr="00CF128E" w:rsidRDefault="006E66B4" w:rsidP="006E66B4">
      <w:pPr>
        <w:autoSpaceDE w:val="0"/>
        <w:autoSpaceDN w:val="0"/>
        <w:adjustRightInd w:val="0"/>
        <w:ind w:firstLine="540"/>
        <w:jc w:val="center"/>
        <w:rPr>
          <w:b/>
        </w:rPr>
      </w:pPr>
    </w:p>
    <w:p w14:paraId="5081CECC" w14:textId="77777777" w:rsidR="006E66B4" w:rsidRPr="00CF128E" w:rsidRDefault="006E66B4" w:rsidP="00A04F6F">
      <w:pPr>
        <w:numPr>
          <w:ilvl w:val="0"/>
          <w:numId w:val="49"/>
        </w:numPr>
        <w:jc w:val="center"/>
        <w:rPr>
          <w:b/>
        </w:rPr>
      </w:pPr>
      <w:r w:rsidRPr="00CF128E">
        <w:rPr>
          <w:b/>
        </w:rPr>
        <w:t>РЕКВИЗИТЫ И ПОДПИСИ СТОРОН</w:t>
      </w:r>
    </w:p>
    <w:tbl>
      <w:tblPr>
        <w:tblW w:w="5000" w:type="pct"/>
        <w:tblLook w:val="01E0" w:firstRow="1" w:lastRow="1" w:firstColumn="1" w:lastColumn="1" w:noHBand="0" w:noVBand="0"/>
      </w:tblPr>
      <w:tblGrid>
        <w:gridCol w:w="4890"/>
        <w:gridCol w:w="4890"/>
      </w:tblGrid>
      <w:tr w:rsidR="006E66B4" w:rsidRPr="00CF128E" w14:paraId="6D09E488" w14:textId="77777777" w:rsidTr="006E66B4">
        <w:trPr>
          <w:trHeight w:val="1128"/>
        </w:trPr>
        <w:tc>
          <w:tcPr>
            <w:tcW w:w="2500" w:type="pct"/>
          </w:tcPr>
          <w:p w14:paraId="1EE73D01" w14:textId="77777777" w:rsidR="006E66B4" w:rsidRPr="00CF128E" w:rsidRDefault="006E66B4" w:rsidP="006E66B4">
            <w:pPr>
              <w:widowControl w:val="0"/>
              <w:autoSpaceDE w:val="0"/>
              <w:autoSpaceDN w:val="0"/>
              <w:adjustRightInd w:val="0"/>
            </w:pPr>
            <w:r w:rsidRPr="00CF128E">
              <w:t>Заказчик</w:t>
            </w:r>
          </w:p>
          <w:p w14:paraId="281C217D" w14:textId="77777777" w:rsidR="006E66B4" w:rsidRPr="00CF128E" w:rsidRDefault="006E66B4" w:rsidP="006E66B4">
            <w:pPr>
              <w:autoSpaceDE w:val="0"/>
              <w:autoSpaceDN w:val="0"/>
              <w:adjustRightInd w:val="0"/>
              <w:rPr>
                <w:b/>
              </w:rPr>
            </w:pPr>
            <w:r w:rsidRPr="00CF128E">
              <w:rPr>
                <w:b/>
              </w:rPr>
              <w:t>АНО «Проектный офис по развитию туризма и гостеприимства Москвы»</w:t>
            </w:r>
          </w:p>
          <w:p w14:paraId="5A3D6EE2" w14:textId="77777777" w:rsidR="006E66B4" w:rsidRPr="00CF128E" w:rsidRDefault="006E66B4" w:rsidP="006E66B4">
            <w:pPr>
              <w:autoSpaceDE w:val="0"/>
              <w:autoSpaceDN w:val="0"/>
              <w:adjustRightInd w:val="0"/>
              <w:rPr>
                <w:b/>
              </w:rPr>
            </w:pPr>
          </w:p>
          <w:p w14:paraId="01D3AFF8" w14:textId="77777777" w:rsidR="006E66B4" w:rsidRPr="00CF128E" w:rsidRDefault="006E66B4" w:rsidP="006E66B4">
            <w:pPr>
              <w:autoSpaceDE w:val="0"/>
              <w:autoSpaceDN w:val="0"/>
              <w:adjustRightInd w:val="0"/>
            </w:pPr>
            <w:r w:rsidRPr="00CF128E">
              <w:t>Адрес: 123112, Москва г,</w:t>
            </w:r>
          </w:p>
          <w:p w14:paraId="311264BB" w14:textId="77777777" w:rsidR="006E66B4" w:rsidRPr="00CF128E" w:rsidRDefault="006E66B4" w:rsidP="006E66B4">
            <w:pPr>
              <w:autoSpaceDE w:val="0"/>
              <w:autoSpaceDN w:val="0"/>
              <w:adjustRightInd w:val="0"/>
            </w:pPr>
            <w:r w:rsidRPr="00CF128E">
              <w:t>1-й Красногвардейский пр-д, д. 21, стр. 1, эт. 5, пом.</w:t>
            </w:r>
            <w:r>
              <w:t>25</w:t>
            </w:r>
          </w:p>
          <w:p w14:paraId="29AF3726" w14:textId="77777777" w:rsidR="006E66B4" w:rsidRPr="00CF128E" w:rsidRDefault="006E66B4" w:rsidP="006E66B4">
            <w:pPr>
              <w:autoSpaceDE w:val="0"/>
              <w:autoSpaceDN w:val="0"/>
              <w:adjustRightInd w:val="0"/>
            </w:pPr>
            <w:r w:rsidRPr="00CF128E">
              <w:t xml:space="preserve">ИНН </w:t>
            </w:r>
            <w:r>
              <w:t xml:space="preserve">/ </w:t>
            </w:r>
            <w:r w:rsidRPr="00CF128E">
              <w:t>КПП 7703468243</w:t>
            </w:r>
            <w:r>
              <w:t xml:space="preserve"> / </w:t>
            </w:r>
            <w:r w:rsidRPr="00CF128E">
              <w:t>770301001</w:t>
            </w:r>
          </w:p>
          <w:p w14:paraId="41E375C9" w14:textId="77777777" w:rsidR="006E66B4" w:rsidRPr="00CF128E" w:rsidRDefault="006E66B4" w:rsidP="006E66B4">
            <w:pPr>
              <w:autoSpaceDE w:val="0"/>
              <w:autoSpaceDN w:val="0"/>
              <w:adjustRightInd w:val="0"/>
            </w:pPr>
            <w:r w:rsidRPr="00CF128E">
              <w:t>р/с 40703810838000012693</w:t>
            </w:r>
          </w:p>
          <w:p w14:paraId="4E2A76B6" w14:textId="77777777" w:rsidR="006E66B4" w:rsidRPr="00CF128E" w:rsidRDefault="006E66B4" w:rsidP="006E66B4">
            <w:pPr>
              <w:autoSpaceDE w:val="0"/>
              <w:autoSpaceDN w:val="0"/>
              <w:adjustRightInd w:val="0"/>
            </w:pPr>
            <w:r w:rsidRPr="00CF128E">
              <w:t xml:space="preserve">в ПАО СБЕРБАНК </w:t>
            </w:r>
          </w:p>
          <w:p w14:paraId="4E190406" w14:textId="77777777" w:rsidR="006E66B4" w:rsidRPr="00CF128E" w:rsidRDefault="006E66B4" w:rsidP="006E66B4">
            <w:pPr>
              <w:autoSpaceDE w:val="0"/>
              <w:autoSpaceDN w:val="0"/>
              <w:adjustRightInd w:val="0"/>
            </w:pPr>
            <w:r w:rsidRPr="00CF128E">
              <w:t>к/с 30101810400000000225</w:t>
            </w:r>
          </w:p>
          <w:p w14:paraId="30BC4734" w14:textId="77777777" w:rsidR="006E66B4" w:rsidRPr="00CF128E" w:rsidRDefault="006E66B4" w:rsidP="006E66B4">
            <w:pPr>
              <w:autoSpaceDE w:val="0"/>
              <w:autoSpaceDN w:val="0"/>
              <w:adjustRightInd w:val="0"/>
            </w:pPr>
            <w:r w:rsidRPr="00CF128E">
              <w:t>БИК 044525225</w:t>
            </w:r>
          </w:p>
          <w:p w14:paraId="42045462" w14:textId="77777777" w:rsidR="006E66B4" w:rsidRPr="00CF128E" w:rsidRDefault="006E66B4" w:rsidP="006E66B4">
            <w:pPr>
              <w:autoSpaceDE w:val="0"/>
              <w:autoSpaceDN w:val="0"/>
              <w:adjustRightInd w:val="0"/>
            </w:pPr>
            <w:r w:rsidRPr="00CF128E">
              <w:t>Департамент финансов города Москвы</w:t>
            </w:r>
          </w:p>
          <w:p w14:paraId="3B25F9CF" w14:textId="77777777" w:rsidR="006E66B4" w:rsidRPr="00CF128E" w:rsidRDefault="006E66B4" w:rsidP="006E66B4">
            <w:pPr>
              <w:autoSpaceDE w:val="0"/>
              <w:autoSpaceDN w:val="0"/>
              <w:adjustRightInd w:val="0"/>
            </w:pPr>
            <w:r w:rsidRPr="00CF128E">
              <w:t xml:space="preserve">(АНО «Проектный офис по развитию туризма и гостеприимства Москвы» л/с 4476765000452450) </w:t>
            </w:r>
          </w:p>
          <w:p w14:paraId="3AED5B9B" w14:textId="77777777" w:rsidR="006E66B4" w:rsidRPr="00CF128E" w:rsidRDefault="006E66B4" w:rsidP="006E66B4">
            <w:pPr>
              <w:autoSpaceDE w:val="0"/>
              <w:autoSpaceDN w:val="0"/>
              <w:adjustRightInd w:val="0"/>
            </w:pPr>
            <w:r w:rsidRPr="00CF128E">
              <w:t>р/с 40601810245253000002</w:t>
            </w:r>
          </w:p>
          <w:p w14:paraId="3EE0283E" w14:textId="77777777" w:rsidR="006E66B4" w:rsidRPr="00CF128E" w:rsidRDefault="006E66B4" w:rsidP="006E66B4">
            <w:pPr>
              <w:autoSpaceDE w:val="0"/>
              <w:autoSpaceDN w:val="0"/>
              <w:adjustRightInd w:val="0"/>
            </w:pPr>
            <w:r w:rsidRPr="00CF128E">
              <w:t xml:space="preserve">в ГУ Банка России по ЦФО, г. Москва 35 </w:t>
            </w:r>
          </w:p>
          <w:p w14:paraId="3874B1AF" w14:textId="77777777" w:rsidR="006E66B4" w:rsidRPr="00C47593" w:rsidRDefault="006E66B4" w:rsidP="006E66B4">
            <w:pPr>
              <w:autoSpaceDE w:val="0"/>
              <w:autoSpaceDN w:val="0"/>
              <w:adjustRightInd w:val="0"/>
            </w:pPr>
            <w:r w:rsidRPr="00CF128E">
              <w:t>БИК</w:t>
            </w:r>
            <w:r w:rsidRPr="00C47593">
              <w:t xml:space="preserve"> 044525000</w:t>
            </w:r>
          </w:p>
          <w:p w14:paraId="6FD15446" w14:textId="77777777" w:rsidR="006E66B4" w:rsidRPr="005E22A0" w:rsidRDefault="006E66B4" w:rsidP="006E66B4">
            <w:pPr>
              <w:autoSpaceDE w:val="0"/>
              <w:autoSpaceDN w:val="0"/>
              <w:adjustRightInd w:val="0"/>
              <w:rPr>
                <w:b/>
              </w:rPr>
            </w:pPr>
            <w:r w:rsidRPr="00CF128E">
              <w:rPr>
                <w:lang w:val="en-US"/>
              </w:rPr>
              <w:t>info</w:t>
            </w:r>
            <w:r w:rsidRPr="005E22A0">
              <w:t>.</w:t>
            </w:r>
            <w:r w:rsidRPr="00CF128E">
              <w:rPr>
                <w:lang w:val="en-US"/>
              </w:rPr>
              <w:t>ano</w:t>
            </w:r>
            <w:r w:rsidRPr="005E22A0">
              <w:t xml:space="preserve">@ </w:t>
            </w:r>
            <w:r w:rsidRPr="008E4CA2">
              <w:rPr>
                <w:lang w:val="en-US"/>
              </w:rPr>
              <w:t>welcome</w:t>
            </w:r>
            <w:r w:rsidRPr="005E22A0">
              <w:t>.</w:t>
            </w:r>
            <w:r w:rsidRPr="008E4CA2">
              <w:rPr>
                <w:lang w:val="en-US"/>
              </w:rPr>
              <w:t>moscow</w:t>
            </w:r>
          </w:p>
          <w:p w14:paraId="4C9AE921" w14:textId="77777777" w:rsidR="006E66B4" w:rsidRPr="005E22A0" w:rsidRDefault="006E66B4" w:rsidP="006E66B4">
            <w:pPr>
              <w:autoSpaceDE w:val="0"/>
              <w:autoSpaceDN w:val="0"/>
              <w:adjustRightInd w:val="0"/>
              <w:rPr>
                <w:b/>
              </w:rPr>
            </w:pPr>
          </w:p>
          <w:p w14:paraId="6DEE7FCF" w14:textId="77777777" w:rsidR="006E66B4" w:rsidRDefault="006E66B4" w:rsidP="006E66B4">
            <w:pPr>
              <w:widowControl w:val="0"/>
              <w:autoSpaceDE w:val="0"/>
              <w:autoSpaceDN w:val="0"/>
              <w:adjustRightInd w:val="0"/>
              <w:rPr>
                <w:b/>
              </w:rPr>
            </w:pPr>
          </w:p>
          <w:p w14:paraId="71AA2CD2" w14:textId="77777777" w:rsidR="006E66B4" w:rsidRDefault="006E66B4" w:rsidP="006E66B4">
            <w:pPr>
              <w:widowControl w:val="0"/>
              <w:autoSpaceDE w:val="0"/>
              <w:autoSpaceDN w:val="0"/>
              <w:adjustRightInd w:val="0"/>
              <w:rPr>
                <w:b/>
              </w:rPr>
            </w:pPr>
          </w:p>
          <w:p w14:paraId="2886619C" w14:textId="77777777" w:rsidR="006E66B4" w:rsidRDefault="006E66B4" w:rsidP="006E66B4">
            <w:pPr>
              <w:widowControl w:val="0"/>
              <w:autoSpaceDE w:val="0"/>
              <w:autoSpaceDN w:val="0"/>
              <w:adjustRightInd w:val="0"/>
              <w:rPr>
                <w:b/>
              </w:rPr>
            </w:pPr>
            <w:r w:rsidRPr="005E22A0">
              <w:rPr>
                <w:b/>
              </w:rPr>
              <w:t>Генеральный директор</w:t>
            </w:r>
          </w:p>
          <w:p w14:paraId="465B781C" w14:textId="77777777" w:rsidR="006E66B4" w:rsidRPr="00CF128E" w:rsidRDefault="006E66B4" w:rsidP="006E66B4">
            <w:pPr>
              <w:widowControl w:val="0"/>
              <w:autoSpaceDE w:val="0"/>
              <w:autoSpaceDN w:val="0"/>
              <w:adjustRightInd w:val="0"/>
              <w:rPr>
                <w:b/>
              </w:rPr>
            </w:pPr>
          </w:p>
          <w:p w14:paraId="3E1BAD3A" w14:textId="77777777" w:rsidR="006E66B4" w:rsidRPr="008210DB" w:rsidRDefault="006E66B4" w:rsidP="006E66B4">
            <w:pPr>
              <w:widowControl w:val="0"/>
              <w:autoSpaceDE w:val="0"/>
              <w:autoSpaceDN w:val="0"/>
              <w:adjustRightInd w:val="0"/>
              <w:rPr>
                <w:b/>
              </w:rPr>
            </w:pPr>
            <w:r w:rsidRPr="008210DB">
              <w:rPr>
                <w:b/>
              </w:rPr>
              <w:t xml:space="preserve">____________________/ </w:t>
            </w:r>
            <w:r>
              <w:rPr>
                <w:b/>
              </w:rPr>
              <w:t>Е</w:t>
            </w:r>
            <w:r w:rsidRPr="008210DB">
              <w:rPr>
                <w:b/>
              </w:rPr>
              <w:t>.</w:t>
            </w:r>
            <w:r>
              <w:rPr>
                <w:b/>
              </w:rPr>
              <w:t>Б</w:t>
            </w:r>
            <w:r w:rsidRPr="008210DB">
              <w:rPr>
                <w:b/>
              </w:rPr>
              <w:t xml:space="preserve">. </w:t>
            </w:r>
            <w:r>
              <w:rPr>
                <w:b/>
              </w:rPr>
              <w:t>Буянова</w:t>
            </w:r>
            <w:r w:rsidRPr="008210DB">
              <w:rPr>
                <w:b/>
              </w:rPr>
              <w:t xml:space="preserve"> /</w:t>
            </w:r>
          </w:p>
          <w:p w14:paraId="46D168DB" w14:textId="77777777" w:rsidR="006E66B4" w:rsidRPr="00CF128E" w:rsidRDefault="006E66B4" w:rsidP="006E66B4">
            <w:pPr>
              <w:ind w:left="40"/>
              <w:rPr>
                <w:b/>
              </w:rPr>
            </w:pPr>
            <w:r w:rsidRPr="008210DB">
              <w:rPr>
                <w:b/>
              </w:rPr>
              <w:t>м.п.</w:t>
            </w:r>
          </w:p>
        </w:tc>
        <w:tc>
          <w:tcPr>
            <w:tcW w:w="2500" w:type="pct"/>
          </w:tcPr>
          <w:p w14:paraId="6AB06AC7" w14:textId="77777777" w:rsidR="006E66B4" w:rsidRPr="00CF128E" w:rsidRDefault="006E66B4" w:rsidP="006E66B4">
            <w:pPr>
              <w:widowControl w:val="0"/>
              <w:autoSpaceDE w:val="0"/>
              <w:autoSpaceDN w:val="0"/>
              <w:adjustRightInd w:val="0"/>
            </w:pPr>
            <w:r w:rsidRPr="00CF128E">
              <w:t>Исполнитель</w:t>
            </w:r>
          </w:p>
          <w:p w14:paraId="0CFD509A" w14:textId="77777777" w:rsidR="006E66B4" w:rsidRPr="00CF128E" w:rsidRDefault="006E66B4" w:rsidP="006E66B4"/>
        </w:tc>
      </w:tr>
    </w:tbl>
    <w:p w14:paraId="2F912547" w14:textId="77777777" w:rsidR="006E66B4" w:rsidRPr="00CF128E" w:rsidRDefault="006E66B4" w:rsidP="006E66B4">
      <w:r w:rsidRPr="00CF128E">
        <w:br w:type="page"/>
      </w:r>
    </w:p>
    <w:p w14:paraId="6E4FCF9C" w14:textId="77777777" w:rsidR="006E66B4" w:rsidRPr="00DD0EC1" w:rsidRDefault="006E66B4" w:rsidP="006E66B4">
      <w:pPr>
        <w:spacing w:before="60" w:line="276" w:lineRule="auto"/>
        <w:ind w:left="280"/>
        <w:jc w:val="right"/>
        <w:rPr>
          <w:bCs/>
          <w:color w:val="000000"/>
        </w:rPr>
      </w:pPr>
      <w:bookmarkStart w:id="113" w:name="_heading=h.gjdgxs" w:colFirst="0" w:colLast="0"/>
      <w:bookmarkEnd w:id="113"/>
      <w:r w:rsidRPr="00DD0EC1">
        <w:rPr>
          <w:bCs/>
          <w:color w:val="000000"/>
        </w:rPr>
        <w:lastRenderedPageBreak/>
        <w:t>Приложение № 1</w:t>
      </w:r>
    </w:p>
    <w:p w14:paraId="06DC8411" w14:textId="77777777" w:rsidR="006E66B4" w:rsidRPr="00DD0EC1" w:rsidRDefault="006E66B4" w:rsidP="006E66B4">
      <w:pPr>
        <w:spacing w:before="60" w:line="276" w:lineRule="auto"/>
        <w:ind w:left="280"/>
        <w:jc w:val="right"/>
        <w:rPr>
          <w:bCs/>
          <w:color w:val="000000"/>
        </w:rPr>
      </w:pPr>
      <w:r w:rsidRPr="00DD0EC1">
        <w:rPr>
          <w:bCs/>
          <w:color w:val="000000"/>
        </w:rPr>
        <w:t>к Договору № ___________</w:t>
      </w:r>
    </w:p>
    <w:p w14:paraId="54C34555" w14:textId="77777777" w:rsidR="006E66B4" w:rsidRPr="00DD0EC1" w:rsidRDefault="006E66B4" w:rsidP="006E66B4">
      <w:pPr>
        <w:spacing w:before="60" w:line="276" w:lineRule="auto"/>
        <w:ind w:left="280"/>
        <w:jc w:val="right"/>
        <w:rPr>
          <w:bCs/>
          <w:color w:val="000000"/>
        </w:rPr>
      </w:pPr>
      <w:r w:rsidRPr="00DD0EC1">
        <w:rPr>
          <w:bCs/>
          <w:color w:val="000000"/>
        </w:rPr>
        <w:t>от «____»  ___________ 2020 г.</w:t>
      </w:r>
    </w:p>
    <w:p w14:paraId="6247C0D1" w14:textId="77777777" w:rsidR="006E66B4" w:rsidRPr="00DD0EC1" w:rsidRDefault="006E66B4" w:rsidP="006E66B4">
      <w:pPr>
        <w:spacing w:before="60" w:line="276" w:lineRule="auto"/>
        <w:ind w:left="280"/>
        <w:jc w:val="right"/>
        <w:rPr>
          <w:bCs/>
          <w:color w:val="000000"/>
        </w:rPr>
      </w:pPr>
    </w:p>
    <w:p w14:paraId="75BD0430" w14:textId="77777777" w:rsidR="006E66B4" w:rsidRPr="00DD0EC1" w:rsidRDefault="006E66B4" w:rsidP="006E66B4">
      <w:pPr>
        <w:spacing w:before="60" w:line="276" w:lineRule="auto"/>
        <w:ind w:left="280"/>
        <w:jc w:val="right"/>
        <w:rPr>
          <w:bCs/>
          <w:color w:val="000000"/>
        </w:rPr>
      </w:pPr>
    </w:p>
    <w:p w14:paraId="6F56A5B6" w14:textId="77777777" w:rsidR="006E66B4" w:rsidRPr="00DD0EC1" w:rsidRDefault="006E66B4" w:rsidP="006E66B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ind w:left="720"/>
        <w:jc w:val="center"/>
        <w:rPr>
          <w:b/>
          <w:color w:val="000000"/>
          <w:sz w:val="28"/>
          <w:szCs w:val="28"/>
        </w:rPr>
      </w:pPr>
    </w:p>
    <w:p w14:paraId="6A20361E" w14:textId="77777777" w:rsidR="006E66B4" w:rsidRPr="00792296" w:rsidRDefault="006E66B4" w:rsidP="006E66B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ind w:left="720"/>
        <w:jc w:val="center"/>
        <w:rPr>
          <w:b/>
          <w:color w:val="000000"/>
          <w:sz w:val="28"/>
          <w:szCs w:val="28"/>
        </w:rPr>
      </w:pPr>
      <w:r w:rsidRPr="00792296">
        <w:rPr>
          <w:b/>
          <w:color w:val="000000"/>
          <w:sz w:val="28"/>
          <w:szCs w:val="28"/>
        </w:rPr>
        <w:t>Техническое задание</w:t>
      </w:r>
      <w:r w:rsidRPr="00792296">
        <w:rPr>
          <w:color w:val="000000"/>
          <w:sz w:val="28"/>
          <w:szCs w:val="28"/>
        </w:rPr>
        <w:br/>
      </w:r>
      <w:r w:rsidRPr="00792296">
        <w:rPr>
          <w:b/>
          <w:color w:val="000000"/>
          <w:sz w:val="28"/>
          <w:szCs w:val="28"/>
        </w:rPr>
        <w:t xml:space="preserve">на </w:t>
      </w:r>
      <w:r w:rsidRPr="008D2E98">
        <w:rPr>
          <w:b/>
          <w:color w:val="000000"/>
          <w:sz w:val="28"/>
          <w:szCs w:val="28"/>
        </w:rPr>
        <w:t xml:space="preserve">оказание услуг и </w:t>
      </w:r>
      <w:r w:rsidRPr="00792296">
        <w:rPr>
          <w:b/>
          <w:color w:val="000000"/>
          <w:sz w:val="28"/>
          <w:szCs w:val="28"/>
        </w:rPr>
        <w:t>выполнение работ по реализации специального проекта</w:t>
      </w:r>
      <w:r w:rsidRPr="00792296">
        <w:rPr>
          <w:b/>
          <w:color w:val="000000"/>
          <w:sz w:val="28"/>
          <w:szCs w:val="28"/>
        </w:rPr>
        <w:br/>
        <w:t>Visit Moscow в социальных сетях</w:t>
      </w:r>
    </w:p>
    <w:p w14:paraId="70C9189A" w14:textId="77777777" w:rsidR="006E66B4" w:rsidRPr="00792296" w:rsidRDefault="006E66B4" w:rsidP="006E66B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ind w:left="720"/>
        <w:jc w:val="center"/>
        <w:rPr>
          <w:b/>
          <w:color w:val="000000"/>
        </w:rPr>
      </w:pPr>
    </w:p>
    <w:p w14:paraId="6DC1C7E0" w14:textId="77777777" w:rsidR="006E66B4" w:rsidRPr="00792296" w:rsidRDefault="006E66B4" w:rsidP="00A04F6F">
      <w:pPr>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240" w:after="120" w:line="276" w:lineRule="auto"/>
        <w:ind w:left="714" w:hanging="357"/>
        <w:jc w:val="center"/>
        <w:outlineLvl w:val="0"/>
        <w:rPr>
          <w:b/>
          <w:smallCaps/>
        </w:rPr>
      </w:pPr>
      <w:r w:rsidRPr="00792296">
        <w:rPr>
          <w:b/>
          <w:smallCaps/>
        </w:rPr>
        <w:t xml:space="preserve">КРАТКИЕ ХАРАКТЕРИСТИКИ </w:t>
      </w:r>
      <w:r w:rsidRPr="008D2E98">
        <w:rPr>
          <w:b/>
          <w:smallCaps/>
        </w:rPr>
        <w:t xml:space="preserve">УСЛУГ И </w:t>
      </w:r>
      <w:r w:rsidRPr="00792296">
        <w:rPr>
          <w:b/>
          <w:smallCaps/>
        </w:rPr>
        <w:t>РАБОТ</w:t>
      </w:r>
    </w:p>
    <w:p w14:paraId="3E1DC700" w14:textId="77777777" w:rsidR="006E66B4" w:rsidRPr="00792296" w:rsidRDefault="006E66B4" w:rsidP="00A04F6F">
      <w:pPr>
        <w:numPr>
          <w:ilvl w:val="1"/>
          <w:numId w:val="42"/>
        </w:numPr>
        <w:spacing w:before="60" w:after="200" w:line="276" w:lineRule="auto"/>
        <w:ind w:left="850" w:hanging="570"/>
        <w:jc w:val="both"/>
        <w:rPr>
          <w:rFonts w:ascii="Calibri" w:eastAsia="Calibri" w:hAnsi="Calibri" w:cs="Calibri"/>
          <w:bCs/>
          <w:sz w:val="22"/>
          <w:szCs w:val="22"/>
        </w:rPr>
      </w:pPr>
      <w:r w:rsidRPr="008D2E98">
        <w:rPr>
          <w:b/>
        </w:rPr>
        <w:t>Вид услуг/работ</w:t>
      </w:r>
      <w:r w:rsidRPr="00792296">
        <w:rPr>
          <w:b/>
        </w:rPr>
        <w:t>:</w:t>
      </w:r>
      <w:r w:rsidRPr="00792296">
        <w:t xml:space="preserve"> </w:t>
      </w:r>
      <w:r w:rsidRPr="008D2E98">
        <w:t xml:space="preserve">оказание услуг и </w:t>
      </w:r>
      <w:r w:rsidRPr="00792296">
        <w:rPr>
          <w:bCs/>
          <w:color w:val="000000"/>
        </w:rPr>
        <w:t>выполнение работ по реализации специального проекта Visit Moscow в социальных сетях.</w:t>
      </w:r>
    </w:p>
    <w:p w14:paraId="176810C3" w14:textId="77777777" w:rsidR="006E66B4" w:rsidRPr="00792296" w:rsidRDefault="006E66B4" w:rsidP="00A04F6F">
      <w:pPr>
        <w:numPr>
          <w:ilvl w:val="1"/>
          <w:numId w:val="42"/>
        </w:numPr>
        <w:spacing w:before="60" w:after="200" w:line="276" w:lineRule="auto"/>
        <w:ind w:left="850" w:hanging="570"/>
        <w:jc w:val="both"/>
        <w:rPr>
          <w:rFonts w:ascii="Calibri" w:eastAsia="Calibri" w:hAnsi="Calibri" w:cs="Calibri"/>
          <w:sz w:val="22"/>
          <w:szCs w:val="22"/>
        </w:rPr>
      </w:pPr>
      <w:r w:rsidRPr="00792296">
        <w:rPr>
          <w:b/>
        </w:rPr>
        <w:t xml:space="preserve">Цель </w:t>
      </w:r>
      <w:r w:rsidRPr="008D2E98">
        <w:rPr>
          <w:b/>
        </w:rPr>
        <w:t>оказания услуг/выполнения работ</w:t>
      </w:r>
      <w:r w:rsidRPr="00792296">
        <w:rPr>
          <w:b/>
        </w:rPr>
        <w:t>:</w:t>
      </w:r>
      <w:r w:rsidRPr="00792296">
        <w:t xml:space="preserve"> </w:t>
      </w:r>
      <w:bookmarkStart w:id="114" w:name="_Hlk39235045"/>
      <w:r w:rsidRPr="00792296">
        <w:t>формирование имиджа города Москвы, как мирового туристического центра среди англоязычной аудитории социальных сетей и привлечение активной аудитории на страницы представительства в социальных сетях.</w:t>
      </w:r>
    </w:p>
    <w:bookmarkEnd w:id="114"/>
    <w:p w14:paraId="0E57C071" w14:textId="77777777" w:rsidR="006E66B4" w:rsidRPr="00792296" w:rsidRDefault="006E66B4" w:rsidP="00A04F6F">
      <w:pPr>
        <w:numPr>
          <w:ilvl w:val="1"/>
          <w:numId w:val="42"/>
        </w:numPr>
        <w:spacing w:before="60" w:after="200" w:line="276" w:lineRule="auto"/>
        <w:ind w:left="850" w:hanging="570"/>
        <w:jc w:val="both"/>
        <w:rPr>
          <w:rFonts w:ascii="Calibri" w:eastAsia="Calibri" w:hAnsi="Calibri" w:cs="Calibri"/>
          <w:sz w:val="22"/>
          <w:szCs w:val="22"/>
        </w:rPr>
      </w:pPr>
      <w:r w:rsidRPr="00792296">
        <w:rPr>
          <w:b/>
        </w:rPr>
        <w:t>Объем (количество) оказываемых</w:t>
      </w:r>
      <w:r w:rsidRPr="008D2E98">
        <w:rPr>
          <w:b/>
        </w:rPr>
        <w:t xml:space="preserve"> услуг/выполняемых работ</w:t>
      </w:r>
      <w:r w:rsidRPr="00792296">
        <w:rPr>
          <w:b/>
        </w:rPr>
        <w:t xml:space="preserve"> </w:t>
      </w:r>
      <w:r>
        <w:rPr>
          <w:b/>
        </w:rPr>
        <w:t>работ</w:t>
      </w:r>
      <w:r w:rsidRPr="00792296">
        <w:rPr>
          <w:b/>
        </w:rPr>
        <w:t xml:space="preserve">: </w:t>
      </w:r>
      <w:r w:rsidRPr="00792296">
        <w:t xml:space="preserve">1 (один) комплекс </w:t>
      </w:r>
      <w:r w:rsidRPr="008D2E98">
        <w:t>услуг/</w:t>
      </w:r>
      <w:r>
        <w:t>работ</w:t>
      </w:r>
      <w:r w:rsidRPr="00792296">
        <w:t>.</w:t>
      </w:r>
    </w:p>
    <w:p w14:paraId="577E59FC" w14:textId="77777777" w:rsidR="006E66B4" w:rsidRDefault="006E66B4" w:rsidP="00A04F6F">
      <w:pPr>
        <w:numPr>
          <w:ilvl w:val="1"/>
          <w:numId w:val="42"/>
        </w:numPr>
        <w:spacing w:before="60" w:after="200" w:line="276" w:lineRule="auto"/>
        <w:ind w:left="850" w:hanging="570"/>
        <w:jc w:val="both"/>
        <w:rPr>
          <w:rFonts w:ascii="Calibri" w:eastAsia="Calibri" w:hAnsi="Calibri" w:cs="Calibri"/>
          <w:sz w:val="22"/>
          <w:szCs w:val="22"/>
        </w:rPr>
      </w:pPr>
      <w:r w:rsidRPr="00792296">
        <w:rPr>
          <w:b/>
        </w:rPr>
        <w:t>Сопутствующие работы, услуги третьих сторон:</w:t>
      </w:r>
      <w:r w:rsidRPr="00792296">
        <w:t xml:space="preserve"> не применяются.</w:t>
      </w:r>
    </w:p>
    <w:p w14:paraId="254EF576" w14:textId="77777777" w:rsidR="006E66B4" w:rsidRPr="00D22694" w:rsidRDefault="006E66B4" w:rsidP="00A04F6F">
      <w:pPr>
        <w:pStyle w:val="af8"/>
        <w:numPr>
          <w:ilvl w:val="0"/>
          <w:numId w:val="44"/>
        </w:numPr>
        <w:spacing w:after="60"/>
        <w:jc w:val="both"/>
      </w:pPr>
      <w:r w:rsidRPr="00D22694">
        <w:rPr>
          <w:b/>
        </w:rPr>
        <w:t>Общий срок оказания Услуг и выполнения Работ:</w:t>
      </w:r>
      <w:r w:rsidRPr="00D22694">
        <w:rPr>
          <w:rFonts w:ascii="Calibri" w:eastAsia="Calibri" w:hAnsi="Calibri" w:cs="Calibri"/>
          <w:sz w:val="22"/>
          <w:szCs w:val="22"/>
        </w:rPr>
        <w:t xml:space="preserve"> </w:t>
      </w:r>
      <w:r w:rsidRPr="00D22694">
        <w:t xml:space="preserve">4 месяца  </w:t>
      </w:r>
      <w:r w:rsidRPr="008E4CA2">
        <w:t xml:space="preserve">с даты подтверждения Исполнителем получения письма от Заказчика </w:t>
      </w:r>
      <w:r>
        <w:t xml:space="preserve">в соответствии с </w:t>
      </w:r>
      <w:r w:rsidRPr="00D22694">
        <w:t xml:space="preserve"> </w:t>
      </w:r>
      <w:r>
        <w:t>п.1.3</w:t>
      </w:r>
      <w:r w:rsidRPr="00D22694">
        <w:t>.</w:t>
      </w:r>
    </w:p>
    <w:p w14:paraId="612B6C55" w14:textId="77777777" w:rsidR="006E66B4" w:rsidRPr="00D22694" w:rsidRDefault="006E66B4" w:rsidP="00A04F6F">
      <w:pPr>
        <w:numPr>
          <w:ilvl w:val="0"/>
          <w:numId w:val="44"/>
        </w:numPr>
        <w:spacing w:before="360" w:after="120" w:line="276" w:lineRule="auto"/>
        <w:ind w:left="714" w:hanging="357"/>
        <w:jc w:val="center"/>
        <w:outlineLvl w:val="0"/>
        <w:rPr>
          <w:b/>
          <w:smallCaps/>
        </w:rPr>
      </w:pPr>
      <w:r w:rsidRPr="00D22694">
        <w:rPr>
          <w:b/>
          <w:smallCaps/>
        </w:rPr>
        <w:t>ОБЩИЕ ТРЕБОВАНИЯ К УСЛУГАМ И РАБОТАМ</w:t>
      </w:r>
    </w:p>
    <w:p w14:paraId="59E7E91F"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 xml:space="preserve">Результат </w:t>
      </w:r>
      <w:r w:rsidRPr="008D2E98">
        <w:t xml:space="preserve">оказанных Услуг и </w:t>
      </w:r>
      <w:r>
        <w:t xml:space="preserve">выполненных </w:t>
      </w:r>
      <w:r w:rsidRPr="008D2E98">
        <w:t>Р</w:t>
      </w:r>
      <w:r>
        <w:t>абот</w:t>
      </w:r>
      <w:r w:rsidRPr="00792296">
        <w:t xml:space="preserve"> должен соответствовать требованиям, установленным законодательством Российской Федерации, и Техническому заданию.</w:t>
      </w:r>
    </w:p>
    <w:p w14:paraId="30E727D9"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Исполнитель обязан выполнять письменные указания и поручения Заказчика, полученные в ходе</w:t>
      </w:r>
      <w:r w:rsidRPr="008D2E98">
        <w:t xml:space="preserve"> оказания Услуг и</w:t>
      </w:r>
      <w:r w:rsidRPr="00792296">
        <w:t xml:space="preserve"> </w:t>
      </w:r>
      <w:r>
        <w:t xml:space="preserve">выполнения Работ </w:t>
      </w:r>
      <w:r w:rsidRPr="00792296">
        <w:t>в соответствии с Техническим заданием, не противоречащие ему и действующему законодательству Российской Федерации.</w:t>
      </w:r>
    </w:p>
    <w:p w14:paraId="2EF084A7"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 xml:space="preserve">Привлечение субподрядчиков для </w:t>
      </w:r>
      <w:r w:rsidRPr="008D2E98">
        <w:t xml:space="preserve">оказания Услуг и </w:t>
      </w:r>
      <w:r>
        <w:t xml:space="preserve">выполнения Работ </w:t>
      </w:r>
      <w:r w:rsidRPr="00792296">
        <w:t xml:space="preserve">возможно, если Исполнитель считает его необходимым для выполнения условий Технического задания. Ответственность за </w:t>
      </w:r>
      <w:r w:rsidRPr="008D2E98">
        <w:t xml:space="preserve"> оказание Услуг и </w:t>
      </w:r>
      <w:r>
        <w:t xml:space="preserve">выполнение Работ </w:t>
      </w:r>
      <w:r w:rsidRPr="00792296">
        <w:t>сторонними организациями несет Исполнитель.</w:t>
      </w:r>
    </w:p>
    <w:p w14:paraId="5C1DC5D2"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 xml:space="preserve">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w:t>
      </w:r>
      <w:r w:rsidRPr="00792296">
        <w:lastRenderedPageBreak/>
        <w:t>(запросов,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7D3AEA3E"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 xml:space="preserve">Все вопросы, возникающие у Исполнителя в ходе </w:t>
      </w:r>
      <w:r w:rsidRPr="008D2E98">
        <w:t xml:space="preserve">оказания Услуг и </w:t>
      </w:r>
      <w:r>
        <w:t xml:space="preserve">выполнения Работ </w:t>
      </w:r>
      <w:r w:rsidRPr="00792296">
        <w:t>по Договору, Исполнитель должен решать с представителем Заказчика и всячески способствовать качественному и своевременному</w:t>
      </w:r>
      <w:r>
        <w:t xml:space="preserve"> </w:t>
      </w:r>
      <w:r w:rsidRPr="008D2E98">
        <w:t xml:space="preserve">оказанию </w:t>
      </w:r>
      <w:r>
        <w:rPr>
          <w:lang w:val="en-US"/>
        </w:rPr>
        <w:t xml:space="preserve">Услуг и </w:t>
      </w:r>
      <w:r>
        <w:t>выполнению Работ</w:t>
      </w:r>
      <w:r w:rsidRPr="00792296">
        <w:t>.</w:t>
      </w:r>
    </w:p>
    <w:p w14:paraId="58394E5F"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 xml:space="preserve">Для осуществления контроля за ходом </w:t>
      </w:r>
      <w:r w:rsidRPr="008D2E98">
        <w:t xml:space="preserve">оказания Услуг и </w:t>
      </w:r>
      <w:r>
        <w:t xml:space="preserve">выполнения Работ </w:t>
      </w:r>
      <w:r w:rsidRPr="00792296">
        <w:t xml:space="preserve">Исполнитель представляет Заказчику всю необходимую документацию и создает условия для проверки хода </w:t>
      </w:r>
      <w:r w:rsidRPr="008D2E98">
        <w:t xml:space="preserve">оказания Услуг и </w:t>
      </w:r>
      <w:r>
        <w:t>выполнения Работ</w:t>
      </w:r>
      <w:r w:rsidRPr="00792296">
        <w:t>.</w:t>
      </w:r>
    </w:p>
    <w:p w14:paraId="29808A79" w14:textId="77777777" w:rsidR="006E66B4" w:rsidRPr="00792296" w:rsidRDefault="006E66B4" w:rsidP="00A04F6F">
      <w:pPr>
        <w:numPr>
          <w:ilvl w:val="1"/>
          <w:numId w:val="44"/>
        </w:numPr>
        <w:spacing w:after="200" w:line="276" w:lineRule="auto"/>
        <w:ind w:left="851" w:hanging="567"/>
        <w:jc w:val="both"/>
        <w:rPr>
          <w:rFonts w:ascii="Calibri" w:eastAsia="Calibri" w:hAnsi="Calibri" w:cs="Calibri"/>
        </w:rPr>
      </w:pPr>
      <w:r w:rsidRPr="00792296">
        <w:t>Заказчик осуществляет общее руководство и контроль за</w:t>
      </w:r>
      <w:r>
        <w:t xml:space="preserve"> </w:t>
      </w:r>
      <w:r w:rsidRPr="008D2E98">
        <w:t xml:space="preserve">оказанием Услуг и </w:t>
      </w:r>
      <w:r>
        <w:t>выполнением Работ</w:t>
      </w:r>
      <w:r w:rsidRPr="00792296">
        <w:t>, рассмотрение и приемку их результатов.</w:t>
      </w:r>
    </w:p>
    <w:p w14:paraId="434D1661" w14:textId="77777777" w:rsidR="006E66B4" w:rsidRPr="008E4CA2" w:rsidRDefault="006E66B4" w:rsidP="00A04F6F">
      <w:pPr>
        <w:numPr>
          <w:ilvl w:val="1"/>
          <w:numId w:val="44"/>
        </w:numPr>
        <w:spacing w:after="200" w:line="276" w:lineRule="auto"/>
        <w:ind w:left="851" w:hanging="567"/>
        <w:jc w:val="both"/>
        <w:rPr>
          <w:rFonts w:ascii="Calibri" w:eastAsia="Calibri" w:hAnsi="Calibri" w:cs="Calibri"/>
        </w:rPr>
      </w:pPr>
      <w:r w:rsidRPr="008E4CA2">
        <w:t>Для оказания Услуг и выполнения Работ Исполнитель самостоятельно получает фото- и видеоматериалы из открытых источников. Ответственность за авторские права материалов, полученных Исполнителем из открытых источников самостоятельно, несет Исполнитель. Используемые фото- и видеоматериалы Исполнитель согласовывает с Заказчиком в рабочем порядке.</w:t>
      </w:r>
    </w:p>
    <w:p w14:paraId="7F605995" w14:textId="77777777" w:rsidR="006E66B4" w:rsidRPr="00792296" w:rsidRDefault="006E66B4" w:rsidP="00A04F6F">
      <w:pPr>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360" w:after="120" w:line="276" w:lineRule="auto"/>
        <w:ind w:left="714" w:hanging="357"/>
        <w:jc w:val="center"/>
        <w:outlineLvl w:val="0"/>
        <w:rPr>
          <w:b/>
          <w:smallCaps/>
        </w:rPr>
      </w:pPr>
      <w:r w:rsidRPr="00792296">
        <w:rPr>
          <w:b/>
          <w:smallCaps/>
        </w:rPr>
        <w:t>СОСТАВ</w:t>
      </w:r>
      <w:r w:rsidRPr="008D2E98">
        <w:rPr>
          <w:b/>
          <w:smallCaps/>
        </w:rPr>
        <w:t xml:space="preserve"> ОКАЗЫВАЕМЫХ УСЛУГ И </w:t>
      </w:r>
      <w:r w:rsidRPr="00792296">
        <w:rPr>
          <w:b/>
          <w:smallCaps/>
        </w:rPr>
        <w:t>ВЫПОЛНЯЕМЫХ РАБОТ</w:t>
      </w:r>
    </w:p>
    <w:p w14:paraId="2E599ADF" w14:textId="77777777" w:rsidR="006E66B4" w:rsidRDefault="006E66B4" w:rsidP="006E66B4">
      <w:pPr>
        <w:spacing w:before="120" w:after="200" w:line="276" w:lineRule="auto"/>
        <w:ind w:left="360"/>
        <w:contextualSpacing/>
        <w:rPr>
          <w:bCs/>
        </w:rPr>
      </w:pPr>
      <w:r>
        <w:rPr>
          <w:b/>
        </w:rPr>
        <w:t xml:space="preserve">Показатели эффективности: </w:t>
      </w:r>
      <w:r>
        <w:rPr>
          <w:bCs/>
        </w:rPr>
        <w:t>не менее 45 000 подписчиков в представительстве Instagram, не менее 5 000 подписчиков в представительстве Facebook.</w:t>
      </w:r>
    </w:p>
    <w:p w14:paraId="3E972CA9" w14:textId="77777777" w:rsidR="006E66B4" w:rsidRDefault="006E66B4" w:rsidP="006E66B4">
      <w:pPr>
        <w:spacing w:before="120" w:after="200" w:line="276" w:lineRule="auto"/>
        <w:ind w:left="360"/>
        <w:contextualSpacing/>
        <w:rPr>
          <w:bCs/>
        </w:rPr>
      </w:pPr>
    </w:p>
    <w:p w14:paraId="48992C75" w14:textId="77777777" w:rsidR="006E66B4" w:rsidRPr="00374853" w:rsidRDefault="006E66B4" w:rsidP="00A04F6F">
      <w:pPr>
        <w:numPr>
          <w:ilvl w:val="1"/>
          <w:numId w:val="45"/>
        </w:numPr>
        <w:spacing w:after="200" w:line="276" w:lineRule="auto"/>
        <w:ind w:left="851" w:hanging="567"/>
        <w:rPr>
          <w:b/>
        </w:rPr>
      </w:pPr>
      <w:r w:rsidRPr="00374853">
        <w:t>Услуги и Работы по реализации специального проекта Visit Moscow (далее — Проект) в социальных сетях включают в себя:</w:t>
      </w:r>
    </w:p>
    <w:p w14:paraId="374B4EE9" w14:textId="77777777" w:rsidR="006E66B4" w:rsidRPr="00374853" w:rsidRDefault="006E66B4" w:rsidP="00A04F6F">
      <w:pPr>
        <w:numPr>
          <w:ilvl w:val="0"/>
          <w:numId w:val="43"/>
        </w:numPr>
        <w:spacing w:before="60" w:after="200" w:line="276" w:lineRule="auto"/>
        <w:ind w:left="1560" w:hanging="426"/>
        <w:rPr>
          <w:color w:val="000000"/>
        </w:rPr>
      </w:pPr>
      <w:r w:rsidRPr="00374853">
        <w:rPr>
          <w:color w:val="000000"/>
        </w:rPr>
        <w:t>Разработку и согласование c Заказчиком стратегии реализации Проекта в социальных сетях;</w:t>
      </w:r>
    </w:p>
    <w:p w14:paraId="5F1F0248" w14:textId="77777777" w:rsidR="006E66B4" w:rsidRPr="00374853" w:rsidRDefault="006E66B4" w:rsidP="00A04F6F">
      <w:pPr>
        <w:numPr>
          <w:ilvl w:val="0"/>
          <w:numId w:val="43"/>
        </w:numPr>
        <w:spacing w:before="60" w:after="200" w:line="276" w:lineRule="auto"/>
        <w:ind w:left="1560" w:hanging="426"/>
        <w:rPr>
          <w:color w:val="000000"/>
        </w:rPr>
      </w:pPr>
      <w:r w:rsidRPr="00374853">
        <w:rPr>
          <w:color w:val="000000"/>
        </w:rPr>
        <w:t>Разработку контент-планов и ведение представительств в социальных сетях, используемых в Проекте;</w:t>
      </w:r>
    </w:p>
    <w:p w14:paraId="43A7627E" w14:textId="77777777" w:rsidR="006E66B4" w:rsidRPr="00374853" w:rsidRDefault="006E66B4" w:rsidP="00A04F6F">
      <w:pPr>
        <w:numPr>
          <w:ilvl w:val="0"/>
          <w:numId w:val="43"/>
        </w:numPr>
        <w:spacing w:before="60" w:after="200" w:line="276" w:lineRule="auto"/>
        <w:ind w:left="1560" w:hanging="426"/>
        <w:rPr>
          <w:color w:val="000000"/>
        </w:rPr>
      </w:pPr>
      <w:r w:rsidRPr="00374853">
        <w:rPr>
          <w:color w:val="000000"/>
        </w:rPr>
        <w:t>Производство контента для представительств в социальных сетях, используемых в Проекте;</w:t>
      </w:r>
    </w:p>
    <w:p w14:paraId="077A498E" w14:textId="77777777" w:rsidR="006E66B4" w:rsidRDefault="006E66B4" w:rsidP="00A04F6F">
      <w:pPr>
        <w:numPr>
          <w:ilvl w:val="0"/>
          <w:numId w:val="43"/>
        </w:numPr>
        <w:spacing w:before="60" w:after="200" w:line="276" w:lineRule="auto"/>
        <w:ind w:left="1560" w:hanging="426"/>
        <w:rPr>
          <w:color w:val="000000"/>
        </w:rPr>
      </w:pPr>
      <w:r w:rsidRPr="00374853">
        <w:rPr>
          <w:color w:val="000000"/>
        </w:rPr>
        <w:t>Продвижение представительств Проекта в социальных сетях Instagram и Facebook для увеличения аудитории подписчиков;</w:t>
      </w:r>
    </w:p>
    <w:p w14:paraId="79646E86" w14:textId="77777777" w:rsidR="006E66B4" w:rsidRDefault="006E66B4" w:rsidP="006E66B4">
      <w:pPr>
        <w:spacing w:before="60" w:after="200" w:line="276" w:lineRule="auto"/>
        <w:rPr>
          <w:color w:val="000000"/>
        </w:rPr>
      </w:pPr>
    </w:p>
    <w:p w14:paraId="1CF115C0" w14:textId="77777777" w:rsidR="006E66B4" w:rsidRPr="00374853" w:rsidRDefault="006E66B4" w:rsidP="006E66B4">
      <w:pPr>
        <w:spacing w:before="60" w:after="200" w:line="276" w:lineRule="auto"/>
        <w:rPr>
          <w:color w:val="000000"/>
        </w:rPr>
      </w:pPr>
    </w:p>
    <w:p w14:paraId="67DC1F05" w14:textId="77777777" w:rsidR="006E66B4" w:rsidRPr="00792296" w:rsidRDefault="006E66B4" w:rsidP="00A04F6F">
      <w:pPr>
        <w:numPr>
          <w:ilvl w:val="1"/>
          <w:numId w:val="45"/>
        </w:numPr>
        <w:spacing w:after="200" w:line="276" w:lineRule="auto"/>
        <w:ind w:left="851" w:hanging="567"/>
      </w:pPr>
      <w:r w:rsidRPr="00792296">
        <w:t>Под представительствами в социальных сетях, задействованных в реализации Проекта, подразумеваются:</w:t>
      </w:r>
    </w:p>
    <w:p w14:paraId="029EEC78" w14:textId="77777777" w:rsidR="006E66B4" w:rsidRPr="00792296" w:rsidRDefault="006E66B4" w:rsidP="00A04F6F">
      <w:pPr>
        <w:numPr>
          <w:ilvl w:val="2"/>
          <w:numId w:val="45"/>
        </w:numPr>
        <w:spacing w:after="200" w:line="276" w:lineRule="auto"/>
        <w:ind w:left="1560" w:hanging="709"/>
      </w:pPr>
      <w:r w:rsidRPr="00792296">
        <w:t>Аккаунт Visit Moscow в социальной сети Facebook — </w:t>
      </w:r>
      <w:hyperlink r:id="rId16" w:history="1">
        <w:r w:rsidRPr="00792296">
          <w:rPr>
            <w:color w:val="0000FF"/>
            <w:u w:val="single"/>
          </w:rPr>
          <w:t>https://www.facebook.com/visitmoscowru/</w:t>
        </w:r>
      </w:hyperlink>
      <w:r w:rsidRPr="00792296">
        <w:t>;</w:t>
      </w:r>
    </w:p>
    <w:p w14:paraId="25E26F6B" w14:textId="77777777" w:rsidR="006E66B4" w:rsidRPr="00792296" w:rsidRDefault="006E66B4" w:rsidP="00A04F6F">
      <w:pPr>
        <w:numPr>
          <w:ilvl w:val="2"/>
          <w:numId w:val="45"/>
        </w:numPr>
        <w:spacing w:after="200" w:line="276" w:lineRule="auto"/>
        <w:ind w:left="1560" w:hanging="709"/>
        <w:rPr>
          <w:lang w:val="en-US"/>
        </w:rPr>
      </w:pPr>
      <w:r w:rsidRPr="00792296">
        <w:lastRenderedPageBreak/>
        <w:t>Аккаунт</w:t>
      </w:r>
      <w:r w:rsidRPr="00792296">
        <w:rPr>
          <w:lang w:val="en-US"/>
        </w:rPr>
        <w:t xml:space="preserve"> Visit Moscow </w:t>
      </w:r>
      <w:r w:rsidRPr="00792296">
        <w:t>в</w:t>
      </w:r>
      <w:r w:rsidRPr="00792296">
        <w:rPr>
          <w:lang w:val="en-US"/>
        </w:rPr>
        <w:t xml:space="preserve"> </w:t>
      </w:r>
      <w:r w:rsidRPr="00792296">
        <w:t>фотосервисе</w:t>
      </w:r>
      <w:r w:rsidRPr="00792296">
        <w:rPr>
          <w:lang w:val="en-US"/>
        </w:rPr>
        <w:t xml:space="preserve"> Instagram — </w:t>
      </w:r>
      <w:hyperlink r:id="rId17" w:history="1">
        <w:r w:rsidRPr="00792296">
          <w:rPr>
            <w:color w:val="0000FF"/>
            <w:u w:val="single"/>
            <w:lang w:val="en-US"/>
          </w:rPr>
          <w:t>https://www.instagram.com/visit_moscow/</w:t>
        </w:r>
      </w:hyperlink>
      <w:r w:rsidRPr="00792296">
        <w:rPr>
          <w:lang w:val="en-US"/>
        </w:rPr>
        <w:t>;</w:t>
      </w:r>
    </w:p>
    <w:p w14:paraId="7AD91BB6" w14:textId="77777777" w:rsidR="006E66B4" w:rsidRPr="00792296" w:rsidRDefault="006E66B4" w:rsidP="00A04F6F">
      <w:pPr>
        <w:numPr>
          <w:ilvl w:val="2"/>
          <w:numId w:val="45"/>
        </w:numPr>
        <w:spacing w:after="200" w:line="276" w:lineRule="auto"/>
        <w:ind w:left="1560" w:hanging="709"/>
        <w:rPr>
          <w:lang w:val="en-US"/>
        </w:rPr>
      </w:pPr>
      <w:r w:rsidRPr="00792296">
        <w:t>Аккаунт</w:t>
      </w:r>
      <w:r w:rsidRPr="00792296">
        <w:rPr>
          <w:lang w:val="en-US"/>
        </w:rPr>
        <w:t xml:space="preserve"> Visit Moscow </w:t>
      </w:r>
      <w:r w:rsidRPr="00792296">
        <w:t>в</w:t>
      </w:r>
      <w:r w:rsidRPr="00792296">
        <w:rPr>
          <w:lang w:val="en-US"/>
        </w:rPr>
        <w:t xml:space="preserve"> </w:t>
      </w:r>
      <w:r w:rsidRPr="00792296">
        <w:t>видеосервисе</w:t>
      </w:r>
      <w:r w:rsidRPr="00792296">
        <w:rPr>
          <w:lang w:val="en-US"/>
        </w:rPr>
        <w:t xml:space="preserve"> Youtube — </w:t>
      </w:r>
      <w:hyperlink r:id="rId18" w:history="1">
        <w:r w:rsidRPr="00792296">
          <w:rPr>
            <w:color w:val="0000FF"/>
            <w:u w:val="single"/>
            <w:lang w:val="en-US"/>
          </w:rPr>
          <w:t>https://www.youtube.com/channel/UCyxmXoYmYOroToJ7rzoTS5w</w:t>
        </w:r>
      </w:hyperlink>
      <w:r w:rsidRPr="00792296">
        <w:rPr>
          <w:lang w:val="en-US"/>
        </w:rPr>
        <w:t>;</w:t>
      </w:r>
    </w:p>
    <w:p w14:paraId="7608FCAA" w14:textId="77777777" w:rsidR="006E66B4" w:rsidRPr="00792296" w:rsidRDefault="006E66B4" w:rsidP="00A04F6F">
      <w:pPr>
        <w:numPr>
          <w:ilvl w:val="2"/>
          <w:numId w:val="45"/>
        </w:numPr>
        <w:spacing w:after="200" w:line="276" w:lineRule="auto"/>
        <w:ind w:left="1560" w:hanging="709"/>
      </w:pPr>
      <w:r w:rsidRPr="00792296">
        <w:t xml:space="preserve">Аккаунт в сервисе </w:t>
      </w:r>
      <w:r w:rsidRPr="00792296">
        <w:rPr>
          <w:lang w:val="en-US"/>
        </w:rPr>
        <w:t>TikTok</w:t>
      </w:r>
      <w:r w:rsidRPr="00792296">
        <w:t xml:space="preserve"> —</w:t>
      </w:r>
      <w:r w:rsidRPr="00792296">
        <w:rPr>
          <w:lang w:val="en-US"/>
        </w:rPr>
        <w:t> </w:t>
      </w:r>
      <w:r w:rsidRPr="00792296">
        <w:t>создаётся Исполнителем и используется в рамках реализации Проекта. Доступ к аккаунты передаётся Исполнителем ответственному сотруднику Заказчика после окончания Проекта.</w:t>
      </w:r>
    </w:p>
    <w:p w14:paraId="51D20729" w14:textId="77777777" w:rsidR="006E66B4" w:rsidRPr="00792296" w:rsidRDefault="006E66B4" w:rsidP="00A04F6F">
      <w:pPr>
        <w:numPr>
          <w:ilvl w:val="1"/>
          <w:numId w:val="45"/>
        </w:numPr>
        <w:spacing w:after="200" w:line="276" w:lineRule="auto"/>
        <w:ind w:left="851" w:hanging="567"/>
        <w:rPr>
          <w:rFonts w:ascii="Calibri" w:eastAsia="Calibri" w:hAnsi="Calibri" w:cs="Calibri"/>
        </w:rPr>
      </w:pPr>
      <w:r w:rsidRPr="00792296">
        <w:t>Доступы к уже существующим аккаунтам в социальных сетях, задействованных в реализации Проекта, перечисленным в пп. 3.</w:t>
      </w:r>
      <w:r>
        <w:t>2</w:t>
      </w:r>
      <w:r w:rsidRPr="00792296">
        <w:t>.1, 3.</w:t>
      </w:r>
      <w:r>
        <w:t>2</w:t>
      </w:r>
      <w:r w:rsidRPr="00792296">
        <w:t>.2 и 3.</w:t>
      </w:r>
      <w:r>
        <w:t>2</w:t>
      </w:r>
      <w:r w:rsidRPr="00792296">
        <w:t>.3 временно передаются Исполнителю ответственным сотрудником Заказчика на время реализации Проекта. По окончанию Проекта доступы ко всем аккаунтам, перечисленным в п. 3.</w:t>
      </w:r>
      <w:r>
        <w:t>2</w:t>
      </w:r>
      <w:r w:rsidRPr="00792296">
        <w:t xml:space="preserve"> передаются Исполнителем ответственному сотруднику Заказчика.</w:t>
      </w:r>
    </w:p>
    <w:p w14:paraId="01697E0D" w14:textId="77777777" w:rsidR="006E66B4" w:rsidRPr="00792296" w:rsidRDefault="006E66B4" w:rsidP="006E66B4">
      <w:pPr>
        <w:spacing w:after="200" w:line="276" w:lineRule="auto"/>
        <w:ind w:left="360"/>
        <w:rPr>
          <w:rFonts w:ascii="Calibri" w:eastAsia="Calibri" w:hAnsi="Calibri" w:cs="Calibri"/>
        </w:rPr>
      </w:pPr>
    </w:p>
    <w:p w14:paraId="47155725" w14:textId="77777777" w:rsidR="006E66B4" w:rsidRPr="00792296" w:rsidRDefault="006E66B4" w:rsidP="00A04F6F">
      <w:pPr>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360" w:after="240" w:line="276" w:lineRule="auto"/>
        <w:ind w:left="714" w:hanging="357"/>
        <w:jc w:val="center"/>
        <w:outlineLvl w:val="0"/>
        <w:rPr>
          <w:b/>
          <w:smallCaps/>
        </w:rPr>
      </w:pPr>
      <w:r w:rsidRPr="00792296">
        <w:rPr>
          <w:b/>
          <w:smallCaps/>
        </w:rPr>
        <w:t>ТРЕБОВАНИЯ К КАЧЕСТВЕННЫМ ХАРАКТЕРИСТИКАМ</w:t>
      </w:r>
      <w:r w:rsidRPr="008D2E98">
        <w:rPr>
          <w:b/>
          <w:smallCaps/>
        </w:rPr>
        <w:t xml:space="preserve"> УСЛУГ И</w:t>
      </w:r>
      <w:r>
        <w:rPr>
          <w:b/>
          <w:smallCaps/>
        </w:rPr>
        <w:t xml:space="preserve"> РАБОТ</w:t>
      </w:r>
    </w:p>
    <w:p w14:paraId="18BCF68B" w14:textId="77777777" w:rsidR="006E66B4" w:rsidRPr="00792296" w:rsidRDefault="006E66B4" w:rsidP="00A04F6F">
      <w:pPr>
        <w:keepNext/>
        <w:keepLines/>
        <w:numPr>
          <w:ilvl w:val="1"/>
          <w:numId w:val="45"/>
        </w:numPr>
        <w:spacing w:before="240" w:after="120" w:line="276" w:lineRule="auto"/>
        <w:ind w:left="851" w:hanging="567"/>
        <w:outlineLvl w:val="0"/>
        <w:rPr>
          <w:b/>
          <w:color w:val="000000"/>
        </w:rPr>
      </w:pPr>
      <w:bookmarkStart w:id="115" w:name="_heading=h.ajfwea7d25xy" w:colFirst="0" w:colLast="0"/>
      <w:bookmarkEnd w:id="115"/>
      <w:r w:rsidRPr="00792296">
        <w:rPr>
          <w:b/>
        </w:rPr>
        <w:t xml:space="preserve">Работы </w:t>
      </w:r>
      <w:r w:rsidRPr="00792296">
        <w:rPr>
          <w:b/>
          <w:color w:val="000000"/>
        </w:rPr>
        <w:t xml:space="preserve">по разработке и согласование </w:t>
      </w:r>
      <w:r w:rsidRPr="00792296">
        <w:rPr>
          <w:b/>
          <w:color w:val="000000"/>
          <w:lang w:val="en-US"/>
        </w:rPr>
        <w:t>c</w:t>
      </w:r>
      <w:r w:rsidRPr="00792296">
        <w:rPr>
          <w:b/>
          <w:color w:val="000000"/>
        </w:rPr>
        <w:t xml:space="preserve"> Заказчиком стратегии реализации </w:t>
      </w:r>
      <w:r w:rsidRPr="00792296">
        <w:rPr>
          <w:b/>
          <w:bCs/>
          <w:color w:val="000000"/>
        </w:rPr>
        <w:t xml:space="preserve">Проекта </w:t>
      </w:r>
      <w:r w:rsidRPr="00792296">
        <w:rPr>
          <w:b/>
          <w:color w:val="000000"/>
        </w:rPr>
        <w:t xml:space="preserve">в социальных сетях включают в себя: </w:t>
      </w:r>
      <w:bookmarkStart w:id="116" w:name="_heading=h.4sf17z9ahh0f" w:colFirst="0" w:colLast="0"/>
      <w:bookmarkEnd w:id="116"/>
    </w:p>
    <w:p w14:paraId="244AF81B"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Разработку стратегии реализации Проекта в социальных сетях, содержащую следующую информацию:</w:t>
      </w:r>
    </w:p>
    <w:p w14:paraId="6B1CF3D4"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1560" w:hanging="426"/>
        <w:rPr>
          <w:color w:val="000000"/>
        </w:rPr>
      </w:pPr>
      <w:bookmarkStart w:id="117" w:name="_Hlk37691686"/>
      <w:r w:rsidRPr="00792296">
        <w:rPr>
          <w:color w:val="000000"/>
        </w:rPr>
        <w:t>Общие подходы и принципы реализации Проекта в социальных сетях, специфика работы с аудиторией различных социальных сетей;</w:t>
      </w:r>
    </w:p>
    <w:bookmarkEnd w:id="117"/>
    <w:p w14:paraId="50C30BEB"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1560" w:hanging="426"/>
        <w:rPr>
          <w:color w:val="000000"/>
        </w:rPr>
      </w:pPr>
      <w:r w:rsidRPr="00792296">
        <w:rPr>
          <w:color w:val="000000"/>
        </w:rPr>
        <w:t>Рубрикатор публикаций в представительствах в социальных сетях, используемых в Проекте;</w:t>
      </w:r>
    </w:p>
    <w:p w14:paraId="65AD129B"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1560" w:hanging="426"/>
        <w:rPr>
          <w:color w:val="000000"/>
        </w:rPr>
      </w:pPr>
      <w:r w:rsidRPr="00792296">
        <w:rPr>
          <w:color w:val="000000"/>
        </w:rPr>
        <w:t>Подходы к продвижению Проекта в социальных сетях и используемые для этого инструменты;</w:t>
      </w:r>
    </w:p>
    <w:p w14:paraId="3BAFB527"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1560" w:hanging="426"/>
        <w:rPr>
          <w:color w:val="000000"/>
        </w:rPr>
      </w:pPr>
      <w:r w:rsidRPr="00792296">
        <w:rPr>
          <w:color w:val="000000"/>
        </w:rPr>
        <w:t>Подходы и пример реализации матрицы контента для подготовки и размещения контента в представительствах в социальных сетях;</w:t>
      </w:r>
    </w:p>
    <w:p w14:paraId="5EC561C6"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1560" w:hanging="426"/>
        <w:rPr>
          <w:color w:val="000000"/>
        </w:rPr>
      </w:pPr>
      <w:r w:rsidRPr="00792296">
        <w:rPr>
          <w:color w:val="000000"/>
        </w:rPr>
        <w:t>Ключевые показатели эффективности реализации Проекта.</w:t>
      </w:r>
    </w:p>
    <w:p w14:paraId="5544C324"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Создание презентации разработанной стратегии реализации Проекта электронном формате (</w:t>
      </w:r>
      <w:r w:rsidRPr="00792296">
        <w:rPr>
          <w:rFonts w:eastAsia="Calibri"/>
          <w:lang w:val="en-US"/>
        </w:rPr>
        <w:t>PDF</w:t>
      </w:r>
      <w:r w:rsidRPr="00792296">
        <w:rPr>
          <w:rFonts w:eastAsia="Calibri"/>
        </w:rPr>
        <w:t>) и её согласование с Заказчиком.</w:t>
      </w:r>
    </w:p>
    <w:p w14:paraId="49FF3097" w14:textId="77777777" w:rsidR="006E66B4" w:rsidRPr="00792296" w:rsidRDefault="006E66B4" w:rsidP="00A04F6F">
      <w:pPr>
        <w:keepNext/>
        <w:keepLines/>
        <w:numPr>
          <w:ilvl w:val="1"/>
          <w:numId w:val="45"/>
        </w:numPr>
        <w:spacing w:before="240" w:after="120" w:line="276" w:lineRule="auto"/>
        <w:ind w:left="851" w:hanging="567"/>
        <w:outlineLvl w:val="0"/>
        <w:rPr>
          <w:b/>
          <w:color w:val="000000"/>
        </w:rPr>
      </w:pPr>
      <w:r w:rsidRPr="00792296">
        <w:rPr>
          <w:b/>
        </w:rPr>
        <w:t xml:space="preserve">Работы </w:t>
      </w:r>
      <w:r w:rsidRPr="00792296">
        <w:rPr>
          <w:b/>
          <w:color w:val="000000"/>
        </w:rPr>
        <w:t xml:space="preserve">по разработке контент-планов и ведению представительств в социальных сетях, используемых в Проекте, включают в себя: </w:t>
      </w:r>
    </w:p>
    <w:p w14:paraId="5DF7FC00" w14:textId="77777777" w:rsidR="006E66B4" w:rsidRPr="00792296" w:rsidRDefault="006E66B4" w:rsidP="00A04F6F">
      <w:pPr>
        <w:numPr>
          <w:ilvl w:val="2"/>
          <w:numId w:val="45"/>
        </w:numPr>
        <w:spacing w:after="200" w:line="276" w:lineRule="auto"/>
        <w:ind w:left="1560" w:hanging="709"/>
        <w:contextualSpacing/>
        <w:rPr>
          <w:rFonts w:eastAsia="Calibri"/>
        </w:rPr>
      </w:pPr>
      <w:r w:rsidRPr="00792296">
        <w:rPr>
          <w:rFonts w:eastAsia="Calibri"/>
        </w:rPr>
        <w:t xml:space="preserve">Составление контент-плана на каждые 30-дней в течение срока проведения Проекта, содержащий темы </w:t>
      </w:r>
      <w:r w:rsidRPr="00792296">
        <w:rPr>
          <w:color w:val="000000"/>
        </w:rPr>
        <w:t xml:space="preserve">публикаций в соответствии с рубрикатором для контентного наполнения представительств в социальных сетях. Темы публикаций должны отражать современную инфраструктуру, событийную </w:t>
      </w:r>
      <w:r w:rsidRPr="00792296">
        <w:rPr>
          <w:color w:val="000000"/>
        </w:rPr>
        <w:lastRenderedPageBreak/>
        <w:t>повестку, гастрономическую сцену и иные аспекты Москвы, имеющие значения для формирования имиджа города как мирового туристского центра.</w:t>
      </w:r>
    </w:p>
    <w:p w14:paraId="0D8B8277" w14:textId="77777777" w:rsidR="006E66B4" w:rsidRPr="00792296" w:rsidRDefault="006E66B4" w:rsidP="00A04F6F">
      <w:pPr>
        <w:numPr>
          <w:ilvl w:val="2"/>
          <w:numId w:val="45"/>
        </w:numPr>
        <w:spacing w:after="200" w:line="276" w:lineRule="auto"/>
        <w:ind w:left="1560" w:hanging="709"/>
        <w:contextualSpacing/>
        <w:rPr>
          <w:rFonts w:eastAsia="Calibri"/>
        </w:rPr>
      </w:pPr>
      <w:r w:rsidRPr="00792296">
        <w:rPr>
          <w:rFonts w:eastAsia="Calibri"/>
        </w:rPr>
        <w:t>Публикацию материалов на английском языке согласно контент-плану – не менее 1 публикации в день для представительства в Instagram и в Facebook. Не менее 4 публикаций в месяц</w:t>
      </w:r>
      <w:r w:rsidRPr="00792296">
        <w:rPr>
          <w:rFonts w:ascii="Calibri" w:eastAsia="Calibri" w:hAnsi="Calibri" w:cs="Calibri"/>
          <w:sz w:val="22"/>
          <w:szCs w:val="22"/>
        </w:rPr>
        <w:t xml:space="preserve"> </w:t>
      </w:r>
      <w:r w:rsidRPr="00792296">
        <w:rPr>
          <w:rFonts w:eastAsia="Calibri"/>
        </w:rPr>
        <w:t>в Тik Tok.</w:t>
      </w:r>
    </w:p>
    <w:p w14:paraId="3C18C960" w14:textId="77777777" w:rsidR="006E66B4" w:rsidRDefault="006E66B4" w:rsidP="00A04F6F">
      <w:pPr>
        <w:numPr>
          <w:ilvl w:val="2"/>
          <w:numId w:val="45"/>
        </w:numPr>
        <w:spacing w:after="200" w:line="276" w:lineRule="auto"/>
        <w:ind w:left="1560" w:hanging="709"/>
        <w:contextualSpacing/>
        <w:rPr>
          <w:rFonts w:eastAsia="Calibri"/>
        </w:rPr>
      </w:pPr>
      <w:r w:rsidRPr="00792296">
        <w:rPr>
          <w:rFonts w:eastAsia="Calibri"/>
        </w:rPr>
        <w:t>Организацию коммуникации с аудиторией подписчиков представительств в социальных сетях, задействованных в Проекте, в том числе контроль размещаемых подписчиками комментариев и ответы на них, ответы на сообщения в личные сообщения.</w:t>
      </w:r>
    </w:p>
    <w:p w14:paraId="1DF23FEB" w14:textId="77777777" w:rsidR="006E66B4" w:rsidRPr="00FE5E22" w:rsidRDefault="006E66B4" w:rsidP="00A04F6F">
      <w:pPr>
        <w:numPr>
          <w:ilvl w:val="2"/>
          <w:numId w:val="45"/>
        </w:numPr>
        <w:spacing w:after="200" w:line="276" w:lineRule="auto"/>
        <w:ind w:left="1560" w:hanging="709"/>
        <w:contextualSpacing/>
        <w:rPr>
          <w:rFonts w:eastAsia="Calibri"/>
        </w:rPr>
      </w:pPr>
      <w:r>
        <w:rPr>
          <w:rFonts w:eastAsia="Calibri"/>
        </w:rPr>
        <w:t xml:space="preserve"> </w:t>
      </w:r>
      <w:r w:rsidRPr="00FE5E22">
        <w:rPr>
          <w:rFonts w:eastAsia="Calibri"/>
        </w:rPr>
        <w:t>Целевой аудиторией Проекта являются зарубежные пользователи социальных сетей, в возрасте от 18 до 45 лет, основным языком общения которых является английский.</w:t>
      </w:r>
    </w:p>
    <w:p w14:paraId="718ADE41" w14:textId="77777777" w:rsidR="006E66B4" w:rsidRPr="00792296" w:rsidRDefault="006E66B4" w:rsidP="006E66B4">
      <w:pPr>
        <w:spacing w:after="200" w:line="276" w:lineRule="auto"/>
        <w:ind w:left="1560"/>
        <w:contextualSpacing/>
        <w:rPr>
          <w:rFonts w:eastAsia="Calibri"/>
        </w:rPr>
      </w:pPr>
    </w:p>
    <w:p w14:paraId="777D532E" w14:textId="77777777" w:rsidR="006E66B4" w:rsidRPr="00792296" w:rsidRDefault="006E66B4" w:rsidP="006E66B4">
      <w:pPr>
        <w:spacing w:after="200" w:line="276" w:lineRule="auto"/>
        <w:ind w:left="851"/>
        <w:rPr>
          <w:rFonts w:eastAsia="Calibri"/>
        </w:rPr>
      </w:pPr>
    </w:p>
    <w:p w14:paraId="1DECF763" w14:textId="77777777" w:rsidR="006E66B4" w:rsidRPr="00792296" w:rsidRDefault="006E66B4" w:rsidP="00A04F6F">
      <w:pPr>
        <w:keepNext/>
        <w:keepLines/>
        <w:numPr>
          <w:ilvl w:val="1"/>
          <w:numId w:val="45"/>
        </w:numPr>
        <w:spacing w:before="240" w:after="120" w:line="276" w:lineRule="auto"/>
        <w:ind w:left="851" w:hanging="567"/>
        <w:outlineLvl w:val="0"/>
        <w:rPr>
          <w:b/>
          <w:color w:val="000000"/>
        </w:rPr>
      </w:pPr>
      <w:r w:rsidRPr="00792296">
        <w:rPr>
          <w:b/>
          <w:color w:val="000000"/>
        </w:rPr>
        <w:t>Работы по производству контента для представительств в социальных сетях, используемых в Проекте, включают в себя:</w:t>
      </w:r>
    </w:p>
    <w:p w14:paraId="26DB4531" w14:textId="77777777" w:rsidR="006E66B4" w:rsidRPr="00792296" w:rsidRDefault="006E66B4" w:rsidP="00A04F6F">
      <w:pPr>
        <w:numPr>
          <w:ilvl w:val="2"/>
          <w:numId w:val="45"/>
        </w:numPr>
        <w:spacing w:after="200" w:line="276" w:lineRule="auto"/>
        <w:ind w:left="1560" w:hanging="709"/>
        <w:contextualSpacing/>
        <w:rPr>
          <w:color w:val="000000"/>
        </w:rPr>
      </w:pPr>
      <w:r w:rsidRPr="00792296">
        <w:rPr>
          <w:color w:val="000000"/>
        </w:rPr>
        <w:t>Под контентом для представительств в социальных сетях подразумевается</w:t>
      </w:r>
      <w:r w:rsidRPr="00792296">
        <w:rPr>
          <w:rFonts w:ascii="Calibri" w:eastAsia="Calibri" w:hAnsi="Calibri" w:cs="Calibri"/>
          <w:sz w:val="22"/>
          <w:szCs w:val="22"/>
        </w:rPr>
        <w:t xml:space="preserve"> </w:t>
      </w:r>
      <w:r w:rsidRPr="00792296">
        <w:rPr>
          <w:color w:val="000000"/>
        </w:rPr>
        <w:t>подготовка различных форматов публикаций для разнообразия рубрикатора:</w:t>
      </w:r>
    </w:p>
    <w:p w14:paraId="44FA336E"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bookmarkStart w:id="118" w:name="_Hlk37747324"/>
      <w:r w:rsidRPr="00792296">
        <w:rPr>
          <w:color w:val="000000"/>
        </w:rPr>
        <w:t>Фотопост: публикация, содержащая подборку фотографий и текстовое описание;</w:t>
      </w:r>
    </w:p>
    <w:bookmarkEnd w:id="118"/>
    <w:p w14:paraId="4D93D981"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Видеопост: публикация, содержащая видео и текстовое описание;</w:t>
      </w:r>
    </w:p>
    <w:p w14:paraId="3C0BFBD6"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Моушн-видео «Сторис»: публикация в </w:t>
      </w:r>
      <w:r w:rsidRPr="00792296">
        <w:rPr>
          <w:color w:val="000000"/>
          <w:lang w:val="en-US"/>
        </w:rPr>
        <w:t>Instagram</w:t>
      </w:r>
      <w:r w:rsidRPr="00792296">
        <w:rPr>
          <w:color w:val="000000"/>
        </w:rPr>
        <w:t>, содержащая видео с анимированной графикой;</w:t>
      </w:r>
    </w:p>
    <w:p w14:paraId="32C90FA5"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Видеопост формата AR: публикация, содержащая видео с функциями дополненной реальности и текстовое описание;  </w:t>
      </w:r>
    </w:p>
    <w:p w14:paraId="6669EAAE"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Видеопост формата </w:t>
      </w:r>
      <w:r w:rsidRPr="00792296">
        <w:rPr>
          <w:color w:val="000000"/>
          <w:lang w:val="en-US"/>
        </w:rPr>
        <w:t>First</w:t>
      </w:r>
      <w:r w:rsidRPr="00792296">
        <w:rPr>
          <w:color w:val="000000"/>
        </w:rPr>
        <w:t xml:space="preserve"> </w:t>
      </w:r>
      <w:r w:rsidRPr="00792296">
        <w:rPr>
          <w:color w:val="000000"/>
          <w:lang w:val="en-US"/>
        </w:rPr>
        <w:t>Person</w:t>
      </w:r>
      <w:r w:rsidRPr="00792296">
        <w:rPr>
          <w:color w:val="000000"/>
        </w:rPr>
        <w:t xml:space="preserve"> </w:t>
      </w:r>
      <w:r w:rsidRPr="00792296">
        <w:rPr>
          <w:color w:val="000000"/>
          <w:lang w:val="en-US"/>
        </w:rPr>
        <w:t>View</w:t>
      </w:r>
      <w:r w:rsidRPr="00792296">
        <w:rPr>
          <w:color w:val="000000"/>
        </w:rPr>
        <w:t xml:space="preserve"> (FPV): публикация, содержащая видео снятое камерой дрона от первого лица и текстовое описание; </w:t>
      </w:r>
    </w:p>
    <w:p w14:paraId="085D08D4"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Опрос: публикация, содержащая вопросы для выяснения мнения подписчиков о какой-то теме;</w:t>
      </w:r>
    </w:p>
    <w:p w14:paraId="74286AE7"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«Пост-карусель»: публикация в </w:t>
      </w:r>
      <w:r w:rsidRPr="00792296">
        <w:rPr>
          <w:color w:val="000000"/>
          <w:lang w:val="en-US"/>
        </w:rPr>
        <w:t>Instagram</w:t>
      </w:r>
      <w:r w:rsidRPr="00792296">
        <w:rPr>
          <w:color w:val="000000"/>
        </w:rPr>
        <w:t>, содержащая подборку до 10 фотографий или видео, и текстовое описание;</w:t>
      </w:r>
    </w:p>
    <w:p w14:paraId="4D9A2178"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 Публикация с локальными лидерами мнений: публикация, содержащая подборку фотографий или видео с участием лидеров мнений, и текстовое описание;</w:t>
      </w:r>
    </w:p>
    <w:p w14:paraId="2D02D4AF" w14:textId="77777777" w:rsidR="006E66B4" w:rsidRPr="00792296" w:rsidRDefault="006E66B4" w:rsidP="00A04F6F">
      <w:pPr>
        <w:numPr>
          <w:ilvl w:val="2"/>
          <w:numId w:val="45"/>
        </w:numPr>
        <w:tabs>
          <w:tab w:val="left" w:pos="1560"/>
        </w:tabs>
        <w:spacing w:after="200" w:line="276" w:lineRule="auto"/>
        <w:ind w:left="1560" w:hanging="709"/>
        <w:contextualSpacing/>
        <w:rPr>
          <w:color w:val="000000"/>
        </w:rPr>
      </w:pPr>
      <w:r w:rsidRPr="00792296">
        <w:rPr>
          <w:color w:val="000000"/>
        </w:rPr>
        <w:t xml:space="preserve"> Требования к Публикациям:</w:t>
      </w:r>
    </w:p>
    <w:p w14:paraId="60A5FA1D"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Минимальное количество знаков – от 10, без пробелов;</w:t>
      </w:r>
    </w:p>
    <w:p w14:paraId="5A7921BF"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Размер изображения в публикации для представительства в Facebook </w:t>
      </w:r>
      <w:r w:rsidRPr="00792296">
        <w:t>—</w:t>
      </w:r>
      <w:r>
        <w:t xml:space="preserve"> </w:t>
      </w:r>
      <w:r w:rsidRPr="00792296">
        <w:rPr>
          <w:color w:val="000000"/>
        </w:rPr>
        <w:t>1200 x 630 px;</w:t>
      </w:r>
    </w:p>
    <w:p w14:paraId="741075D9"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lastRenderedPageBreak/>
        <w:t xml:space="preserve">Размер изображения в публикации для представительства в Instagram </w:t>
      </w:r>
      <w:r w:rsidRPr="00792296">
        <w:t>—</w:t>
      </w:r>
      <w:r>
        <w:t xml:space="preserve"> </w:t>
      </w:r>
      <w:r w:rsidRPr="00792296">
        <w:rPr>
          <w:color w:val="000000"/>
        </w:rPr>
        <w:t>864 x 1080 px;</w:t>
      </w:r>
    </w:p>
    <w:p w14:paraId="36860164"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Размер для публикации с видео для представительства в Tik Tok </w:t>
      </w:r>
      <w:r w:rsidRPr="00792296">
        <w:t>—</w:t>
      </w:r>
      <w:r w:rsidRPr="00792296">
        <w:rPr>
          <w:color w:val="000000"/>
        </w:rPr>
        <w:t>1080×1920 px;</w:t>
      </w:r>
    </w:p>
    <w:p w14:paraId="4DF02109" w14:textId="77777777" w:rsidR="006E66B4" w:rsidRPr="00792296" w:rsidRDefault="006E66B4" w:rsidP="00A04F6F">
      <w:pPr>
        <w:numPr>
          <w:ilvl w:val="2"/>
          <w:numId w:val="45"/>
        </w:numPr>
        <w:spacing w:after="200" w:line="276" w:lineRule="auto"/>
        <w:ind w:left="1560" w:hanging="708"/>
        <w:contextualSpacing/>
        <w:rPr>
          <w:color w:val="000000"/>
        </w:rPr>
      </w:pPr>
      <w:r w:rsidRPr="00792296">
        <w:rPr>
          <w:color w:val="000000"/>
        </w:rPr>
        <w:t>Требования к Видео для публикаций:</w:t>
      </w:r>
    </w:p>
    <w:p w14:paraId="10302998"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Тип видео репортажно-постановочный.</w:t>
      </w:r>
      <w:r w:rsidRPr="00792296">
        <w:rPr>
          <w:rFonts w:ascii="Calibri" w:eastAsia="Calibri" w:hAnsi="Calibri" w:cs="Calibri"/>
          <w:sz w:val="22"/>
          <w:szCs w:val="22"/>
        </w:rPr>
        <w:t xml:space="preserve"> </w:t>
      </w:r>
      <w:r w:rsidRPr="00792296">
        <w:rPr>
          <w:color w:val="000000"/>
        </w:rPr>
        <w:t>Сценарий видео, кастинг актеров, музыкальная композиция для использования в видео, согласовываются с Заказчиком;</w:t>
      </w:r>
    </w:p>
    <w:p w14:paraId="22B85F19"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Исполнитель производит видео в соответствии с техническими и правовыми требованиями фотосервиса Instagram, социальной сети Facebook, с</w:t>
      </w:r>
      <w:r w:rsidRPr="00792296">
        <w:t>ервиса</w:t>
      </w:r>
      <w:r w:rsidRPr="00792296">
        <w:rPr>
          <w:color w:val="000000"/>
        </w:rPr>
        <w:t xml:space="preserve"> Tik Tok;</w:t>
      </w:r>
    </w:p>
    <w:p w14:paraId="16250260"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Музыкальная композиция в видео должна использоваться с соблюдением авторских прав;</w:t>
      </w:r>
    </w:p>
    <w:p w14:paraId="24D8CA82"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Для размещения в представительстве в Facebook длительность каждого видео должна составлять </w:t>
      </w:r>
      <w:r w:rsidRPr="00792296">
        <w:t>—</w:t>
      </w:r>
      <w:r w:rsidRPr="00792296">
        <w:rPr>
          <w:color w:val="000000"/>
        </w:rPr>
        <w:t xml:space="preserve"> от 60 (шестидесяти) до 120 (ста двадцати) секунд;</w:t>
      </w:r>
    </w:p>
    <w:p w14:paraId="2BDDA875"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Для размещения в представительстве в Instagram </w:t>
      </w:r>
      <w:r w:rsidRPr="00792296">
        <w:t>—</w:t>
      </w:r>
      <w:r w:rsidRPr="00792296">
        <w:rPr>
          <w:color w:val="000000"/>
        </w:rPr>
        <w:t xml:space="preserve"> не более 60 (шестидесяти) секунд. Для формата моушн-видео «Сторис» 15 (пятнадцати) секунд</w:t>
      </w:r>
      <w:r w:rsidRPr="00792296">
        <w:rPr>
          <w:color w:val="000000"/>
          <w:lang w:val="en-US"/>
        </w:rPr>
        <w:t>;</w:t>
      </w:r>
    </w:p>
    <w:p w14:paraId="71945210"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bookmarkStart w:id="119" w:name="_Hlk37749779"/>
      <w:r w:rsidRPr="00792296">
        <w:rPr>
          <w:color w:val="000000"/>
        </w:rPr>
        <w:t xml:space="preserve">Для размещения в представительстве в Tik Tok </w:t>
      </w:r>
      <w:r w:rsidRPr="00792296">
        <w:t>—</w:t>
      </w:r>
      <w:r w:rsidRPr="00792296">
        <w:rPr>
          <w:color w:val="000000"/>
        </w:rPr>
        <w:t xml:space="preserve"> от 15 (пятнадцати) до 60 (шестидесяти) секунд</w:t>
      </w:r>
      <w:bookmarkEnd w:id="119"/>
      <w:r w:rsidRPr="00792296">
        <w:rPr>
          <w:color w:val="000000"/>
        </w:rPr>
        <w:t>;</w:t>
      </w:r>
    </w:p>
    <w:p w14:paraId="621D2D8A" w14:textId="77777777" w:rsidR="006E66B4" w:rsidRPr="00792296" w:rsidRDefault="006E66B4" w:rsidP="00A04F6F">
      <w:pPr>
        <w:numPr>
          <w:ilvl w:val="2"/>
          <w:numId w:val="45"/>
        </w:numPr>
        <w:spacing w:after="200" w:line="276" w:lineRule="auto"/>
        <w:ind w:left="1560" w:hanging="709"/>
        <w:contextualSpacing/>
        <w:rPr>
          <w:color w:val="000000"/>
        </w:rPr>
      </w:pPr>
      <w:r w:rsidRPr="00792296">
        <w:rPr>
          <w:color w:val="000000"/>
        </w:rPr>
        <w:t>Требование к Публикация c локальными лидерами мнений:</w:t>
      </w:r>
    </w:p>
    <w:p w14:paraId="1468FF8C"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Для размещения публикаций с локальными лидерами мнений, Исполнитель должен обеспечить подбор и согласование кандидатур локальных лидеров мнений согласно следующим требованиям:</w:t>
      </w:r>
    </w:p>
    <w:p w14:paraId="1B204D5E"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 xml:space="preserve">Локальный лидер мнений должен быть зарегистрирован в Instagram; </w:t>
      </w:r>
    </w:p>
    <w:p w14:paraId="4144C8C5"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Количество подписчиков должно быть не менее 200 000 (двести тысяч);</w:t>
      </w:r>
    </w:p>
    <w:p w14:paraId="06D6FB32"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Локальный лидер мнений должен проживать на территории РФ;</w:t>
      </w:r>
    </w:p>
    <w:p w14:paraId="006F678A"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Показатель ER (Engagement Rate)</w:t>
      </w:r>
      <w:r w:rsidRPr="00792296">
        <w:rPr>
          <w:rFonts w:ascii="Calibri" w:eastAsia="Calibri" w:hAnsi="Calibri" w:cs="Calibri"/>
          <w:sz w:val="22"/>
          <w:szCs w:val="22"/>
        </w:rPr>
        <w:t xml:space="preserve"> </w:t>
      </w:r>
      <w:r w:rsidRPr="00792296">
        <w:rPr>
          <w:color w:val="000000"/>
        </w:rPr>
        <w:t>коэффициент вовлеченности</w:t>
      </w:r>
      <w:r w:rsidRPr="00792296">
        <w:rPr>
          <w:color w:val="000000"/>
        </w:rPr>
        <w:tab/>
        <w:t>локального лидера мнений должен быть не менее 1%;</w:t>
      </w:r>
    </w:p>
    <w:p w14:paraId="4CE3B95A"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Возраст локального лидера мнений должен быть не менее 18 лет;</w:t>
      </w:r>
    </w:p>
    <w:p w14:paraId="574A8F95" w14:textId="77777777" w:rsidR="006E66B4" w:rsidRPr="00792296" w:rsidRDefault="006E66B4" w:rsidP="00A04F6F">
      <w:pPr>
        <w:numPr>
          <w:ilvl w:val="2"/>
          <w:numId w:val="45"/>
        </w:numPr>
        <w:spacing w:after="200" w:line="276" w:lineRule="auto"/>
        <w:ind w:left="1560" w:hanging="709"/>
        <w:contextualSpacing/>
        <w:rPr>
          <w:color w:val="000000"/>
        </w:rPr>
      </w:pPr>
      <w:r w:rsidRPr="00792296">
        <w:rPr>
          <w:color w:val="000000"/>
        </w:rPr>
        <w:t xml:space="preserve">Общий объем контента, создаваемого для представительств в социальных сетях, должен составить: </w:t>
      </w:r>
    </w:p>
    <w:p w14:paraId="62731CEC"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Уникальный фотопост — 27 единиц</w:t>
      </w:r>
      <w:r w:rsidRPr="00792296">
        <w:rPr>
          <w:color w:val="000000"/>
          <w:lang w:val="en-US"/>
        </w:rPr>
        <w:t>;</w:t>
      </w:r>
      <w:r w:rsidRPr="00792296">
        <w:rPr>
          <w:color w:val="000000"/>
        </w:rPr>
        <w:t xml:space="preserve"> </w:t>
      </w:r>
    </w:p>
    <w:p w14:paraId="752962BF"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Уникальный видеопост — 27 единиц</w:t>
      </w:r>
      <w:r w:rsidRPr="00792296">
        <w:rPr>
          <w:color w:val="000000"/>
          <w:lang w:val="en-US"/>
        </w:rPr>
        <w:t>;</w:t>
      </w:r>
      <w:r w:rsidRPr="00792296">
        <w:rPr>
          <w:color w:val="000000"/>
        </w:rPr>
        <w:t xml:space="preserve"> </w:t>
      </w:r>
    </w:p>
    <w:p w14:paraId="4FBE317F"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lastRenderedPageBreak/>
        <w:t>Уникальный видеопост формата AR — 4 единицы;</w:t>
      </w:r>
    </w:p>
    <w:p w14:paraId="4E7DB592"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Уникальное моушн-видео «Сторис» — 120 единиц;</w:t>
      </w:r>
    </w:p>
    <w:p w14:paraId="47AB731D" w14:textId="77777777" w:rsidR="006E66B4" w:rsidRPr="00792296" w:rsidRDefault="006E66B4" w:rsidP="00A04F6F">
      <w:pPr>
        <w:numPr>
          <w:ilvl w:val="0"/>
          <w:numId w:val="43"/>
        </w:numPr>
        <w:pBdr>
          <w:top w:val="nil"/>
          <w:left w:val="nil"/>
          <w:bottom w:val="nil"/>
          <w:right w:val="nil"/>
          <w:between w:val="nil"/>
        </w:pBdr>
        <w:spacing w:before="60" w:after="200" w:line="276" w:lineRule="auto"/>
        <w:ind w:left="2127" w:hanging="426"/>
        <w:rPr>
          <w:color w:val="000000"/>
        </w:rPr>
      </w:pPr>
      <w:r w:rsidRPr="00792296">
        <w:rPr>
          <w:color w:val="000000"/>
        </w:rPr>
        <w:t>Релевантный по тематике представительств в социальных сетях видеопост — не менее 10 единиц в месяц;</w:t>
      </w:r>
    </w:p>
    <w:p w14:paraId="176BE78B" w14:textId="77777777" w:rsidR="006E66B4" w:rsidRPr="00792296" w:rsidRDefault="006E66B4" w:rsidP="00A04F6F">
      <w:pPr>
        <w:numPr>
          <w:ilvl w:val="2"/>
          <w:numId w:val="45"/>
        </w:numPr>
        <w:spacing w:after="200" w:line="276" w:lineRule="auto"/>
        <w:ind w:left="1560" w:hanging="708"/>
        <w:contextualSpacing/>
        <w:rPr>
          <w:color w:val="000000"/>
        </w:rPr>
      </w:pPr>
      <w:r w:rsidRPr="00792296">
        <w:rPr>
          <w:color w:val="000000"/>
        </w:rPr>
        <w:t>При необходимости согласования и получения разрешений для проведения фото и видеосъемок, исполнитель самостоятельно взаимодействует с органами исполнительной власти города Москвы, городскими службами и иными структурами.</w:t>
      </w:r>
    </w:p>
    <w:p w14:paraId="219E8854" w14:textId="77777777" w:rsidR="006E66B4" w:rsidRPr="00792296" w:rsidRDefault="006E66B4" w:rsidP="00A04F6F">
      <w:pPr>
        <w:keepNext/>
        <w:keepLines/>
        <w:numPr>
          <w:ilvl w:val="1"/>
          <w:numId w:val="45"/>
        </w:numPr>
        <w:spacing w:before="240" w:after="120" w:line="276" w:lineRule="auto"/>
        <w:ind w:left="851" w:hanging="567"/>
        <w:outlineLvl w:val="0"/>
        <w:rPr>
          <w:b/>
          <w:color w:val="000000"/>
        </w:rPr>
      </w:pPr>
      <w:r>
        <w:rPr>
          <w:b/>
          <w:color w:val="000000"/>
        </w:rPr>
        <w:t>Услуги</w:t>
      </w:r>
      <w:r w:rsidRPr="00792296">
        <w:rPr>
          <w:b/>
          <w:color w:val="000000"/>
        </w:rPr>
        <w:t xml:space="preserve"> по продвижению представительств Проекта в социальных сетях Instagram и Facebook для увеличения аудитории подписчиков включают в себя:</w:t>
      </w:r>
    </w:p>
    <w:p w14:paraId="59E0C745" w14:textId="77777777" w:rsidR="006E66B4" w:rsidRPr="00792296" w:rsidRDefault="006E66B4" w:rsidP="00A04F6F">
      <w:pPr>
        <w:numPr>
          <w:ilvl w:val="2"/>
          <w:numId w:val="45"/>
        </w:numPr>
        <w:spacing w:after="200" w:line="276" w:lineRule="auto"/>
        <w:ind w:left="1560" w:hanging="709"/>
        <w:contextualSpacing/>
        <w:rPr>
          <w:color w:val="000000"/>
        </w:rPr>
      </w:pPr>
      <w:r w:rsidRPr="00792296">
        <w:rPr>
          <w:color w:val="000000"/>
        </w:rPr>
        <w:t>Разработку и согласование медиаплана по продвижению представительств    Проекта в социальных сетях Instagram и Facebook для увеличения аудитории подписчиков.</w:t>
      </w:r>
    </w:p>
    <w:p w14:paraId="1F498A38"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Создание текстов рекламных материалов для продвижения представительств Проекта. Графическое оформление рекламных материалов в соответствии с общей дизайн-концепцией оформления представительств.</w:t>
      </w:r>
    </w:p>
    <w:p w14:paraId="63484C40"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Обеспечение продвижения представительств Проекта в социальных сетях согласно требованиям:</w:t>
      </w:r>
    </w:p>
    <w:tbl>
      <w:tblPr>
        <w:tblW w:w="3926" w:type="pct"/>
        <w:tblInd w:w="1622" w:type="dxa"/>
        <w:tblLayout w:type="fixed"/>
        <w:tblLook w:val="04A0" w:firstRow="1" w:lastRow="0" w:firstColumn="1" w:lastColumn="0" w:noHBand="0" w:noVBand="1"/>
      </w:tblPr>
      <w:tblGrid>
        <w:gridCol w:w="1565"/>
        <w:gridCol w:w="1984"/>
        <w:gridCol w:w="2275"/>
        <w:gridCol w:w="1847"/>
      </w:tblGrid>
      <w:tr w:rsidR="006E66B4" w:rsidRPr="00792296" w14:paraId="6F5DF5EA" w14:textId="77777777" w:rsidTr="006E66B4">
        <w:trPr>
          <w:trHeight w:val="315"/>
        </w:trPr>
        <w:tc>
          <w:tcPr>
            <w:tcW w:w="1020"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67A21F25" w14:textId="77777777" w:rsidR="006E66B4" w:rsidRPr="00792296" w:rsidRDefault="006E66B4" w:rsidP="006E66B4">
            <w:pPr>
              <w:ind w:hanging="1"/>
              <w:jc w:val="center"/>
              <w:rPr>
                <w:rFonts w:eastAsia="Calibri" w:cs="Calibri"/>
                <w:b/>
                <w:bCs/>
                <w:color w:val="000000"/>
                <w:sz w:val="22"/>
                <w:szCs w:val="22"/>
              </w:rPr>
            </w:pPr>
            <w:r w:rsidRPr="00792296">
              <w:rPr>
                <w:rFonts w:eastAsia="Calibri" w:cs="Calibri"/>
                <w:b/>
                <w:bCs/>
                <w:color w:val="000000"/>
                <w:sz w:val="22"/>
                <w:szCs w:val="22"/>
              </w:rPr>
              <w:t>Место размещения</w:t>
            </w:r>
          </w:p>
        </w:tc>
        <w:tc>
          <w:tcPr>
            <w:tcW w:w="1293" w:type="pct"/>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191BDDC" w14:textId="77777777" w:rsidR="006E66B4" w:rsidRPr="00792296" w:rsidRDefault="006E66B4" w:rsidP="006E66B4">
            <w:pPr>
              <w:ind w:hanging="1"/>
              <w:jc w:val="center"/>
              <w:rPr>
                <w:rFonts w:eastAsia="Calibri" w:cs="Calibri"/>
                <w:b/>
                <w:bCs/>
                <w:color w:val="000000"/>
                <w:sz w:val="22"/>
                <w:szCs w:val="22"/>
              </w:rPr>
            </w:pPr>
            <w:r w:rsidRPr="00792296">
              <w:rPr>
                <w:rFonts w:eastAsia="Calibri" w:cs="Calibri"/>
                <w:b/>
                <w:bCs/>
                <w:color w:val="000000"/>
                <w:sz w:val="22"/>
                <w:szCs w:val="22"/>
              </w:rPr>
              <w:t>Формат, позиция</w:t>
            </w:r>
          </w:p>
        </w:tc>
        <w:tc>
          <w:tcPr>
            <w:tcW w:w="2687" w:type="pct"/>
            <w:gridSpan w:val="2"/>
            <w:tcBorders>
              <w:top w:val="single" w:sz="4" w:space="0" w:color="auto"/>
              <w:left w:val="nil"/>
              <w:bottom w:val="single" w:sz="4" w:space="0" w:color="auto"/>
              <w:right w:val="single" w:sz="4" w:space="0" w:color="auto"/>
            </w:tcBorders>
            <w:shd w:val="clear" w:color="auto" w:fill="F2F2F2"/>
            <w:vAlign w:val="center"/>
          </w:tcPr>
          <w:p w14:paraId="5F2D7E95" w14:textId="77777777" w:rsidR="006E66B4" w:rsidRPr="00792296" w:rsidRDefault="006E66B4" w:rsidP="006E66B4">
            <w:pPr>
              <w:ind w:hanging="1"/>
              <w:jc w:val="center"/>
              <w:rPr>
                <w:rFonts w:eastAsia="Calibri" w:cs="Calibri"/>
                <w:b/>
                <w:bCs/>
                <w:color w:val="000000"/>
                <w:sz w:val="22"/>
                <w:szCs w:val="22"/>
              </w:rPr>
            </w:pPr>
            <w:r w:rsidRPr="00792296">
              <w:rPr>
                <w:rFonts w:eastAsia="Calibri" w:cs="Calibri"/>
                <w:b/>
                <w:bCs/>
                <w:color w:val="000000"/>
                <w:sz w:val="22"/>
                <w:szCs w:val="22"/>
              </w:rPr>
              <w:t>Таргетинг</w:t>
            </w:r>
          </w:p>
        </w:tc>
      </w:tr>
      <w:tr w:rsidR="006E66B4" w:rsidRPr="00792296" w14:paraId="1EE63577" w14:textId="77777777" w:rsidTr="006E66B4">
        <w:trPr>
          <w:trHeight w:val="315"/>
        </w:trPr>
        <w:tc>
          <w:tcPr>
            <w:tcW w:w="1020"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02AFFF68" w14:textId="77777777" w:rsidR="006E66B4" w:rsidRPr="00792296" w:rsidRDefault="006E66B4" w:rsidP="006E66B4">
            <w:pPr>
              <w:ind w:hanging="1"/>
              <w:jc w:val="center"/>
              <w:rPr>
                <w:rFonts w:eastAsia="Calibri" w:cs="Calibri"/>
                <w:b/>
                <w:bCs/>
                <w:color w:val="000000"/>
                <w:sz w:val="22"/>
                <w:szCs w:val="22"/>
              </w:rPr>
            </w:pPr>
          </w:p>
        </w:tc>
        <w:tc>
          <w:tcPr>
            <w:tcW w:w="1293" w:type="pct"/>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34E5F3C0" w14:textId="77777777" w:rsidR="006E66B4" w:rsidRPr="00792296" w:rsidRDefault="006E66B4" w:rsidP="006E66B4">
            <w:pPr>
              <w:ind w:hanging="1"/>
              <w:jc w:val="center"/>
              <w:rPr>
                <w:rFonts w:eastAsia="Calibri" w:cs="Calibri"/>
                <w:b/>
                <w:bCs/>
                <w:color w:val="000000"/>
                <w:sz w:val="22"/>
                <w:szCs w:val="22"/>
              </w:rPr>
            </w:pPr>
          </w:p>
        </w:tc>
        <w:tc>
          <w:tcPr>
            <w:tcW w:w="1483" w:type="pct"/>
            <w:tcBorders>
              <w:top w:val="nil"/>
              <w:left w:val="nil"/>
              <w:bottom w:val="single" w:sz="4" w:space="0" w:color="auto"/>
              <w:right w:val="single" w:sz="4" w:space="0" w:color="auto"/>
            </w:tcBorders>
            <w:shd w:val="clear" w:color="auto" w:fill="F2F2F2"/>
            <w:vAlign w:val="center"/>
            <w:hideMark/>
          </w:tcPr>
          <w:p w14:paraId="74C4E4B7" w14:textId="77777777" w:rsidR="006E66B4" w:rsidRPr="00792296" w:rsidRDefault="006E66B4" w:rsidP="006E66B4">
            <w:pPr>
              <w:ind w:hanging="1"/>
              <w:jc w:val="center"/>
              <w:rPr>
                <w:rFonts w:eastAsia="Calibri" w:cs="Calibri"/>
                <w:b/>
                <w:bCs/>
                <w:color w:val="000000"/>
                <w:sz w:val="22"/>
                <w:szCs w:val="22"/>
              </w:rPr>
            </w:pPr>
            <w:r w:rsidRPr="00792296">
              <w:rPr>
                <w:rFonts w:eastAsia="Calibri" w:cs="Calibri"/>
                <w:b/>
                <w:bCs/>
                <w:color w:val="000000"/>
                <w:sz w:val="22"/>
                <w:szCs w:val="22"/>
              </w:rPr>
              <w:t>Демография</w:t>
            </w:r>
          </w:p>
        </w:tc>
        <w:tc>
          <w:tcPr>
            <w:tcW w:w="1204" w:type="pct"/>
            <w:tcBorders>
              <w:top w:val="nil"/>
              <w:left w:val="nil"/>
              <w:bottom w:val="single" w:sz="4" w:space="0" w:color="auto"/>
              <w:right w:val="single" w:sz="4" w:space="0" w:color="auto"/>
            </w:tcBorders>
            <w:shd w:val="clear" w:color="auto" w:fill="F2F2F2"/>
            <w:vAlign w:val="center"/>
            <w:hideMark/>
          </w:tcPr>
          <w:p w14:paraId="40873AC4" w14:textId="77777777" w:rsidR="006E66B4" w:rsidRPr="00792296" w:rsidRDefault="006E66B4" w:rsidP="006E66B4">
            <w:pPr>
              <w:ind w:hanging="1"/>
              <w:jc w:val="center"/>
              <w:rPr>
                <w:rFonts w:eastAsia="Calibri" w:cs="Calibri"/>
                <w:b/>
                <w:bCs/>
                <w:color w:val="000000"/>
                <w:sz w:val="22"/>
                <w:szCs w:val="22"/>
              </w:rPr>
            </w:pPr>
            <w:r w:rsidRPr="00792296">
              <w:rPr>
                <w:rFonts w:eastAsia="Calibri" w:cs="Calibri"/>
                <w:b/>
                <w:bCs/>
                <w:color w:val="000000"/>
                <w:sz w:val="22"/>
                <w:szCs w:val="22"/>
              </w:rPr>
              <w:t>Категории</w:t>
            </w:r>
          </w:p>
        </w:tc>
      </w:tr>
      <w:tr w:rsidR="006E66B4" w:rsidRPr="00792296" w14:paraId="72D20958" w14:textId="77777777" w:rsidTr="006E66B4">
        <w:trPr>
          <w:trHeight w:val="1015"/>
        </w:trPr>
        <w:tc>
          <w:tcPr>
            <w:tcW w:w="1020" w:type="pct"/>
            <w:tcBorders>
              <w:top w:val="nil"/>
              <w:left w:val="single" w:sz="4" w:space="0" w:color="auto"/>
              <w:bottom w:val="single" w:sz="4" w:space="0" w:color="auto"/>
              <w:right w:val="single" w:sz="4" w:space="0" w:color="auto"/>
            </w:tcBorders>
            <w:shd w:val="clear" w:color="000000" w:fill="FFFFFF"/>
            <w:vAlign w:val="center"/>
            <w:hideMark/>
          </w:tcPr>
          <w:p w14:paraId="009DDBEB"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Instagram (Stories)</w:t>
            </w:r>
          </w:p>
        </w:tc>
        <w:tc>
          <w:tcPr>
            <w:tcW w:w="1293" w:type="pct"/>
            <w:tcBorders>
              <w:top w:val="nil"/>
              <w:left w:val="nil"/>
              <w:bottom w:val="single" w:sz="4" w:space="0" w:color="auto"/>
              <w:right w:val="single" w:sz="4" w:space="0" w:color="auto"/>
            </w:tcBorders>
            <w:shd w:val="clear" w:color="000000" w:fill="FFFFFF"/>
            <w:vAlign w:val="center"/>
            <w:hideMark/>
          </w:tcPr>
          <w:p w14:paraId="430A7700"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Размещение информации в новостной ленте Stories Instagram</w:t>
            </w:r>
          </w:p>
        </w:tc>
        <w:tc>
          <w:tcPr>
            <w:tcW w:w="1483" w:type="pct"/>
            <w:tcBorders>
              <w:top w:val="nil"/>
              <w:left w:val="nil"/>
              <w:bottom w:val="single" w:sz="4" w:space="0" w:color="auto"/>
              <w:right w:val="single" w:sz="4" w:space="0" w:color="auto"/>
            </w:tcBorders>
            <w:shd w:val="clear" w:color="auto" w:fill="auto"/>
            <w:vAlign w:val="center"/>
            <w:hideMark/>
          </w:tcPr>
          <w:p w14:paraId="0384106C"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Пол: М/Ж. Возраст: от 18 до 45.</w:t>
            </w:r>
          </w:p>
        </w:tc>
        <w:tc>
          <w:tcPr>
            <w:tcW w:w="1204" w:type="pct"/>
            <w:tcBorders>
              <w:top w:val="nil"/>
              <w:left w:val="nil"/>
              <w:bottom w:val="single" w:sz="4" w:space="0" w:color="auto"/>
              <w:right w:val="single" w:sz="4" w:space="0" w:color="auto"/>
            </w:tcBorders>
            <w:shd w:val="clear" w:color="auto" w:fill="auto"/>
            <w:vAlign w:val="center"/>
            <w:hideMark/>
          </w:tcPr>
          <w:p w14:paraId="7C76C0DE"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 xml:space="preserve">Категории: развлечения, путешествия </w:t>
            </w:r>
          </w:p>
        </w:tc>
      </w:tr>
      <w:tr w:rsidR="006E66B4" w:rsidRPr="00792296" w14:paraId="7BB1CAAC" w14:textId="77777777" w:rsidTr="006E66B4">
        <w:trPr>
          <w:trHeight w:val="1257"/>
        </w:trPr>
        <w:tc>
          <w:tcPr>
            <w:tcW w:w="1020" w:type="pct"/>
            <w:tcBorders>
              <w:top w:val="nil"/>
              <w:left w:val="single" w:sz="4" w:space="0" w:color="auto"/>
              <w:bottom w:val="single" w:sz="4" w:space="0" w:color="auto"/>
              <w:right w:val="single" w:sz="4" w:space="0" w:color="auto"/>
            </w:tcBorders>
            <w:shd w:val="clear" w:color="000000" w:fill="FFFFFF"/>
            <w:vAlign w:val="center"/>
            <w:hideMark/>
          </w:tcPr>
          <w:p w14:paraId="7EBD692E"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 xml:space="preserve">Instagram </w:t>
            </w:r>
          </w:p>
        </w:tc>
        <w:tc>
          <w:tcPr>
            <w:tcW w:w="1293" w:type="pct"/>
            <w:tcBorders>
              <w:top w:val="nil"/>
              <w:left w:val="nil"/>
              <w:bottom w:val="single" w:sz="4" w:space="0" w:color="auto"/>
              <w:right w:val="single" w:sz="4" w:space="0" w:color="auto"/>
            </w:tcBorders>
            <w:shd w:val="clear" w:color="000000" w:fill="FFFFFF"/>
            <w:vAlign w:val="center"/>
            <w:hideMark/>
          </w:tcPr>
          <w:p w14:paraId="4378FF6C"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Размещение информации в новостной ленте пользователей Instagram</w:t>
            </w:r>
          </w:p>
        </w:tc>
        <w:tc>
          <w:tcPr>
            <w:tcW w:w="1483" w:type="pct"/>
            <w:tcBorders>
              <w:top w:val="nil"/>
              <w:left w:val="nil"/>
              <w:bottom w:val="single" w:sz="4" w:space="0" w:color="auto"/>
              <w:right w:val="single" w:sz="4" w:space="0" w:color="auto"/>
            </w:tcBorders>
            <w:shd w:val="clear" w:color="auto" w:fill="auto"/>
            <w:vAlign w:val="center"/>
            <w:hideMark/>
          </w:tcPr>
          <w:p w14:paraId="13EBB9DD"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Пол: М/Ж. Возраст: от 18 до 45.</w:t>
            </w:r>
          </w:p>
        </w:tc>
        <w:tc>
          <w:tcPr>
            <w:tcW w:w="1204" w:type="pct"/>
            <w:tcBorders>
              <w:top w:val="nil"/>
              <w:left w:val="nil"/>
              <w:bottom w:val="single" w:sz="4" w:space="0" w:color="auto"/>
              <w:right w:val="single" w:sz="4" w:space="0" w:color="auto"/>
            </w:tcBorders>
            <w:shd w:val="clear" w:color="auto" w:fill="auto"/>
            <w:vAlign w:val="center"/>
            <w:hideMark/>
          </w:tcPr>
          <w:p w14:paraId="55460EC7"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 xml:space="preserve">Категории: развлечения, путешествия </w:t>
            </w:r>
          </w:p>
        </w:tc>
      </w:tr>
      <w:tr w:rsidR="006E66B4" w:rsidRPr="00792296" w14:paraId="2C69DBB5" w14:textId="77777777" w:rsidTr="006E66B4">
        <w:trPr>
          <w:trHeight w:val="1261"/>
        </w:trPr>
        <w:tc>
          <w:tcPr>
            <w:tcW w:w="1020" w:type="pct"/>
            <w:tcBorders>
              <w:top w:val="nil"/>
              <w:left w:val="single" w:sz="4" w:space="0" w:color="auto"/>
              <w:bottom w:val="single" w:sz="4" w:space="0" w:color="auto"/>
              <w:right w:val="single" w:sz="4" w:space="0" w:color="auto"/>
            </w:tcBorders>
            <w:shd w:val="clear" w:color="000000" w:fill="FFFFFF"/>
            <w:vAlign w:val="center"/>
            <w:hideMark/>
          </w:tcPr>
          <w:p w14:paraId="6EB91547" w14:textId="77777777" w:rsidR="006E66B4" w:rsidRPr="00792296" w:rsidRDefault="006E66B4" w:rsidP="006E66B4">
            <w:pPr>
              <w:ind w:left="34" w:hanging="1"/>
              <w:jc w:val="center"/>
              <w:rPr>
                <w:rFonts w:eastAsia="Calibri" w:cs="Calibri"/>
                <w:color w:val="000000"/>
                <w:sz w:val="22"/>
                <w:szCs w:val="22"/>
              </w:rPr>
            </w:pPr>
            <w:r w:rsidRPr="00792296">
              <w:rPr>
                <w:rFonts w:eastAsia="Calibri" w:cs="Calibri"/>
                <w:color w:val="000000"/>
                <w:sz w:val="22"/>
                <w:szCs w:val="22"/>
              </w:rPr>
              <w:t xml:space="preserve">Facebook </w:t>
            </w:r>
          </w:p>
        </w:tc>
        <w:tc>
          <w:tcPr>
            <w:tcW w:w="1293" w:type="pct"/>
            <w:tcBorders>
              <w:top w:val="nil"/>
              <w:left w:val="nil"/>
              <w:bottom w:val="single" w:sz="4" w:space="0" w:color="auto"/>
              <w:right w:val="single" w:sz="4" w:space="0" w:color="auto"/>
            </w:tcBorders>
            <w:shd w:val="clear" w:color="000000" w:fill="FFFFFF"/>
            <w:vAlign w:val="center"/>
            <w:hideMark/>
          </w:tcPr>
          <w:p w14:paraId="4D723B1B"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Размещение информации в новостной ленте пользователей Facebook</w:t>
            </w:r>
          </w:p>
        </w:tc>
        <w:tc>
          <w:tcPr>
            <w:tcW w:w="1483" w:type="pct"/>
            <w:tcBorders>
              <w:top w:val="nil"/>
              <w:left w:val="nil"/>
              <w:bottom w:val="single" w:sz="4" w:space="0" w:color="auto"/>
              <w:right w:val="single" w:sz="4" w:space="0" w:color="auto"/>
            </w:tcBorders>
            <w:shd w:val="clear" w:color="auto" w:fill="auto"/>
            <w:vAlign w:val="center"/>
            <w:hideMark/>
          </w:tcPr>
          <w:p w14:paraId="32524D75"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Пол: М/Ж. Возраст: от 18 до 45.</w:t>
            </w:r>
          </w:p>
        </w:tc>
        <w:tc>
          <w:tcPr>
            <w:tcW w:w="1204" w:type="pct"/>
            <w:tcBorders>
              <w:top w:val="nil"/>
              <w:left w:val="nil"/>
              <w:bottom w:val="single" w:sz="4" w:space="0" w:color="auto"/>
              <w:right w:val="single" w:sz="4" w:space="0" w:color="auto"/>
            </w:tcBorders>
            <w:shd w:val="clear" w:color="auto" w:fill="auto"/>
            <w:vAlign w:val="center"/>
            <w:hideMark/>
          </w:tcPr>
          <w:p w14:paraId="1A724265" w14:textId="77777777" w:rsidR="006E66B4" w:rsidRPr="00792296" w:rsidRDefault="006E66B4" w:rsidP="006E66B4">
            <w:pPr>
              <w:ind w:hanging="1"/>
              <w:jc w:val="center"/>
              <w:rPr>
                <w:rFonts w:eastAsia="Calibri" w:cs="Calibri"/>
                <w:color w:val="000000"/>
                <w:sz w:val="22"/>
                <w:szCs w:val="22"/>
              </w:rPr>
            </w:pPr>
            <w:r w:rsidRPr="00792296">
              <w:rPr>
                <w:rFonts w:eastAsia="Calibri" w:cs="Calibri"/>
                <w:color w:val="000000"/>
                <w:sz w:val="22"/>
                <w:szCs w:val="22"/>
              </w:rPr>
              <w:t xml:space="preserve">Категории: развлечения, путешествия </w:t>
            </w:r>
          </w:p>
        </w:tc>
      </w:tr>
    </w:tbl>
    <w:p w14:paraId="741E7F60" w14:textId="77777777" w:rsidR="006E66B4" w:rsidRPr="00792296" w:rsidRDefault="006E66B4" w:rsidP="006E66B4">
      <w:pPr>
        <w:spacing w:after="200" w:line="276" w:lineRule="auto"/>
        <w:rPr>
          <w:rFonts w:eastAsia="Calibri"/>
        </w:rPr>
      </w:pPr>
    </w:p>
    <w:p w14:paraId="510970CC" w14:textId="77777777" w:rsidR="006E66B4" w:rsidRPr="00792296" w:rsidRDefault="006E66B4" w:rsidP="00A04F6F">
      <w:pPr>
        <w:keepNext/>
        <w:keepLines/>
        <w:numPr>
          <w:ilvl w:val="1"/>
          <w:numId w:val="45"/>
        </w:numPr>
        <w:spacing w:before="240" w:after="120" w:line="276" w:lineRule="auto"/>
        <w:ind w:left="851" w:hanging="567"/>
        <w:outlineLvl w:val="0"/>
        <w:rPr>
          <w:b/>
          <w:color w:val="000000"/>
        </w:rPr>
      </w:pPr>
      <w:r>
        <w:rPr>
          <w:b/>
          <w:color w:val="000000"/>
        </w:rPr>
        <w:t>Услуги</w:t>
      </w:r>
      <w:r w:rsidRPr="00792296">
        <w:rPr>
          <w:b/>
          <w:color w:val="000000"/>
        </w:rPr>
        <w:t xml:space="preserve"> по подготовке и формированию аналитической и содержательной отчётности о ходе реализации Проекта включают в себя:</w:t>
      </w:r>
    </w:p>
    <w:p w14:paraId="723923BD" w14:textId="77777777" w:rsidR="006E66B4" w:rsidRPr="00792296" w:rsidRDefault="006E66B4" w:rsidP="00A04F6F">
      <w:pPr>
        <w:numPr>
          <w:ilvl w:val="2"/>
          <w:numId w:val="45"/>
        </w:numPr>
        <w:spacing w:after="200" w:line="276" w:lineRule="auto"/>
        <w:ind w:left="1560" w:hanging="709"/>
        <w:contextualSpacing/>
        <w:rPr>
          <w:color w:val="000000"/>
        </w:rPr>
      </w:pPr>
      <w:r w:rsidRPr="00792296">
        <w:rPr>
          <w:color w:val="000000"/>
        </w:rPr>
        <w:t>Предоставление ежемесячной отчетность по результатам ведения и продвижения представительств в социальных сетях в форме презентации в электронном виде, содержащей опубликованные материалы и значения по приросту подписчиков представительств Заказчика в социальных сетях, а также аналитические сведения по коэффициенту вовлеченности</w:t>
      </w:r>
      <w:r w:rsidRPr="00792296">
        <w:rPr>
          <w:rFonts w:ascii="Calibri" w:eastAsia="Calibri" w:hAnsi="Calibri" w:cs="Calibri"/>
          <w:sz w:val="22"/>
          <w:szCs w:val="22"/>
        </w:rPr>
        <w:t xml:space="preserve"> </w:t>
      </w:r>
      <w:r w:rsidRPr="00792296">
        <w:rPr>
          <w:color w:val="000000"/>
        </w:rPr>
        <w:t>ER (Engagement Rate),</w:t>
      </w:r>
    </w:p>
    <w:p w14:paraId="151CFD81" w14:textId="77777777" w:rsidR="006E66B4" w:rsidRPr="00792296" w:rsidRDefault="006E66B4" w:rsidP="006E66B4">
      <w:pPr>
        <w:spacing w:after="200" w:line="276" w:lineRule="auto"/>
        <w:ind w:left="1560"/>
        <w:contextualSpacing/>
        <w:rPr>
          <w:color w:val="000000"/>
        </w:rPr>
      </w:pPr>
      <w:r w:rsidRPr="00792296">
        <w:rPr>
          <w:color w:val="000000"/>
        </w:rPr>
        <w:lastRenderedPageBreak/>
        <w:t>по охвату аудитории во время реализации продвижения представительств, по стоимости одного подписчика в представительстве Instagram и Facebook.</w:t>
      </w:r>
    </w:p>
    <w:p w14:paraId="1435EA73"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Результаты подтверждаются скриншотами внутренней статистики представительств в социальных сетях по количеству новых подписчиков.</w:t>
      </w:r>
      <w:r w:rsidRPr="00792296">
        <w:rPr>
          <w:rFonts w:ascii="Calibri" w:eastAsia="Calibri" w:hAnsi="Calibri" w:cs="Calibri"/>
          <w:sz w:val="22"/>
          <w:szCs w:val="22"/>
        </w:rPr>
        <w:t xml:space="preserve"> </w:t>
      </w:r>
      <w:r w:rsidRPr="00792296">
        <w:rPr>
          <w:rFonts w:eastAsia="Calibri"/>
        </w:rPr>
        <w:t>Под приростом понимается количество новых подписчиков представительств в социальных сетях без учета количества отписавшихся подписчиков.</w:t>
      </w:r>
    </w:p>
    <w:p w14:paraId="736FF42C" w14:textId="77777777" w:rsidR="006E66B4" w:rsidRPr="00792296" w:rsidRDefault="006E66B4" w:rsidP="00A04F6F">
      <w:pPr>
        <w:numPr>
          <w:ilvl w:val="2"/>
          <w:numId w:val="45"/>
        </w:numPr>
        <w:spacing w:after="200" w:line="276" w:lineRule="auto"/>
        <w:ind w:left="1560" w:hanging="709"/>
        <w:rPr>
          <w:rFonts w:eastAsia="Calibri"/>
        </w:rPr>
      </w:pPr>
      <w:r w:rsidRPr="00792296">
        <w:rPr>
          <w:rFonts w:eastAsia="Calibri"/>
        </w:rPr>
        <w:t>Прирост аудитории представительств Проекта в социальных сетях не должен быть обеспечен с помощью сторонних механизмов «накрутки» (материального поощрения за вступление в группу). В случае использования материальной мотивации, результат продвижения представительств Проекта в социальных сетях не будет засчитан.</w:t>
      </w:r>
    </w:p>
    <w:p w14:paraId="28F7373E" w14:textId="77777777" w:rsidR="006E66B4" w:rsidRPr="00792296" w:rsidRDefault="006E66B4" w:rsidP="00A04F6F">
      <w:pPr>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360" w:after="240" w:line="276" w:lineRule="auto"/>
        <w:ind w:left="714" w:hanging="357"/>
        <w:jc w:val="center"/>
        <w:outlineLvl w:val="0"/>
        <w:rPr>
          <w:b/>
          <w:smallCaps/>
        </w:rPr>
      </w:pPr>
      <w:r w:rsidRPr="00792296">
        <w:rPr>
          <w:b/>
          <w:smallCaps/>
        </w:rPr>
        <w:t xml:space="preserve">ПОРЯДОК ПРИЕМКИ РЕЗУЛЬТАТОВ </w:t>
      </w:r>
      <w:r w:rsidRPr="008D2E98">
        <w:rPr>
          <w:b/>
          <w:smallCaps/>
        </w:rPr>
        <w:t xml:space="preserve">ОКАЗАНИЯ УСЛУГ И </w:t>
      </w:r>
      <w:r w:rsidRPr="00792296">
        <w:rPr>
          <w:b/>
          <w:smallCaps/>
        </w:rPr>
        <w:t>ВЫПОЛНЕНИЯ РАБОТ</w:t>
      </w:r>
    </w:p>
    <w:p w14:paraId="2F0F17B9" w14:textId="77777777" w:rsidR="006E66B4" w:rsidRPr="00792296" w:rsidRDefault="006E66B4" w:rsidP="00A04F6F">
      <w:pPr>
        <w:numPr>
          <w:ilvl w:val="0"/>
          <w:numId w:val="44"/>
        </w:numPr>
        <w:spacing w:after="200" w:line="276" w:lineRule="auto"/>
        <w:rPr>
          <w:vanish/>
        </w:rPr>
      </w:pPr>
    </w:p>
    <w:p w14:paraId="710DD1A5" w14:textId="77777777" w:rsidR="006E66B4" w:rsidRPr="00792296" w:rsidRDefault="006E66B4" w:rsidP="00A04F6F">
      <w:pPr>
        <w:numPr>
          <w:ilvl w:val="0"/>
          <w:numId w:val="44"/>
        </w:numPr>
        <w:spacing w:after="200" w:line="276" w:lineRule="auto"/>
        <w:rPr>
          <w:vanish/>
        </w:rPr>
      </w:pPr>
    </w:p>
    <w:p w14:paraId="3A30A50C" w14:textId="77777777" w:rsidR="006E66B4" w:rsidRPr="00792296" w:rsidRDefault="006E66B4" w:rsidP="00A04F6F">
      <w:pPr>
        <w:numPr>
          <w:ilvl w:val="1"/>
          <w:numId w:val="44"/>
        </w:numPr>
        <w:spacing w:after="200" w:line="276" w:lineRule="auto"/>
        <w:ind w:left="851" w:hanging="567"/>
      </w:pPr>
      <w:r w:rsidRPr="00792296">
        <w:t>Заказчик осуществляет общее руководство и контроль за</w:t>
      </w:r>
      <w:r w:rsidRPr="008D2E98">
        <w:t xml:space="preserve"> оказанием Услуг и </w:t>
      </w:r>
      <w:r w:rsidRPr="00792296">
        <w:t xml:space="preserve">выполнением </w:t>
      </w:r>
      <w:r w:rsidRPr="008D2E98">
        <w:t>Р</w:t>
      </w:r>
      <w:r w:rsidRPr="00792296">
        <w:t>абот, рассмотрение и приемку их результатов.</w:t>
      </w:r>
    </w:p>
    <w:p w14:paraId="77388BCE" w14:textId="77777777" w:rsidR="006E66B4" w:rsidRPr="00792296" w:rsidRDefault="006E66B4" w:rsidP="00A04F6F">
      <w:pPr>
        <w:numPr>
          <w:ilvl w:val="1"/>
          <w:numId w:val="44"/>
        </w:numPr>
        <w:spacing w:after="200" w:line="276" w:lineRule="auto"/>
        <w:ind w:left="851" w:hanging="567"/>
      </w:pPr>
      <w:r w:rsidRPr="00792296">
        <w:t>Приемка</w:t>
      </w:r>
      <w:r w:rsidRPr="008D2E98">
        <w:t xml:space="preserve"> Услуг и </w:t>
      </w:r>
      <w:r w:rsidRPr="00792296">
        <w:t xml:space="preserve"> </w:t>
      </w:r>
      <w:r w:rsidRPr="008D2E98">
        <w:t>Р</w:t>
      </w:r>
      <w:r w:rsidRPr="00792296">
        <w:t xml:space="preserve">абот осуществляется Заказчиком </w:t>
      </w:r>
      <w:r w:rsidRPr="008D2E98">
        <w:t>согласно разделу 5 Договора.</w:t>
      </w:r>
      <w:r w:rsidRPr="00792296">
        <w:t xml:space="preserve"> Для оценки результатов </w:t>
      </w:r>
      <w:r w:rsidRPr="008D2E98">
        <w:t xml:space="preserve">оказанных Услуг и </w:t>
      </w:r>
      <w:r w:rsidRPr="00792296">
        <w:t xml:space="preserve">выполненных </w:t>
      </w:r>
      <w:r w:rsidRPr="008D2E98">
        <w:t>Р</w:t>
      </w:r>
      <w:r w:rsidRPr="00792296">
        <w:t>абот Исполнитель предоставляет Заказчику:</w:t>
      </w:r>
    </w:p>
    <w:p w14:paraId="4F5864DB" w14:textId="77777777" w:rsidR="006E66B4" w:rsidRPr="00792296" w:rsidRDefault="006E66B4" w:rsidP="00A04F6F">
      <w:pPr>
        <w:numPr>
          <w:ilvl w:val="0"/>
          <w:numId w:val="43"/>
        </w:numPr>
        <w:tabs>
          <w:tab w:val="left" w:pos="1701"/>
        </w:tabs>
        <w:spacing w:after="200" w:line="276" w:lineRule="auto"/>
        <w:ind w:left="2127" w:hanging="426"/>
        <w:contextualSpacing/>
        <w:rPr>
          <w:color w:val="000000"/>
        </w:rPr>
      </w:pPr>
      <w:r w:rsidRPr="00792296">
        <w:rPr>
          <w:color w:val="000000"/>
        </w:rPr>
        <w:t xml:space="preserve">Акт сдачи-приемки </w:t>
      </w:r>
      <w:r w:rsidRPr="008D2E98">
        <w:rPr>
          <w:color w:val="000000"/>
        </w:rPr>
        <w:t xml:space="preserve">оказанных услуг и </w:t>
      </w:r>
      <w:r w:rsidRPr="00792296">
        <w:rPr>
          <w:color w:val="000000"/>
        </w:rPr>
        <w:t>выполненных работ, подписанный со своей стороны в 2 экземплярах;</w:t>
      </w:r>
    </w:p>
    <w:p w14:paraId="0D220BB0" w14:textId="77777777" w:rsidR="006E66B4" w:rsidRPr="00792296" w:rsidRDefault="006E66B4" w:rsidP="00A04F6F">
      <w:pPr>
        <w:numPr>
          <w:ilvl w:val="0"/>
          <w:numId w:val="43"/>
        </w:numPr>
        <w:tabs>
          <w:tab w:val="left" w:pos="1560"/>
        </w:tabs>
        <w:spacing w:after="200" w:line="276" w:lineRule="auto"/>
        <w:ind w:left="2127" w:hanging="426"/>
        <w:contextualSpacing/>
        <w:rPr>
          <w:color w:val="000000"/>
        </w:rPr>
      </w:pPr>
      <w:r w:rsidRPr="00792296">
        <w:rPr>
          <w:color w:val="000000"/>
        </w:rPr>
        <w:t>Отчет об</w:t>
      </w:r>
      <w:r w:rsidRPr="008D2E98">
        <w:rPr>
          <w:color w:val="000000"/>
        </w:rPr>
        <w:t xml:space="preserve"> оказанных услугах и</w:t>
      </w:r>
      <w:r w:rsidRPr="00792296">
        <w:rPr>
          <w:color w:val="000000"/>
        </w:rPr>
        <w:t xml:space="preserve"> выполненных работах, содержащий полную информацию об объеме и качестве </w:t>
      </w:r>
      <w:r w:rsidRPr="008D2E98">
        <w:rPr>
          <w:color w:val="000000"/>
        </w:rPr>
        <w:t xml:space="preserve">оказанных Услуг и </w:t>
      </w:r>
      <w:r w:rsidRPr="00792296">
        <w:rPr>
          <w:color w:val="000000"/>
        </w:rPr>
        <w:t xml:space="preserve">выполненных </w:t>
      </w:r>
      <w:r w:rsidRPr="008D2E98">
        <w:rPr>
          <w:color w:val="000000"/>
        </w:rPr>
        <w:t>Р</w:t>
      </w:r>
      <w:r w:rsidRPr="00792296">
        <w:rPr>
          <w:color w:val="000000"/>
        </w:rPr>
        <w:t>абот, статистическую суммарную и детальную информацию, сравнительную аналитику и сравнение результатов с ключевыми показателями эффективности. Отчет состоит из картинок/фотографий/визуальных референсов, а также текстового наполнения. Отчет, включающий подтверждающие документы, предоставляется в бумажном виде (в формате А4, сброшюрованный, заверенный подписью и печатью Исполнителя) (2 экз.) и в электронном виде (в формате ppt) (1 экз.)</w:t>
      </w:r>
      <w:r w:rsidRPr="008D2E98">
        <w:rPr>
          <w:color w:val="000000"/>
        </w:rPr>
        <w:t>.</w:t>
      </w:r>
    </w:p>
    <w:p w14:paraId="6E272884" w14:textId="77777777" w:rsidR="006E66B4" w:rsidRPr="00792296" w:rsidRDefault="006E66B4" w:rsidP="006E66B4">
      <w:pPr>
        <w:spacing w:after="200" w:line="276" w:lineRule="auto"/>
        <w:ind w:left="851"/>
      </w:pPr>
    </w:p>
    <w:p w14:paraId="6F4A3807" w14:textId="77777777" w:rsidR="006E66B4" w:rsidRPr="00DD0EC1" w:rsidRDefault="006E66B4" w:rsidP="006E66B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76" w:lineRule="auto"/>
        <w:ind w:left="720"/>
        <w:jc w:val="center"/>
        <w:rPr>
          <w:color w:val="000000"/>
        </w:rPr>
      </w:pPr>
      <w:r w:rsidRPr="00DD0EC1">
        <w:rPr>
          <w:color w:val="000000"/>
          <w:sz w:val="28"/>
          <w:szCs w:val="28"/>
        </w:rPr>
        <w:br/>
      </w:r>
    </w:p>
    <w:p w14:paraId="0D5449ED" w14:textId="77777777" w:rsidR="006E66B4" w:rsidRPr="00DD0EC1" w:rsidRDefault="006E66B4" w:rsidP="006E66B4">
      <w:pPr>
        <w:pStyle w:val="af8"/>
        <w:ind w:left="0" w:firstLine="709"/>
      </w:pPr>
    </w:p>
    <w:tbl>
      <w:tblPr>
        <w:tblW w:w="5000" w:type="pct"/>
        <w:jc w:val="center"/>
        <w:tblLook w:val="04A0" w:firstRow="1" w:lastRow="0" w:firstColumn="1" w:lastColumn="0" w:noHBand="0" w:noVBand="1"/>
      </w:tblPr>
      <w:tblGrid>
        <w:gridCol w:w="4890"/>
        <w:gridCol w:w="4890"/>
      </w:tblGrid>
      <w:tr w:rsidR="006E66B4" w:rsidRPr="00CF128E" w14:paraId="63B72D4B" w14:textId="77777777" w:rsidTr="006E66B4">
        <w:trPr>
          <w:trHeight w:val="2258"/>
          <w:jc w:val="center"/>
        </w:trPr>
        <w:tc>
          <w:tcPr>
            <w:tcW w:w="2500" w:type="pct"/>
          </w:tcPr>
          <w:p w14:paraId="75A4B36E" w14:textId="77777777" w:rsidR="006E66B4" w:rsidRPr="00CF128E" w:rsidRDefault="006E66B4" w:rsidP="006E66B4">
            <w:pPr>
              <w:keepNext/>
              <w:keepLines/>
              <w:pBdr>
                <w:bottom w:val="single" w:sz="12" w:space="1" w:color="auto"/>
              </w:pBdr>
              <w:ind w:right="88"/>
              <w:rPr>
                <w:b/>
              </w:rPr>
            </w:pPr>
            <w:r w:rsidRPr="00CF128E">
              <w:lastRenderedPageBreak/>
              <w:br w:type="page"/>
            </w:r>
            <w:r w:rsidRPr="00CF128E">
              <w:rPr>
                <w:b/>
              </w:rPr>
              <w:t xml:space="preserve">Заказчик: </w:t>
            </w:r>
          </w:p>
          <w:p w14:paraId="4A8474DA" w14:textId="77777777" w:rsidR="006E66B4" w:rsidRPr="00CF128E" w:rsidRDefault="006E66B4" w:rsidP="006E66B4">
            <w:pPr>
              <w:ind w:left="40"/>
              <w:rPr>
                <w:b/>
                <w:bCs/>
              </w:rPr>
            </w:pPr>
            <w:r w:rsidRPr="00CF128E">
              <w:rPr>
                <w:b/>
                <w:bCs/>
              </w:rPr>
              <w:t xml:space="preserve">АНО «Проектный офис по развитию туризма и гостеприимства Москвы» </w:t>
            </w:r>
          </w:p>
          <w:p w14:paraId="5683ACA1" w14:textId="77777777" w:rsidR="006E66B4" w:rsidRPr="00CF128E" w:rsidRDefault="006E66B4" w:rsidP="006E66B4">
            <w:pPr>
              <w:keepNext/>
              <w:keepLines/>
              <w:tabs>
                <w:tab w:val="left" w:pos="0"/>
              </w:tabs>
              <w:ind w:right="88"/>
              <w:rPr>
                <w:b/>
              </w:rPr>
            </w:pPr>
          </w:p>
          <w:p w14:paraId="148289BD" w14:textId="77777777" w:rsidR="006E66B4" w:rsidRPr="00CF128E" w:rsidRDefault="006E66B4" w:rsidP="006E66B4">
            <w:pPr>
              <w:keepNext/>
              <w:keepLines/>
              <w:tabs>
                <w:tab w:val="left" w:pos="0"/>
              </w:tabs>
              <w:ind w:right="88"/>
              <w:rPr>
                <w:b/>
              </w:rPr>
            </w:pPr>
            <w:r w:rsidRPr="00FE5E22">
              <w:rPr>
                <w:rFonts w:eastAsia="BatangChe"/>
                <w:b/>
                <w:color w:val="000000"/>
              </w:rPr>
              <w:t>Генеральный директор</w:t>
            </w:r>
          </w:p>
          <w:p w14:paraId="6EEAC4B1" w14:textId="77777777" w:rsidR="006E66B4" w:rsidRDefault="006E66B4" w:rsidP="006E66B4">
            <w:pPr>
              <w:keepNext/>
              <w:keepLines/>
              <w:tabs>
                <w:tab w:val="left" w:pos="0"/>
              </w:tabs>
              <w:ind w:right="88"/>
              <w:rPr>
                <w:b/>
              </w:rPr>
            </w:pPr>
          </w:p>
          <w:p w14:paraId="3F889A82" w14:textId="77777777" w:rsidR="006E66B4" w:rsidRDefault="006E66B4" w:rsidP="006E66B4">
            <w:pPr>
              <w:keepNext/>
              <w:keepLines/>
              <w:tabs>
                <w:tab w:val="left" w:pos="0"/>
              </w:tabs>
              <w:ind w:right="88"/>
              <w:rPr>
                <w:b/>
              </w:rPr>
            </w:pPr>
          </w:p>
          <w:p w14:paraId="769C4FC1" w14:textId="77777777" w:rsidR="006E66B4" w:rsidRPr="00CF128E" w:rsidRDefault="006E66B4" w:rsidP="006E66B4">
            <w:pPr>
              <w:keepNext/>
              <w:keepLines/>
              <w:tabs>
                <w:tab w:val="left" w:pos="0"/>
              </w:tabs>
              <w:ind w:right="88"/>
              <w:rPr>
                <w:b/>
              </w:rPr>
            </w:pPr>
          </w:p>
          <w:p w14:paraId="65AC99D8" w14:textId="77777777" w:rsidR="006E66B4" w:rsidRPr="008210DB" w:rsidRDefault="006E66B4" w:rsidP="006E66B4">
            <w:pPr>
              <w:keepNext/>
              <w:keepLines/>
              <w:tabs>
                <w:tab w:val="left" w:pos="0"/>
              </w:tabs>
              <w:ind w:right="88"/>
              <w:rPr>
                <w:b/>
              </w:rPr>
            </w:pPr>
            <w:r w:rsidRPr="008210DB">
              <w:rPr>
                <w:b/>
              </w:rPr>
              <w:t xml:space="preserve">__________________ / </w:t>
            </w:r>
            <w:r w:rsidRPr="009078D2">
              <w:rPr>
                <w:b/>
              </w:rPr>
              <w:t>Е.Б. Буянова</w:t>
            </w:r>
            <w:r w:rsidRPr="008210DB">
              <w:rPr>
                <w:b/>
              </w:rPr>
              <w:t>/</w:t>
            </w:r>
          </w:p>
          <w:p w14:paraId="2996E1B1" w14:textId="77777777" w:rsidR="006E66B4" w:rsidRPr="00CF128E" w:rsidRDefault="006E66B4" w:rsidP="006E66B4">
            <w:pPr>
              <w:keepNext/>
              <w:keepLines/>
              <w:ind w:right="88"/>
              <w:rPr>
                <w:color w:val="000000"/>
              </w:rPr>
            </w:pPr>
            <w:r w:rsidRPr="00CF128E">
              <w:rPr>
                <w:b/>
              </w:rPr>
              <w:t>м.п.</w:t>
            </w:r>
          </w:p>
        </w:tc>
        <w:tc>
          <w:tcPr>
            <w:tcW w:w="2500" w:type="pct"/>
          </w:tcPr>
          <w:p w14:paraId="1C5CFE32" w14:textId="77777777" w:rsidR="006E66B4" w:rsidRDefault="006E66B4" w:rsidP="006E66B4">
            <w:pPr>
              <w:rPr>
                <w:b/>
              </w:rPr>
            </w:pPr>
            <w:r>
              <w:rPr>
                <w:b/>
              </w:rPr>
              <w:t xml:space="preserve">Исполнитель: </w:t>
            </w:r>
          </w:p>
          <w:p w14:paraId="3690952A" w14:textId="77777777" w:rsidR="006E66B4" w:rsidRPr="00CF128E" w:rsidRDefault="006E66B4" w:rsidP="006E66B4">
            <w:pPr>
              <w:ind w:left="40"/>
              <w:rPr>
                <w:color w:val="000000"/>
              </w:rPr>
            </w:pPr>
          </w:p>
        </w:tc>
      </w:tr>
    </w:tbl>
    <w:p w14:paraId="05518991" w14:textId="77777777" w:rsidR="006E66B4" w:rsidRPr="00CF128E" w:rsidRDefault="006E66B4" w:rsidP="006E66B4">
      <w:pPr>
        <w:tabs>
          <w:tab w:val="left" w:pos="1177"/>
        </w:tabs>
        <w:rPr>
          <w:b/>
        </w:rPr>
      </w:pPr>
      <w:r w:rsidRPr="00CF128E">
        <w:rPr>
          <w:b/>
        </w:rPr>
        <w:br w:type="page"/>
      </w:r>
    </w:p>
    <w:p w14:paraId="241721B2" w14:textId="77777777" w:rsidR="006E66B4" w:rsidRPr="00CF128E" w:rsidRDefault="006E66B4" w:rsidP="006E66B4">
      <w:pPr>
        <w:shd w:val="clear" w:color="auto" w:fill="FFFFFF"/>
        <w:jc w:val="right"/>
        <w:outlineLvl w:val="1"/>
      </w:pPr>
      <w:r w:rsidRPr="00CF128E">
        <w:lastRenderedPageBreak/>
        <w:t>Приложение № 2</w:t>
      </w:r>
    </w:p>
    <w:p w14:paraId="26746EFA" w14:textId="77777777" w:rsidR="006E66B4" w:rsidRPr="00CF128E" w:rsidRDefault="006E66B4" w:rsidP="006E66B4">
      <w:pPr>
        <w:autoSpaceDE w:val="0"/>
        <w:autoSpaceDN w:val="0"/>
        <w:adjustRightInd w:val="0"/>
        <w:jc w:val="right"/>
        <w:outlineLvl w:val="1"/>
      </w:pPr>
      <w:r w:rsidRPr="00CF128E">
        <w:t xml:space="preserve">к Договору № </w:t>
      </w:r>
      <w:r>
        <w:t>______</w:t>
      </w:r>
    </w:p>
    <w:p w14:paraId="5BD220F8" w14:textId="77777777" w:rsidR="006E66B4" w:rsidRPr="00CF128E" w:rsidRDefault="006E66B4" w:rsidP="006E66B4">
      <w:pPr>
        <w:jc w:val="right"/>
        <w:rPr>
          <w:b/>
        </w:rPr>
      </w:pPr>
      <w:r w:rsidRPr="00CF128E">
        <w:t>«</w:t>
      </w:r>
      <w:r>
        <w:t xml:space="preserve">    </w:t>
      </w:r>
      <w:r w:rsidRPr="00CF128E">
        <w:t xml:space="preserve">» </w:t>
      </w:r>
      <w:r>
        <w:t>__________</w:t>
      </w:r>
      <w:r w:rsidRPr="00CF128E">
        <w:t xml:space="preserve"> 20</w:t>
      </w:r>
      <w:r>
        <w:t>20</w:t>
      </w:r>
      <w:r w:rsidRPr="00CF128E">
        <w:t xml:space="preserve"> г.</w:t>
      </w:r>
    </w:p>
    <w:p w14:paraId="2747B41E" w14:textId="77777777" w:rsidR="006E66B4" w:rsidRPr="00CF128E" w:rsidRDefault="006E66B4" w:rsidP="006E66B4">
      <w:pPr>
        <w:jc w:val="center"/>
        <w:rPr>
          <w:b/>
        </w:rPr>
      </w:pPr>
    </w:p>
    <w:p w14:paraId="04D5BD91" w14:textId="77777777" w:rsidR="006E66B4" w:rsidRPr="00CF128E" w:rsidRDefault="006E66B4" w:rsidP="006E66B4">
      <w:pPr>
        <w:jc w:val="center"/>
        <w:rPr>
          <w:b/>
        </w:rPr>
      </w:pPr>
    </w:p>
    <w:p w14:paraId="16D60EEA" w14:textId="77777777" w:rsidR="006E66B4" w:rsidRDefault="006E66B4" w:rsidP="006E66B4">
      <w:pPr>
        <w:jc w:val="center"/>
        <w:rPr>
          <w:b/>
        </w:rPr>
      </w:pPr>
      <w:r w:rsidRPr="00CF128E">
        <w:rPr>
          <w:b/>
        </w:rPr>
        <w:t>СМЕТА</w:t>
      </w:r>
      <w:r>
        <w:rPr>
          <w:b/>
        </w:rPr>
        <w:t xml:space="preserve"> </w:t>
      </w:r>
    </w:p>
    <w:p w14:paraId="2D06D311" w14:textId="77777777" w:rsidR="006E66B4" w:rsidRDefault="006E66B4" w:rsidP="006E66B4">
      <w:pPr>
        <w:jc w:val="center"/>
        <w:rPr>
          <w:b/>
        </w:rPr>
      </w:pPr>
    </w:p>
    <w:p w14:paraId="79DC0585" w14:textId="77777777" w:rsidR="006E66B4" w:rsidRPr="00CF2BE2" w:rsidRDefault="006E66B4" w:rsidP="006E66B4">
      <w:pPr>
        <w:jc w:val="center"/>
        <w:rPr>
          <w:b/>
        </w:rPr>
      </w:pPr>
      <w:r w:rsidRPr="008416DE">
        <w:rPr>
          <w:b/>
        </w:rPr>
        <w:t xml:space="preserve"> на </w:t>
      </w:r>
      <w:r w:rsidRPr="00CF2BE2">
        <w:rPr>
          <w:b/>
        </w:rPr>
        <w:t xml:space="preserve">оказание услуг и выполнение работ </w:t>
      </w:r>
    </w:p>
    <w:p w14:paraId="08CCB110" w14:textId="77777777" w:rsidR="006E66B4" w:rsidRDefault="006E66B4" w:rsidP="006E66B4">
      <w:pPr>
        <w:jc w:val="center"/>
        <w:rPr>
          <w:b/>
        </w:rPr>
      </w:pPr>
      <w:r w:rsidRPr="00CF2BE2">
        <w:rPr>
          <w:b/>
        </w:rPr>
        <w:t xml:space="preserve">по </w:t>
      </w:r>
      <w:r>
        <w:rPr>
          <w:b/>
        </w:rPr>
        <w:t>______________________________</w:t>
      </w:r>
    </w:p>
    <w:p w14:paraId="2FB15C19" w14:textId="77777777" w:rsidR="006E66B4" w:rsidRDefault="006E66B4" w:rsidP="006E66B4">
      <w:pPr>
        <w:jc w:val="center"/>
        <w:rPr>
          <w:b/>
        </w:rPr>
      </w:pPr>
    </w:p>
    <w:p w14:paraId="42270825" w14:textId="77777777" w:rsidR="006E66B4" w:rsidRDefault="006E66B4" w:rsidP="006E66B4">
      <w:pPr>
        <w:jc w:val="center"/>
        <w:rPr>
          <w:b/>
        </w:rPr>
      </w:pPr>
    </w:p>
    <w:tbl>
      <w:tblPr>
        <w:tblW w:w="9112" w:type="dxa"/>
        <w:tblLook w:val="04A0" w:firstRow="1" w:lastRow="0" w:firstColumn="1" w:lastColumn="0" w:noHBand="0" w:noVBand="1"/>
      </w:tblPr>
      <w:tblGrid>
        <w:gridCol w:w="4398"/>
        <w:gridCol w:w="1080"/>
        <w:gridCol w:w="843"/>
        <w:gridCol w:w="1342"/>
        <w:gridCol w:w="1449"/>
      </w:tblGrid>
      <w:tr w:rsidR="006E66B4" w:rsidRPr="00CF2BE2" w14:paraId="20BA89F0" w14:textId="77777777" w:rsidTr="006E66B4">
        <w:trPr>
          <w:trHeight w:val="441"/>
        </w:trPr>
        <w:tc>
          <w:tcPr>
            <w:tcW w:w="440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703DD8" w14:textId="77777777" w:rsidR="006E66B4" w:rsidRPr="00CF2BE2" w:rsidRDefault="006E66B4" w:rsidP="006E66B4">
            <w:pPr>
              <w:jc w:val="center"/>
              <w:rPr>
                <w:b/>
                <w:bCs/>
                <w:sz w:val="18"/>
                <w:szCs w:val="18"/>
              </w:rPr>
            </w:pPr>
            <w:r w:rsidRPr="00CF2BE2">
              <w:rPr>
                <w:b/>
                <w:bCs/>
                <w:sz w:val="18"/>
                <w:szCs w:val="18"/>
              </w:rPr>
              <w:t>Наименование</w:t>
            </w:r>
          </w:p>
        </w:tc>
        <w:tc>
          <w:tcPr>
            <w:tcW w:w="898" w:type="dxa"/>
            <w:tcBorders>
              <w:top w:val="single" w:sz="4" w:space="0" w:color="auto"/>
              <w:left w:val="nil"/>
              <w:bottom w:val="single" w:sz="4" w:space="0" w:color="auto"/>
              <w:right w:val="single" w:sz="4" w:space="0" w:color="auto"/>
            </w:tcBorders>
            <w:shd w:val="clear" w:color="000000" w:fill="D9D9D9"/>
            <w:vAlign w:val="center"/>
            <w:hideMark/>
          </w:tcPr>
          <w:p w14:paraId="63016F78" w14:textId="77777777" w:rsidR="006E66B4" w:rsidRPr="00CF2BE2" w:rsidRDefault="006E66B4" w:rsidP="006E66B4">
            <w:pPr>
              <w:jc w:val="center"/>
              <w:rPr>
                <w:b/>
                <w:bCs/>
                <w:sz w:val="18"/>
                <w:szCs w:val="18"/>
              </w:rPr>
            </w:pPr>
            <w:r w:rsidRPr="00CF2BE2">
              <w:rPr>
                <w:b/>
                <w:bCs/>
                <w:sz w:val="18"/>
                <w:szCs w:val="18"/>
              </w:rPr>
              <w:t>Единица измерения</w:t>
            </w:r>
          </w:p>
        </w:tc>
        <w:tc>
          <w:tcPr>
            <w:tcW w:w="864" w:type="dxa"/>
            <w:tcBorders>
              <w:top w:val="single" w:sz="4" w:space="0" w:color="auto"/>
              <w:left w:val="nil"/>
              <w:bottom w:val="single" w:sz="4" w:space="0" w:color="auto"/>
              <w:right w:val="single" w:sz="4" w:space="0" w:color="auto"/>
            </w:tcBorders>
            <w:shd w:val="clear" w:color="000000" w:fill="D9D9D9"/>
            <w:vAlign w:val="center"/>
            <w:hideMark/>
          </w:tcPr>
          <w:p w14:paraId="491E2CEE" w14:textId="77777777" w:rsidR="006E66B4" w:rsidRPr="00CF2BE2" w:rsidRDefault="006E66B4" w:rsidP="006E66B4">
            <w:pPr>
              <w:jc w:val="center"/>
              <w:rPr>
                <w:b/>
                <w:bCs/>
                <w:sz w:val="18"/>
                <w:szCs w:val="18"/>
              </w:rPr>
            </w:pPr>
            <w:r w:rsidRPr="00CF2BE2">
              <w:rPr>
                <w:b/>
                <w:bCs/>
                <w:sz w:val="18"/>
                <w:szCs w:val="18"/>
              </w:rPr>
              <w:t>Кол-во</w:t>
            </w:r>
          </w:p>
        </w:tc>
        <w:tc>
          <w:tcPr>
            <w:tcW w:w="1362" w:type="dxa"/>
            <w:tcBorders>
              <w:top w:val="single" w:sz="4" w:space="0" w:color="auto"/>
              <w:left w:val="nil"/>
              <w:bottom w:val="single" w:sz="4" w:space="0" w:color="auto"/>
              <w:right w:val="single" w:sz="4" w:space="0" w:color="auto"/>
            </w:tcBorders>
            <w:shd w:val="clear" w:color="000000" w:fill="D9D9D9"/>
            <w:vAlign w:val="center"/>
            <w:hideMark/>
          </w:tcPr>
          <w:p w14:paraId="25AE743D" w14:textId="77777777" w:rsidR="006E66B4" w:rsidRPr="00CF2BE2" w:rsidRDefault="006E66B4" w:rsidP="006E66B4">
            <w:pPr>
              <w:jc w:val="center"/>
              <w:rPr>
                <w:b/>
                <w:bCs/>
                <w:sz w:val="18"/>
                <w:szCs w:val="18"/>
              </w:rPr>
            </w:pPr>
            <w:r w:rsidRPr="00CF2BE2">
              <w:rPr>
                <w:b/>
                <w:bCs/>
                <w:sz w:val="18"/>
                <w:szCs w:val="18"/>
              </w:rPr>
              <w:t xml:space="preserve"> Стоимость за единицу (руб.) </w:t>
            </w:r>
          </w:p>
        </w:tc>
        <w:tc>
          <w:tcPr>
            <w:tcW w:w="1581" w:type="dxa"/>
            <w:tcBorders>
              <w:top w:val="single" w:sz="4" w:space="0" w:color="auto"/>
              <w:left w:val="nil"/>
              <w:bottom w:val="single" w:sz="4" w:space="0" w:color="auto"/>
              <w:right w:val="single" w:sz="4" w:space="0" w:color="auto"/>
            </w:tcBorders>
            <w:shd w:val="clear" w:color="000000" w:fill="D9D9D9"/>
            <w:vAlign w:val="center"/>
            <w:hideMark/>
          </w:tcPr>
          <w:p w14:paraId="30AE1078" w14:textId="77777777" w:rsidR="006E66B4" w:rsidRPr="00CF2BE2" w:rsidRDefault="006E66B4" w:rsidP="006E66B4">
            <w:pPr>
              <w:jc w:val="center"/>
              <w:rPr>
                <w:b/>
                <w:bCs/>
                <w:sz w:val="18"/>
                <w:szCs w:val="18"/>
              </w:rPr>
            </w:pPr>
            <w:r w:rsidRPr="00CF2BE2">
              <w:rPr>
                <w:b/>
                <w:bCs/>
                <w:sz w:val="18"/>
                <w:szCs w:val="18"/>
              </w:rPr>
              <w:t xml:space="preserve"> Стоимость (руб.) </w:t>
            </w:r>
          </w:p>
        </w:tc>
      </w:tr>
      <w:tr w:rsidR="006E66B4" w:rsidRPr="00CF2BE2" w14:paraId="7862E766" w14:textId="77777777" w:rsidTr="006E66B4">
        <w:trPr>
          <w:trHeight w:val="565"/>
        </w:trPr>
        <w:tc>
          <w:tcPr>
            <w:tcW w:w="4407" w:type="dxa"/>
            <w:tcBorders>
              <w:top w:val="nil"/>
              <w:left w:val="single" w:sz="4" w:space="0" w:color="auto"/>
              <w:bottom w:val="single" w:sz="4" w:space="0" w:color="auto"/>
              <w:right w:val="single" w:sz="4" w:space="0" w:color="auto"/>
            </w:tcBorders>
            <w:shd w:val="clear" w:color="auto" w:fill="auto"/>
            <w:vAlign w:val="center"/>
            <w:hideMark/>
          </w:tcPr>
          <w:p w14:paraId="2F4A7476" w14:textId="77777777" w:rsidR="006E66B4" w:rsidRPr="00CF2BE2" w:rsidRDefault="006E66B4" w:rsidP="006E66B4">
            <w:pPr>
              <w:rPr>
                <w:sz w:val="20"/>
                <w:szCs w:val="20"/>
              </w:rPr>
            </w:pPr>
            <w:r w:rsidRPr="00CF2BE2">
              <w:rPr>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14:paraId="56629627" w14:textId="77777777" w:rsidR="006E66B4" w:rsidRPr="00CF2BE2" w:rsidRDefault="006E66B4" w:rsidP="006E66B4">
            <w:pPr>
              <w:jc w:val="center"/>
              <w:rPr>
                <w:sz w:val="20"/>
                <w:szCs w:val="20"/>
              </w:rPr>
            </w:pPr>
            <w:r w:rsidRPr="00CF2BE2">
              <w:rPr>
                <w:sz w:val="20"/>
                <w:szCs w:val="20"/>
              </w:rPr>
              <w:t> </w:t>
            </w:r>
          </w:p>
        </w:tc>
        <w:tc>
          <w:tcPr>
            <w:tcW w:w="864" w:type="dxa"/>
            <w:tcBorders>
              <w:top w:val="nil"/>
              <w:left w:val="nil"/>
              <w:bottom w:val="single" w:sz="4" w:space="0" w:color="auto"/>
              <w:right w:val="single" w:sz="4" w:space="0" w:color="auto"/>
            </w:tcBorders>
            <w:shd w:val="clear" w:color="auto" w:fill="auto"/>
            <w:vAlign w:val="center"/>
            <w:hideMark/>
          </w:tcPr>
          <w:p w14:paraId="1F27345B" w14:textId="77777777" w:rsidR="006E66B4" w:rsidRPr="00CF2BE2" w:rsidRDefault="006E66B4" w:rsidP="006E66B4">
            <w:pPr>
              <w:jc w:val="center"/>
              <w:rPr>
                <w:sz w:val="20"/>
                <w:szCs w:val="20"/>
              </w:rPr>
            </w:pPr>
            <w:r w:rsidRPr="00CF2BE2">
              <w:rPr>
                <w:sz w:val="20"/>
                <w:szCs w:val="20"/>
              </w:rPr>
              <w:t> </w:t>
            </w:r>
          </w:p>
        </w:tc>
        <w:tc>
          <w:tcPr>
            <w:tcW w:w="1362" w:type="dxa"/>
            <w:tcBorders>
              <w:top w:val="nil"/>
              <w:left w:val="nil"/>
              <w:bottom w:val="single" w:sz="4" w:space="0" w:color="auto"/>
              <w:right w:val="single" w:sz="4" w:space="0" w:color="auto"/>
            </w:tcBorders>
            <w:shd w:val="clear" w:color="auto" w:fill="auto"/>
            <w:vAlign w:val="center"/>
            <w:hideMark/>
          </w:tcPr>
          <w:p w14:paraId="3E1046E6" w14:textId="77777777" w:rsidR="006E66B4" w:rsidRPr="00CF2BE2" w:rsidRDefault="006E66B4" w:rsidP="006E66B4">
            <w:pPr>
              <w:jc w:val="center"/>
              <w:rPr>
                <w:sz w:val="20"/>
                <w:szCs w:val="20"/>
              </w:rPr>
            </w:pPr>
            <w:r w:rsidRPr="00CF2BE2">
              <w:rPr>
                <w:sz w:val="20"/>
                <w:szCs w:val="20"/>
              </w:rPr>
              <w:t> </w:t>
            </w:r>
          </w:p>
        </w:tc>
        <w:tc>
          <w:tcPr>
            <w:tcW w:w="1581" w:type="dxa"/>
            <w:tcBorders>
              <w:top w:val="nil"/>
              <w:left w:val="nil"/>
              <w:bottom w:val="single" w:sz="4" w:space="0" w:color="auto"/>
              <w:right w:val="single" w:sz="4" w:space="0" w:color="auto"/>
            </w:tcBorders>
            <w:shd w:val="clear" w:color="000000" w:fill="FFFFFF"/>
            <w:vAlign w:val="center"/>
            <w:hideMark/>
          </w:tcPr>
          <w:p w14:paraId="117CB61B" w14:textId="77777777" w:rsidR="006E66B4" w:rsidRPr="00CF2BE2" w:rsidRDefault="006E66B4" w:rsidP="006E66B4">
            <w:pPr>
              <w:jc w:val="center"/>
              <w:rPr>
                <w:b/>
                <w:bCs/>
                <w:sz w:val="20"/>
                <w:szCs w:val="20"/>
              </w:rPr>
            </w:pPr>
            <w:r w:rsidRPr="00CF2BE2">
              <w:rPr>
                <w:b/>
                <w:bCs/>
                <w:sz w:val="20"/>
                <w:szCs w:val="20"/>
              </w:rPr>
              <w:t> </w:t>
            </w:r>
          </w:p>
        </w:tc>
      </w:tr>
      <w:tr w:rsidR="006E66B4" w:rsidRPr="00CF2BE2" w14:paraId="52C80077" w14:textId="77777777" w:rsidTr="006E66B4">
        <w:trPr>
          <w:trHeight w:val="684"/>
        </w:trPr>
        <w:tc>
          <w:tcPr>
            <w:tcW w:w="4407" w:type="dxa"/>
            <w:tcBorders>
              <w:top w:val="nil"/>
              <w:left w:val="single" w:sz="4" w:space="0" w:color="auto"/>
              <w:bottom w:val="single" w:sz="4" w:space="0" w:color="auto"/>
              <w:right w:val="single" w:sz="4" w:space="0" w:color="auto"/>
            </w:tcBorders>
            <w:shd w:val="clear" w:color="auto" w:fill="auto"/>
            <w:vAlign w:val="center"/>
            <w:hideMark/>
          </w:tcPr>
          <w:p w14:paraId="055419BC" w14:textId="77777777" w:rsidR="006E66B4" w:rsidRPr="00CF2BE2" w:rsidRDefault="006E66B4" w:rsidP="006E66B4">
            <w:pPr>
              <w:rPr>
                <w:sz w:val="20"/>
                <w:szCs w:val="20"/>
              </w:rPr>
            </w:pPr>
            <w:r w:rsidRPr="00CF2BE2">
              <w:rPr>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14:paraId="066C0782" w14:textId="77777777" w:rsidR="006E66B4" w:rsidRPr="00CF2BE2" w:rsidRDefault="006E66B4" w:rsidP="006E66B4">
            <w:pPr>
              <w:jc w:val="center"/>
              <w:rPr>
                <w:sz w:val="20"/>
                <w:szCs w:val="20"/>
              </w:rPr>
            </w:pPr>
            <w:r w:rsidRPr="00CF2BE2">
              <w:rPr>
                <w:sz w:val="20"/>
                <w:szCs w:val="20"/>
              </w:rPr>
              <w:t> </w:t>
            </w:r>
          </w:p>
        </w:tc>
        <w:tc>
          <w:tcPr>
            <w:tcW w:w="864" w:type="dxa"/>
            <w:tcBorders>
              <w:top w:val="nil"/>
              <w:left w:val="nil"/>
              <w:bottom w:val="single" w:sz="4" w:space="0" w:color="auto"/>
              <w:right w:val="single" w:sz="4" w:space="0" w:color="auto"/>
            </w:tcBorders>
            <w:shd w:val="clear" w:color="auto" w:fill="auto"/>
            <w:vAlign w:val="center"/>
            <w:hideMark/>
          </w:tcPr>
          <w:p w14:paraId="7968C144" w14:textId="77777777" w:rsidR="006E66B4" w:rsidRPr="00CF2BE2" w:rsidRDefault="006E66B4" w:rsidP="006E66B4">
            <w:pPr>
              <w:jc w:val="center"/>
              <w:rPr>
                <w:sz w:val="20"/>
                <w:szCs w:val="20"/>
              </w:rPr>
            </w:pPr>
            <w:r w:rsidRPr="00CF2BE2">
              <w:rPr>
                <w:sz w:val="20"/>
                <w:szCs w:val="20"/>
              </w:rPr>
              <w:t> </w:t>
            </w:r>
          </w:p>
        </w:tc>
        <w:tc>
          <w:tcPr>
            <w:tcW w:w="1362" w:type="dxa"/>
            <w:tcBorders>
              <w:top w:val="nil"/>
              <w:left w:val="nil"/>
              <w:bottom w:val="single" w:sz="4" w:space="0" w:color="auto"/>
              <w:right w:val="single" w:sz="4" w:space="0" w:color="auto"/>
            </w:tcBorders>
            <w:shd w:val="clear" w:color="auto" w:fill="auto"/>
            <w:vAlign w:val="center"/>
            <w:hideMark/>
          </w:tcPr>
          <w:p w14:paraId="42CB5300" w14:textId="77777777" w:rsidR="006E66B4" w:rsidRPr="00CF2BE2" w:rsidRDefault="006E66B4" w:rsidP="006E66B4">
            <w:pPr>
              <w:jc w:val="center"/>
              <w:rPr>
                <w:sz w:val="20"/>
                <w:szCs w:val="20"/>
              </w:rPr>
            </w:pPr>
            <w:r w:rsidRPr="00CF2BE2">
              <w:rPr>
                <w:sz w:val="20"/>
                <w:szCs w:val="20"/>
              </w:rPr>
              <w:t> </w:t>
            </w:r>
          </w:p>
        </w:tc>
        <w:tc>
          <w:tcPr>
            <w:tcW w:w="1581" w:type="dxa"/>
            <w:tcBorders>
              <w:top w:val="nil"/>
              <w:left w:val="nil"/>
              <w:bottom w:val="single" w:sz="4" w:space="0" w:color="auto"/>
              <w:right w:val="single" w:sz="4" w:space="0" w:color="auto"/>
            </w:tcBorders>
            <w:shd w:val="clear" w:color="000000" w:fill="FFFFFF"/>
            <w:vAlign w:val="center"/>
            <w:hideMark/>
          </w:tcPr>
          <w:p w14:paraId="0D3C063D" w14:textId="77777777" w:rsidR="006E66B4" w:rsidRPr="00CF2BE2" w:rsidRDefault="006E66B4" w:rsidP="006E66B4">
            <w:pPr>
              <w:jc w:val="center"/>
              <w:rPr>
                <w:b/>
                <w:bCs/>
                <w:sz w:val="20"/>
                <w:szCs w:val="20"/>
              </w:rPr>
            </w:pPr>
            <w:r w:rsidRPr="00CF2BE2">
              <w:rPr>
                <w:b/>
                <w:bCs/>
                <w:sz w:val="20"/>
                <w:szCs w:val="20"/>
              </w:rPr>
              <w:t> </w:t>
            </w:r>
          </w:p>
        </w:tc>
      </w:tr>
      <w:tr w:rsidR="006E66B4" w:rsidRPr="00CF2BE2" w14:paraId="6B073A81" w14:textId="77777777" w:rsidTr="006E66B4">
        <w:trPr>
          <w:trHeight w:val="684"/>
        </w:trPr>
        <w:tc>
          <w:tcPr>
            <w:tcW w:w="4407" w:type="dxa"/>
            <w:tcBorders>
              <w:top w:val="nil"/>
              <w:left w:val="single" w:sz="4" w:space="0" w:color="auto"/>
              <w:bottom w:val="single" w:sz="4" w:space="0" w:color="auto"/>
              <w:right w:val="single" w:sz="4" w:space="0" w:color="auto"/>
            </w:tcBorders>
            <w:shd w:val="clear" w:color="auto" w:fill="auto"/>
            <w:vAlign w:val="center"/>
            <w:hideMark/>
          </w:tcPr>
          <w:p w14:paraId="5DC6B8CF" w14:textId="77777777" w:rsidR="006E66B4" w:rsidRPr="00CF2BE2" w:rsidRDefault="006E66B4" w:rsidP="006E66B4">
            <w:pPr>
              <w:rPr>
                <w:sz w:val="20"/>
                <w:szCs w:val="20"/>
              </w:rPr>
            </w:pPr>
            <w:r w:rsidRPr="00CF2BE2">
              <w:rPr>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14:paraId="2BACC666" w14:textId="77777777" w:rsidR="006E66B4" w:rsidRPr="00CF2BE2" w:rsidRDefault="006E66B4" w:rsidP="006E66B4">
            <w:pPr>
              <w:jc w:val="center"/>
              <w:rPr>
                <w:sz w:val="20"/>
                <w:szCs w:val="20"/>
              </w:rPr>
            </w:pPr>
            <w:r w:rsidRPr="00CF2BE2">
              <w:rPr>
                <w:sz w:val="20"/>
                <w:szCs w:val="20"/>
              </w:rPr>
              <w:t> </w:t>
            </w:r>
          </w:p>
        </w:tc>
        <w:tc>
          <w:tcPr>
            <w:tcW w:w="864" w:type="dxa"/>
            <w:tcBorders>
              <w:top w:val="nil"/>
              <w:left w:val="nil"/>
              <w:bottom w:val="single" w:sz="4" w:space="0" w:color="auto"/>
              <w:right w:val="single" w:sz="4" w:space="0" w:color="auto"/>
            </w:tcBorders>
            <w:shd w:val="clear" w:color="auto" w:fill="auto"/>
            <w:vAlign w:val="center"/>
            <w:hideMark/>
          </w:tcPr>
          <w:p w14:paraId="1E4411CC" w14:textId="77777777" w:rsidR="006E66B4" w:rsidRPr="00CF2BE2" w:rsidRDefault="006E66B4" w:rsidP="006E66B4">
            <w:pPr>
              <w:jc w:val="center"/>
              <w:rPr>
                <w:sz w:val="20"/>
                <w:szCs w:val="20"/>
              </w:rPr>
            </w:pPr>
            <w:r w:rsidRPr="00CF2BE2">
              <w:rPr>
                <w:sz w:val="20"/>
                <w:szCs w:val="20"/>
              </w:rPr>
              <w:t> </w:t>
            </w:r>
          </w:p>
        </w:tc>
        <w:tc>
          <w:tcPr>
            <w:tcW w:w="1362" w:type="dxa"/>
            <w:tcBorders>
              <w:top w:val="nil"/>
              <w:left w:val="nil"/>
              <w:bottom w:val="single" w:sz="4" w:space="0" w:color="auto"/>
              <w:right w:val="single" w:sz="4" w:space="0" w:color="auto"/>
            </w:tcBorders>
            <w:shd w:val="clear" w:color="auto" w:fill="auto"/>
            <w:vAlign w:val="center"/>
            <w:hideMark/>
          </w:tcPr>
          <w:p w14:paraId="346B7150" w14:textId="77777777" w:rsidR="006E66B4" w:rsidRPr="00CF2BE2" w:rsidRDefault="006E66B4" w:rsidP="006E66B4">
            <w:pPr>
              <w:jc w:val="center"/>
              <w:rPr>
                <w:sz w:val="20"/>
                <w:szCs w:val="20"/>
              </w:rPr>
            </w:pPr>
            <w:r w:rsidRPr="00CF2BE2">
              <w:rPr>
                <w:sz w:val="20"/>
                <w:szCs w:val="20"/>
              </w:rPr>
              <w:t> </w:t>
            </w:r>
          </w:p>
        </w:tc>
        <w:tc>
          <w:tcPr>
            <w:tcW w:w="1581" w:type="dxa"/>
            <w:tcBorders>
              <w:top w:val="nil"/>
              <w:left w:val="nil"/>
              <w:bottom w:val="single" w:sz="4" w:space="0" w:color="auto"/>
              <w:right w:val="single" w:sz="4" w:space="0" w:color="auto"/>
            </w:tcBorders>
            <w:shd w:val="clear" w:color="000000" w:fill="FFFFFF"/>
            <w:vAlign w:val="center"/>
            <w:hideMark/>
          </w:tcPr>
          <w:p w14:paraId="18E6D85E" w14:textId="77777777" w:rsidR="006E66B4" w:rsidRPr="00CF2BE2" w:rsidRDefault="006E66B4" w:rsidP="006E66B4">
            <w:pPr>
              <w:jc w:val="center"/>
              <w:rPr>
                <w:b/>
                <w:bCs/>
                <w:sz w:val="20"/>
                <w:szCs w:val="20"/>
              </w:rPr>
            </w:pPr>
            <w:r w:rsidRPr="00CF2BE2">
              <w:rPr>
                <w:b/>
                <w:bCs/>
                <w:sz w:val="20"/>
                <w:szCs w:val="20"/>
              </w:rPr>
              <w:t> </w:t>
            </w:r>
          </w:p>
        </w:tc>
      </w:tr>
      <w:tr w:rsidR="006E66B4" w:rsidRPr="00CF2BE2" w14:paraId="76EAD96F" w14:textId="77777777" w:rsidTr="006E66B4">
        <w:trPr>
          <w:trHeight w:val="696"/>
        </w:trPr>
        <w:tc>
          <w:tcPr>
            <w:tcW w:w="4407" w:type="dxa"/>
            <w:tcBorders>
              <w:top w:val="nil"/>
              <w:left w:val="single" w:sz="4" w:space="0" w:color="auto"/>
              <w:bottom w:val="single" w:sz="4" w:space="0" w:color="auto"/>
              <w:right w:val="single" w:sz="4" w:space="0" w:color="auto"/>
            </w:tcBorders>
            <w:shd w:val="clear" w:color="auto" w:fill="auto"/>
            <w:vAlign w:val="center"/>
            <w:hideMark/>
          </w:tcPr>
          <w:p w14:paraId="0F5C5516" w14:textId="77777777" w:rsidR="006E66B4" w:rsidRPr="00CF2BE2" w:rsidRDefault="006E66B4" w:rsidP="006E66B4">
            <w:pPr>
              <w:rPr>
                <w:sz w:val="20"/>
                <w:szCs w:val="20"/>
              </w:rPr>
            </w:pPr>
            <w:r w:rsidRPr="00CF2BE2">
              <w:rPr>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14:paraId="6438E7F5" w14:textId="77777777" w:rsidR="006E66B4" w:rsidRPr="00CF2BE2" w:rsidRDefault="006E66B4" w:rsidP="006E66B4">
            <w:pPr>
              <w:jc w:val="center"/>
              <w:rPr>
                <w:sz w:val="20"/>
                <w:szCs w:val="20"/>
              </w:rPr>
            </w:pPr>
            <w:r w:rsidRPr="00CF2BE2">
              <w:rPr>
                <w:sz w:val="20"/>
                <w:szCs w:val="20"/>
              </w:rPr>
              <w:t> </w:t>
            </w:r>
          </w:p>
        </w:tc>
        <w:tc>
          <w:tcPr>
            <w:tcW w:w="864" w:type="dxa"/>
            <w:tcBorders>
              <w:top w:val="nil"/>
              <w:left w:val="nil"/>
              <w:bottom w:val="single" w:sz="4" w:space="0" w:color="auto"/>
              <w:right w:val="single" w:sz="4" w:space="0" w:color="auto"/>
            </w:tcBorders>
            <w:shd w:val="clear" w:color="auto" w:fill="auto"/>
            <w:vAlign w:val="center"/>
            <w:hideMark/>
          </w:tcPr>
          <w:p w14:paraId="7627A054" w14:textId="77777777" w:rsidR="006E66B4" w:rsidRPr="00CF2BE2" w:rsidRDefault="006E66B4" w:rsidP="006E66B4">
            <w:pPr>
              <w:jc w:val="center"/>
              <w:rPr>
                <w:sz w:val="20"/>
                <w:szCs w:val="20"/>
              </w:rPr>
            </w:pPr>
            <w:r w:rsidRPr="00CF2BE2">
              <w:rPr>
                <w:sz w:val="20"/>
                <w:szCs w:val="20"/>
              </w:rPr>
              <w:t> </w:t>
            </w:r>
          </w:p>
        </w:tc>
        <w:tc>
          <w:tcPr>
            <w:tcW w:w="1362" w:type="dxa"/>
            <w:tcBorders>
              <w:top w:val="nil"/>
              <w:left w:val="nil"/>
              <w:bottom w:val="single" w:sz="4" w:space="0" w:color="auto"/>
              <w:right w:val="single" w:sz="4" w:space="0" w:color="auto"/>
            </w:tcBorders>
            <w:shd w:val="clear" w:color="auto" w:fill="auto"/>
            <w:vAlign w:val="center"/>
            <w:hideMark/>
          </w:tcPr>
          <w:p w14:paraId="693EC028" w14:textId="77777777" w:rsidR="006E66B4" w:rsidRPr="00CF2BE2" w:rsidRDefault="006E66B4" w:rsidP="006E66B4">
            <w:pPr>
              <w:jc w:val="center"/>
              <w:rPr>
                <w:sz w:val="20"/>
                <w:szCs w:val="20"/>
              </w:rPr>
            </w:pPr>
            <w:r w:rsidRPr="00CF2BE2">
              <w:rPr>
                <w:sz w:val="20"/>
                <w:szCs w:val="20"/>
              </w:rPr>
              <w:t> </w:t>
            </w:r>
          </w:p>
        </w:tc>
        <w:tc>
          <w:tcPr>
            <w:tcW w:w="1581" w:type="dxa"/>
            <w:tcBorders>
              <w:top w:val="nil"/>
              <w:left w:val="nil"/>
              <w:bottom w:val="single" w:sz="4" w:space="0" w:color="auto"/>
              <w:right w:val="single" w:sz="4" w:space="0" w:color="auto"/>
            </w:tcBorders>
            <w:shd w:val="clear" w:color="000000" w:fill="FFFFFF"/>
            <w:vAlign w:val="center"/>
            <w:hideMark/>
          </w:tcPr>
          <w:p w14:paraId="275EB24C" w14:textId="77777777" w:rsidR="006E66B4" w:rsidRPr="00CF2BE2" w:rsidRDefault="006E66B4" w:rsidP="006E66B4">
            <w:pPr>
              <w:jc w:val="center"/>
              <w:rPr>
                <w:b/>
                <w:bCs/>
                <w:sz w:val="20"/>
                <w:szCs w:val="20"/>
              </w:rPr>
            </w:pPr>
            <w:r w:rsidRPr="00CF2BE2">
              <w:rPr>
                <w:b/>
                <w:bCs/>
                <w:sz w:val="20"/>
                <w:szCs w:val="20"/>
              </w:rPr>
              <w:t> </w:t>
            </w:r>
          </w:p>
        </w:tc>
      </w:tr>
      <w:tr w:rsidR="006E66B4" w:rsidRPr="00CF2BE2" w14:paraId="6CA2E2CC" w14:textId="77777777" w:rsidTr="006E66B4">
        <w:trPr>
          <w:trHeight w:val="377"/>
        </w:trPr>
        <w:tc>
          <w:tcPr>
            <w:tcW w:w="753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AA470A2" w14:textId="77777777" w:rsidR="006E66B4" w:rsidRPr="00CF2BE2" w:rsidRDefault="006E66B4" w:rsidP="006E66B4">
            <w:pPr>
              <w:jc w:val="right"/>
              <w:rPr>
                <w:b/>
                <w:bCs/>
                <w:sz w:val="22"/>
                <w:szCs w:val="22"/>
              </w:rPr>
            </w:pPr>
            <w:r w:rsidRPr="00CF2BE2">
              <w:rPr>
                <w:b/>
                <w:bCs/>
                <w:sz w:val="22"/>
                <w:szCs w:val="22"/>
              </w:rPr>
              <w:t xml:space="preserve"> Итого, без НДС: </w:t>
            </w:r>
          </w:p>
        </w:tc>
        <w:tc>
          <w:tcPr>
            <w:tcW w:w="1581" w:type="dxa"/>
            <w:tcBorders>
              <w:top w:val="nil"/>
              <w:left w:val="nil"/>
              <w:bottom w:val="single" w:sz="4" w:space="0" w:color="auto"/>
              <w:right w:val="single" w:sz="4" w:space="0" w:color="auto"/>
            </w:tcBorders>
            <w:shd w:val="clear" w:color="000000" w:fill="FFFFFF"/>
            <w:vAlign w:val="center"/>
            <w:hideMark/>
          </w:tcPr>
          <w:p w14:paraId="0181D3B1" w14:textId="77777777" w:rsidR="006E66B4" w:rsidRPr="00CF2BE2" w:rsidRDefault="006E66B4" w:rsidP="006E66B4">
            <w:pPr>
              <w:jc w:val="center"/>
              <w:rPr>
                <w:b/>
                <w:bCs/>
                <w:sz w:val="22"/>
                <w:szCs w:val="22"/>
              </w:rPr>
            </w:pPr>
            <w:r w:rsidRPr="00CF2BE2">
              <w:rPr>
                <w:b/>
                <w:bCs/>
                <w:sz w:val="22"/>
                <w:szCs w:val="22"/>
              </w:rPr>
              <w:t> </w:t>
            </w:r>
          </w:p>
        </w:tc>
      </w:tr>
      <w:tr w:rsidR="006E66B4" w:rsidRPr="00CF2BE2" w14:paraId="27C618EB" w14:textId="77777777" w:rsidTr="006E66B4">
        <w:trPr>
          <w:trHeight w:val="377"/>
        </w:trPr>
        <w:tc>
          <w:tcPr>
            <w:tcW w:w="753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FE3A079" w14:textId="77777777" w:rsidR="006E66B4" w:rsidRPr="00CF2BE2" w:rsidRDefault="006E66B4" w:rsidP="006E66B4">
            <w:pPr>
              <w:jc w:val="right"/>
              <w:rPr>
                <w:b/>
                <w:bCs/>
                <w:sz w:val="22"/>
                <w:szCs w:val="22"/>
              </w:rPr>
            </w:pPr>
            <w:r w:rsidRPr="00CF2BE2">
              <w:rPr>
                <w:b/>
                <w:bCs/>
                <w:sz w:val="22"/>
                <w:szCs w:val="22"/>
              </w:rPr>
              <w:t xml:space="preserve"> НДС 20%: </w:t>
            </w:r>
          </w:p>
        </w:tc>
        <w:tc>
          <w:tcPr>
            <w:tcW w:w="1581" w:type="dxa"/>
            <w:tcBorders>
              <w:top w:val="nil"/>
              <w:left w:val="nil"/>
              <w:bottom w:val="single" w:sz="4" w:space="0" w:color="auto"/>
              <w:right w:val="single" w:sz="4" w:space="0" w:color="auto"/>
            </w:tcBorders>
            <w:shd w:val="clear" w:color="000000" w:fill="FFFFFF"/>
            <w:vAlign w:val="center"/>
            <w:hideMark/>
          </w:tcPr>
          <w:p w14:paraId="1A902AC9" w14:textId="77777777" w:rsidR="006E66B4" w:rsidRPr="00CF2BE2" w:rsidRDefault="006E66B4" w:rsidP="006E66B4">
            <w:pPr>
              <w:jc w:val="center"/>
              <w:rPr>
                <w:b/>
                <w:bCs/>
                <w:sz w:val="22"/>
                <w:szCs w:val="22"/>
              </w:rPr>
            </w:pPr>
            <w:r w:rsidRPr="00CF2BE2">
              <w:rPr>
                <w:b/>
                <w:bCs/>
                <w:sz w:val="22"/>
                <w:szCs w:val="22"/>
              </w:rPr>
              <w:t> </w:t>
            </w:r>
          </w:p>
        </w:tc>
      </w:tr>
      <w:tr w:rsidR="006E66B4" w:rsidRPr="00CF2BE2" w14:paraId="7852560A" w14:textId="77777777" w:rsidTr="006E66B4">
        <w:trPr>
          <w:trHeight w:val="377"/>
        </w:trPr>
        <w:tc>
          <w:tcPr>
            <w:tcW w:w="753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5B6B62D" w14:textId="77777777" w:rsidR="006E66B4" w:rsidRPr="00CF2BE2" w:rsidRDefault="006E66B4" w:rsidP="006E66B4">
            <w:pPr>
              <w:jc w:val="right"/>
              <w:rPr>
                <w:b/>
                <w:bCs/>
                <w:sz w:val="22"/>
                <w:szCs w:val="22"/>
              </w:rPr>
            </w:pPr>
            <w:r w:rsidRPr="00CF2BE2">
              <w:rPr>
                <w:b/>
                <w:bCs/>
                <w:sz w:val="22"/>
                <w:szCs w:val="22"/>
              </w:rPr>
              <w:t xml:space="preserve"> ИТОГО с НДС 20%: </w:t>
            </w:r>
          </w:p>
        </w:tc>
        <w:tc>
          <w:tcPr>
            <w:tcW w:w="1581" w:type="dxa"/>
            <w:tcBorders>
              <w:top w:val="nil"/>
              <w:left w:val="nil"/>
              <w:bottom w:val="single" w:sz="4" w:space="0" w:color="auto"/>
              <w:right w:val="single" w:sz="4" w:space="0" w:color="auto"/>
            </w:tcBorders>
            <w:shd w:val="clear" w:color="000000" w:fill="FFFFFF"/>
            <w:vAlign w:val="center"/>
            <w:hideMark/>
          </w:tcPr>
          <w:p w14:paraId="7D77CF22" w14:textId="77777777" w:rsidR="006E66B4" w:rsidRPr="00CF2BE2" w:rsidRDefault="006E66B4" w:rsidP="006E66B4">
            <w:pPr>
              <w:jc w:val="center"/>
              <w:rPr>
                <w:b/>
                <w:bCs/>
                <w:sz w:val="22"/>
                <w:szCs w:val="22"/>
              </w:rPr>
            </w:pPr>
            <w:r w:rsidRPr="00CF2BE2">
              <w:rPr>
                <w:b/>
                <w:bCs/>
                <w:sz w:val="22"/>
                <w:szCs w:val="22"/>
              </w:rPr>
              <w:t> </w:t>
            </w:r>
          </w:p>
        </w:tc>
      </w:tr>
    </w:tbl>
    <w:p w14:paraId="09BBC63B" w14:textId="77777777" w:rsidR="006E66B4" w:rsidRPr="00CF128E" w:rsidRDefault="006E66B4" w:rsidP="006E66B4">
      <w:pPr>
        <w:jc w:val="center"/>
      </w:pPr>
    </w:p>
    <w:p w14:paraId="03B07E02" w14:textId="77777777" w:rsidR="006E66B4" w:rsidRDefault="006E66B4" w:rsidP="006E66B4">
      <w:pPr>
        <w:jc w:val="center"/>
        <w:rPr>
          <w:b/>
        </w:rPr>
      </w:pPr>
    </w:p>
    <w:p w14:paraId="24DECB86" w14:textId="77777777" w:rsidR="006E66B4" w:rsidRDefault="006E66B4" w:rsidP="006E66B4">
      <w:pPr>
        <w:rPr>
          <w:b/>
        </w:rPr>
      </w:pPr>
    </w:p>
    <w:p w14:paraId="1232A162" w14:textId="77777777" w:rsidR="006E66B4" w:rsidRDefault="006E66B4" w:rsidP="006E66B4">
      <w:pPr>
        <w:jc w:val="center"/>
        <w:rPr>
          <w:b/>
        </w:rPr>
      </w:pPr>
    </w:p>
    <w:p w14:paraId="3B65EDF1" w14:textId="77777777" w:rsidR="006E66B4" w:rsidRDefault="006E66B4" w:rsidP="006E66B4">
      <w:pPr>
        <w:jc w:val="center"/>
        <w:rPr>
          <w:b/>
        </w:rPr>
      </w:pPr>
    </w:p>
    <w:p w14:paraId="5065F903" w14:textId="77777777" w:rsidR="006E66B4" w:rsidRDefault="006E66B4" w:rsidP="006E66B4">
      <w:pPr>
        <w:jc w:val="center"/>
        <w:rPr>
          <w:b/>
        </w:rPr>
      </w:pPr>
    </w:p>
    <w:p w14:paraId="730EC659" w14:textId="77777777" w:rsidR="006E66B4" w:rsidRDefault="006E66B4" w:rsidP="006E66B4">
      <w:pPr>
        <w:jc w:val="center"/>
        <w:rPr>
          <w:b/>
        </w:rPr>
      </w:pPr>
    </w:p>
    <w:p w14:paraId="18DC3181" w14:textId="77777777" w:rsidR="006E66B4" w:rsidRDefault="006E66B4" w:rsidP="006E66B4">
      <w:pPr>
        <w:jc w:val="center"/>
        <w:rPr>
          <w:b/>
        </w:rPr>
      </w:pPr>
    </w:p>
    <w:p w14:paraId="5263EE5D" w14:textId="77777777" w:rsidR="006E66B4" w:rsidRPr="00CF128E" w:rsidRDefault="006E66B4" w:rsidP="006E66B4">
      <w:pPr>
        <w:jc w:val="center"/>
        <w:rPr>
          <w:b/>
        </w:rPr>
      </w:pPr>
    </w:p>
    <w:tbl>
      <w:tblPr>
        <w:tblW w:w="5000" w:type="pct"/>
        <w:jc w:val="center"/>
        <w:tblLook w:val="04A0" w:firstRow="1" w:lastRow="0" w:firstColumn="1" w:lastColumn="0" w:noHBand="0" w:noVBand="1"/>
      </w:tblPr>
      <w:tblGrid>
        <w:gridCol w:w="4890"/>
        <w:gridCol w:w="4890"/>
      </w:tblGrid>
      <w:tr w:rsidR="006E66B4" w:rsidRPr="00CF128E" w14:paraId="1F483745" w14:textId="77777777" w:rsidTr="006E66B4">
        <w:trPr>
          <w:trHeight w:val="2258"/>
          <w:jc w:val="center"/>
        </w:trPr>
        <w:tc>
          <w:tcPr>
            <w:tcW w:w="2500" w:type="pct"/>
          </w:tcPr>
          <w:p w14:paraId="5EBC5115" w14:textId="77777777" w:rsidR="006E66B4" w:rsidRPr="00CF128E" w:rsidRDefault="006E66B4" w:rsidP="006E66B4">
            <w:pPr>
              <w:keepNext/>
              <w:keepLines/>
              <w:pBdr>
                <w:bottom w:val="single" w:sz="12" w:space="1" w:color="auto"/>
              </w:pBdr>
              <w:ind w:right="88"/>
              <w:rPr>
                <w:b/>
              </w:rPr>
            </w:pPr>
            <w:r w:rsidRPr="00CF128E">
              <w:br w:type="page"/>
            </w:r>
            <w:r w:rsidRPr="00CF128E">
              <w:rPr>
                <w:b/>
              </w:rPr>
              <w:t xml:space="preserve">Заказчик: </w:t>
            </w:r>
          </w:p>
          <w:p w14:paraId="797F70A9" w14:textId="77777777" w:rsidR="006E66B4" w:rsidRPr="00CF128E" w:rsidRDefault="006E66B4" w:rsidP="006E66B4">
            <w:pPr>
              <w:ind w:left="40"/>
              <w:rPr>
                <w:b/>
                <w:bCs/>
              </w:rPr>
            </w:pPr>
            <w:r w:rsidRPr="00CF128E">
              <w:rPr>
                <w:b/>
                <w:bCs/>
              </w:rPr>
              <w:t xml:space="preserve">АНО «Проектный офис по развитию туризма и гостеприимства Москвы» </w:t>
            </w:r>
          </w:p>
          <w:p w14:paraId="29120206" w14:textId="77777777" w:rsidR="006E66B4" w:rsidRPr="00CF128E" w:rsidRDefault="006E66B4" w:rsidP="006E66B4">
            <w:pPr>
              <w:keepNext/>
              <w:keepLines/>
              <w:tabs>
                <w:tab w:val="left" w:pos="0"/>
              </w:tabs>
              <w:ind w:right="88"/>
              <w:rPr>
                <w:b/>
              </w:rPr>
            </w:pPr>
          </w:p>
          <w:p w14:paraId="32E4791F" w14:textId="77777777" w:rsidR="006E66B4" w:rsidRPr="00CF128E" w:rsidRDefault="006E66B4" w:rsidP="006E66B4">
            <w:pPr>
              <w:ind w:left="40"/>
              <w:rPr>
                <w:rFonts w:eastAsia="BatangChe"/>
                <w:b/>
                <w:color w:val="000000"/>
              </w:rPr>
            </w:pPr>
            <w:r>
              <w:rPr>
                <w:rFonts w:eastAsia="BatangChe"/>
                <w:b/>
                <w:color w:val="000000"/>
              </w:rPr>
              <w:t xml:space="preserve">ИО </w:t>
            </w:r>
            <w:r w:rsidRPr="00CF128E">
              <w:rPr>
                <w:rFonts w:eastAsia="BatangChe"/>
                <w:b/>
                <w:color w:val="000000"/>
              </w:rPr>
              <w:t>Генераль</w:t>
            </w:r>
            <w:r>
              <w:rPr>
                <w:rFonts w:eastAsia="BatangChe"/>
                <w:b/>
                <w:color w:val="000000"/>
              </w:rPr>
              <w:t>ного</w:t>
            </w:r>
            <w:r w:rsidRPr="00CF128E">
              <w:rPr>
                <w:rFonts w:eastAsia="BatangChe"/>
                <w:b/>
                <w:color w:val="000000"/>
              </w:rPr>
              <w:t xml:space="preserve"> директор</w:t>
            </w:r>
            <w:r>
              <w:rPr>
                <w:rFonts w:eastAsia="BatangChe"/>
                <w:b/>
                <w:color w:val="000000"/>
              </w:rPr>
              <w:t>а</w:t>
            </w:r>
          </w:p>
          <w:p w14:paraId="0207650B" w14:textId="77777777" w:rsidR="006E66B4" w:rsidRPr="00CF128E" w:rsidRDefault="006E66B4" w:rsidP="006E66B4">
            <w:pPr>
              <w:keepNext/>
              <w:keepLines/>
              <w:tabs>
                <w:tab w:val="left" w:pos="0"/>
              </w:tabs>
              <w:ind w:right="88"/>
              <w:rPr>
                <w:b/>
              </w:rPr>
            </w:pPr>
          </w:p>
          <w:p w14:paraId="70BC151C" w14:textId="77777777" w:rsidR="006E66B4" w:rsidRPr="008210DB" w:rsidRDefault="006E66B4" w:rsidP="006E66B4">
            <w:pPr>
              <w:keepNext/>
              <w:keepLines/>
              <w:tabs>
                <w:tab w:val="left" w:pos="0"/>
              </w:tabs>
              <w:ind w:right="88"/>
              <w:rPr>
                <w:b/>
              </w:rPr>
            </w:pPr>
          </w:p>
          <w:p w14:paraId="7A82C344" w14:textId="77777777" w:rsidR="006E66B4" w:rsidRPr="008210DB" w:rsidRDefault="006E66B4" w:rsidP="006E66B4">
            <w:pPr>
              <w:keepNext/>
              <w:keepLines/>
              <w:tabs>
                <w:tab w:val="left" w:pos="0"/>
              </w:tabs>
              <w:ind w:right="88"/>
              <w:rPr>
                <w:b/>
              </w:rPr>
            </w:pPr>
            <w:r w:rsidRPr="008210DB">
              <w:rPr>
                <w:b/>
              </w:rPr>
              <w:t xml:space="preserve">__________________ / </w:t>
            </w:r>
            <w:r>
              <w:rPr>
                <w:b/>
              </w:rPr>
              <w:t>Е</w:t>
            </w:r>
            <w:r w:rsidRPr="008210DB">
              <w:rPr>
                <w:b/>
              </w:rPr>
              <w:t>.</w:t>
            </w:r>
            <w:r>
              <w:rPr>
                <w:b/>
              </w:rPr>
              <w:t>Б</w:t>
            </w:r>
            <w:r w:rsidRPr="008210DB">
              <w:rPr>
                <w:b/>
              </w:rPr>
              <w:t xml:space="preserve">. </w:t>
            </w:r>
            <w:r>
              <w:rPr>
                <w:b/>
              </w:rPr>
              <w:t>Буянова</w:t>
            </w:r>
            <w:r w:rsidRPr="008210DB">
              <w:rPr>
                <w:b/>
              </w:rPr>
              <w:t>/</w:t>
            </w:r>
          </w:p>
          <w:p w14:paraId="0589EE6F" w14:textId="77777777" w:rsidR="006E66B4" w:rsidRPr="00CF128E" w:rsidRDefault="006E66B4" w:rsidP="006E66B4">
            <w:pPr>
              <w:keepNext/>
              <w:keepLines/>
              <w:ind w:right="88"/>
              <w:rPr>
                <w:color w:val="000000"/>
              </w:rPr>
            </w:pPr>
            <w:r w:rsidRPr="00CF128E">
              <w:rPr>
                <w:b/>
              </w:rPr>
              <w:t>м.п.</w:t>
            </w:r>
          </w:p>
        </w:tc>
        <w:tc>
          <w:tcPr>
            <w:tcW w:w="2500" w:type="pct"/>
          </w:tcPr>
          <w:p w14:paraId="178CCD00" w14:textId="77777777" w:rsidR="006E66B4" w:rsidRDefault="006E66B4" w:rsidP="006E66B4">
            <w:pPr>
              <w:rPr>
                <w:b/>
              </w:rPr>
            </w:pPr>
            <w:r>
              <w:rPr>
                <w:b/>
              </w:rPr>
              <w:t>Исполнитель:</w:t>
            </w:r>
          </w:p>
          <w:p w14:paraId="0FA14714" w14:textId="77777777" w:rsidR="006E66B4" w:rsidRDefault="006E66B4" w:rsidP="006E66B4">
            <w:pPr>
              <w:rPr>
                <w:b/>
                <w:color w:val="000000"/>
              </w:rPr>
            </w:pPr>
          </w:p>
          <w:p w14:paraId="39308815" w14:textId="77777777" w:rsidR="006E66B4" w:rsidRDefault="006E66B4" w:rsidP="006E66B4">
            <w:pPr>
              <w:rPr>
                <w:b/>
                <w:color w:val="000000"/>
              </w:rPr>
            </w:pPr>
          </w:p>
          <w:p w14:paraId="15E161DA" w14:textId="77777777" w:rsidR="006E66B4" w:rsidRDefault="006E66B4" w:rsidP="006E66B4">
            <w:pPr>
              <w:rPr>
                <w:b/>
                <w:color w:val="000000"/>
              </w:rPr>
            </w:pPr>
          </w:p>
          <w:p w14:paraId="0273A1F8" w14:textId="77777777" w:rsidR="006E66B4" w:rsidRDefault="006E66B4" w:rsidP="006E66B4">
            <w:pPr>
              <w:rPr>
                <w:b/>
                <w:color w:val="000000"/>
              </w:rPr>
            </w:pPr>
          </w:p>
          <w:p w14:paraId="29195C4B" w14:textId="77777777" w:rsidR="006E66B4" w:rsidRDefault="006E66B4" w:rsidP="006E66B4">
            <w:pPr>
              <w:rPr>
                <w:b/>
              </w:rPr>
            </w:pPr>
          </w:p>
          <w:p w14:paraId="4CF681BD" w14:textId="77777777" w:rsidR="006E66B4" w:rsidRDefault="006E66B4" w:rsidP="006E66B4">
            <w:pPr>
              <w:rPr>
                <w:b/>
              </w:rPr>
            </w:pPr>
          </w:p>
          <w:p w14:paraId="27DC0DFF" w14:textId="77777777" w:rsidR="006E66B4" w:rsidRDefault="006E66B4" w:rsidP="006E66B4">
            <w:pPr>
              <w:rPr>
                <w:b/>
              </w:rPr>
            </w:pPr>
            <w:r>
              <w:rPr>
                <w:b/>
              </w:rPr>
              <w:t>__________________ /</w:t>
            </w:r>
            <w:r>
              <w:t xml:space="preserve"> </w:t>
            </w:r>
            <w:r>
              <w:rPr>
                <w:b/>
              </w:rPr>
              <w:t xml:space="preserve">                      /                             </w:t>
            </w:r>
          </w:p>
          <w:p w14:paraId="4011BD6A" w14:textId="77777777" w:rsidR="006E66B4" w:rsidRDefault="006E66B4" w:rsidP="006E66B4">
            <w:pPr>
              <w:ind w:left="40"/>
              <w:rPr>
                <w:b/>
              </w:rPr>
            </w:pPr>
            <w:r>
              <w:rPr>
                <w:b/>
              </w:rPr>
              <w:t>м.п.</w:t>
            </w:r>
          </w:p>
          <w:p w14:paraId="039C53D1" w14:textId="77777777" w:rsidR="006E66B4" w:rsidRPr="00CF128E" w:rsidRDefault="006E66B4" w:rsidP="006E66B4">
            <w:pPr>
              <w:ind w:left="40"/>
              <w:rPr>
                <w:color w:val="000000"/>
              </w:rPr>
            </w:pPr>
          </w:p>
        </w:tc>
      </w:tr>
    </w:tbl>
    <w:p w14:paraId="307D0A57" w14:textId="77777777" w:rsidR="006E66B4" w:rsidRPr="00CF128E" w:rsidRDefault="006E66B4" w:rsidP="006E66B4">
      <w:pPr>
        <w:jc w:val="center"/>
        <w:rPr>
          <w:b/>
        </w:rPr>
      </w:pPr>
    </w:p>
    <w:p w14:paraId="48026EE4" w14:textId="77777777" w:rsidR="006E66B4" w:rsidRPr="00CF128E" w:rsidRDefault="006E66B4" w:rsidP="006E66B4">
      <w:pPr>
        <w:jc w:val="center"/>
        <w:rPr>
          <w:b/>
        </w:rPr>
      </w:pPr>
      <w:r w:rsidRPr="00CF128E">
        <w:rPr>
          <w:b/>
        </w:rPr>
        <w:br w:type="page"/>
      </w:r>
    </w:p>
    <w:p w14:paraId="2064FF04" w14:textId="77777777" w:rsidR="006E66B4" w:rsidRPr="00CF128E" w:rsidRDefault="006E66B4" w:rsidP="006E66B4">
      <w:pPr>
        <w:shd w:val="clear" w:color="auto" w:fill="FFFFFF"/>
        <w:jc w:val="right"/>
        <w:outlineLvl w:val="1"/>
      </w:pPr>
      <w:r w:rsidRPr="00CF128E">
        <w:lastRenderedPageBreak/>
        <w:t>Приложение № 3</w:t>
      </w:r>
    </w:p>
    <w:p w14:paraId="5D97FC4A" w14:textId="77777777" w:rsidR="006E66B4" w:rsidRPr="00CF128E" w:rsidRDefault="006E66B4" w:rsidP="006E66B4">
      <w:pPr>
        <w:autoSpaceDE w:val="0"/>
        <w:autoSpaceDN w:val="0"/>
        <w:adjustRightInd w:val="0"/>
        <w:jc w:val="right"/>
        <w:outlineLvl w:val="1"/>
      </w:pPr>
      <w:r w:rsidRPr="00CF128E">
        <w:t xml:space="preserve">к Договору № </w:t>
      </w:r>
      <w:r>
        <w:t>______</w:t>
      </w:r>
    </w:p>
    <w:p w14:paraId="2AB699CC" w14:textId="77777777" w:rsidR="006E66B4" w:rsidRPr="00CF128E" w:rsidRDefault="006E66B4" w:rsidP="006E66B4">
      <w:pPr>
        <w:widowControl w:val="0"/>
        <w:ind w:firstLine="5245"/>
        <w:jc w:val="right"/>
        <w:rPr>
          <w:b/>
        </w:rPr>
      </w:pPr>
      <w:r w:rsidRPr="00CF128E">
        <w:t>«</w:t>
      </w:r>
      <w:r>
        <w:t xml:space="preserve">   </w:t>
      </w:r>
      <w:r w:rsidRPr="00CF128E">
        <w:t xml:space="preserve">» </w:t>
      </w:r>
      <w:r>
        <w:t>______________</w:t>
      </w:r>
      <w:r w:rsidRPr="00CF128E">
        <w:t xml:space="preserve"> 20</w:t>
      </w:r>
      <w:r>
        <w:t>20</w:t>
      </w:r>
      <w:r w:rsidRPr="00CF128E">
        <w:t xml:space="preserve"> г.</w:t>
      </w:r>
    </w:p>
    <w:p w14:paraId="3A36E4B3" w14:textId="77777777" w:rsidR="006E66B4" w:rsidRPr="00CF128E" w:rsidRDefault="006E66B4" w:rsidP="006E66B4">
      <w:pPr>
        <w:jc w:val="center"/>
        <w:rPr>
          <w:b/>
        </w:rPr>
      </w:pPr>
    </w:p>
    <w:p w14:paraId="66F08CB4" w14:textId="77777777" w:rsidR="006E66B4" w:rsidRPr="00CF128E" w:rsidRDefault="006E66B4" w:rsidP="006E66B4">
      <w:pPr>
        <w:jc w:val="center"/>
        <w:rPr>
          <w:b/>
        </w:rPr>
      </w:pPr>
    </w:p>
    <w:p w14:paraId="3552C1E3" w14:textId="77777777" w:rsidR="006E66B4" w:rsidRPr="00CF128E" w:rsidRDefault="006E66B4" w:rsidP="006E66B4">
      <w:pPr>
        <w:jc w:val="center"/>
        <w:rPr>
          <w:b/>
        </w:rPr>
      </w:pPr>
    </w:p>
    <w:p w14:paraId="42E4FBE7" w14:textId="77777777" w:rsidR="006E66B4" w:rsidRPr="00CF128E" w:rsidRDefault="006E66B4" w:rsidP="006E66B4">
      <w:pPr>
        <w:jc w:val="center"/>
        <w:rPr>
          <w:b/>
        </w:rPr>
      </w:pPr>
      <w:r w:rsidRPr="00CF128E">
        <w:rPr>
          <w:b/>
        </w:rPr>
        <w:t>Форма</w:t>
      </w:r>
      <w:r w:rsidRPr="00B75F3D">
        <w:rPr>
          <w:b/>
        </w:rPr>
        <w:t xml:space="preserve"> </w:t>
      </w:r>
      <w:r>
        <w:rPr>
          <w:b/>
        </w:rPr>
        <w:t>акта</w:t>
      </w:r>
      <w:r w:rsidRPr="00B75F3D">
        <w:rPr>
          <w:b/>
        </w:rPr>
        <w:t xml:space="preserve"> сдачи-приемки</w:t>
      </w:r>
      <w:r w:rsidRPr="008D2E98">
        <w:rPr>
          <w:b/>
        </w:rPr>
        <w:t xml:space="preserve"> оказанных услуг</w:t>
      </w:r>
      <w:r w:rsidRPr="00B75F3D">
        <w:rPr>
          <w:b/>
        </w:rPr>
        <w:t xml:space="preserve"> выполненных работ</w:t>
      </w:r>
    </w:p>
    <w:p w14:paraId="65A0AFF9" w14:textId="77777777" w:rsidR="006E66B4" w:rsidRPr="00CF128E" w:rsidRDefault="006E66B4" w:rsidP="006E66B4">
      <w:pPr>
        <w:jc w:val="center"/>
      </w:pPr>
    </w:p>
    <w:p w14:paraId="608BC23D" w14:textId="77777777" w:rsidR="006E66B4" w:rsidRPr="00CF128E" w:rsidRDefault="006E66B4" w:rsidP="006E66B4">
      <w:r w:rsidRPr="00CF128E">
        <w:t>Начало формы</w:t>
      </w:r>
    </w:p>
    <w:p w14:paraId="6CA795BE" w14:textId="77777777" w:rsidR="006E66B4" w:rsidRPr="00CF128E" w:rsidRDefault="006E66B4" w:rsidP="006E66B4">
      <w:pPr>
        <w:ind w:right="80"/>
        <w:jc w:val="center"/>
        <w:rPr>
          <w:b/>
        </w:rPr>
      </w:pPr>
      <w:r w:rsidRPr="00CF128E">
        <w:rPr>
          <w:b/>
        </w:rPr>
        <w:t>АКТ</w:t>
      </w:r>
    </w:p>
    <w:p w14:paraId="74289654" w14:textId="77777777" w:rsidR="006E66B4" w:rsidRDefault="006E66B4" w:rsidP="006E66B4">
      <w:pPr>
        <w:rPr>
          <w:b/>
        </w:rPr>
      </w:pPr>
      <w:r>
        <w:rPr>
          <w:b/>
        </w:rPr>
        <w:t xml:space="preserve">                                              </w:t>
      </w:r>
      <w:r w:rsidRPr="00B75F3D">
        <w:rPr>
          <w:b/>
        </w:rPr>
        <w:t xml:space="preserve">сдачи-приемки </w:t>
      </w:r>
      <w:r w:rsidRPr="008D2E98">
        <w:rPr>
          <w:b/>
        </w:rPr>
        <w:t xml:space="preserve">оказанных услуг и </w:t>
      </w:r>
      <w:r w:rsidRPr="00B75F3D">
        <w:rPr>
          <w:b/>
        </w:rPr>
        <w:t>выполненных работ</w:t>
      </w:r>
    </w:p>
    <w:p w14:paraId="541BFB8B" w14:textId="77777777" w:rsidR="006E66B4" w:rsidRPr="00CF128E" w:rsidRDefault="006E66B4" w:rsidP="006E66B4"/>
    <w:tbl>
      <w:tblPr>
        <w:tblStyle w:val="af"/>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0"/>
      </w:tblGrid>
      <w:tr w:rsidR="006E66B4" w:rsidRPr="00CF128E" w14:paraId="38AE88F5" w14:textId="77777777" w:rsidTr="006E66B4">
        <w:trPr>
          <w:trHeight w:val="376"/>
          <w:jc w:val="center"/>
        </w:trPr>
        <w:tc>
          <w:tcPr>
            <w:tcW w:w="2500" w:type="pct"/>
          </w:tcPr>
          <w:p w14:paraId="508DD40B" w14:textId="77777777" w:rsidR="006E66B4" w:rsidRPr="00CF128E" w:rsidRDefault="006E66B4" w:rsidP="006E66B4">
            <w:pPr>
              <w:suppressAutoHyphens/>
            </w:pPr>
            <w:r w:rsidRPr="00CF128E">
              <w:t>город Москва</w:t>
            </w:r>
          </w:p>
        </w:tc>
        <w:tc>
          <w:tcPr>
            <w:tcW w:w="2500" w:type="pct"/>
          </w:tcPr>
          <w:p w14:paraId="6C0C8DF3" w14:textId="77777777" w:rsidR="006E66B4" w:rsidRPr="00CF128E" w:rsidRDefault="006E66B4" w:rsidP="006E66B4">
            <w:pPr>
              <w:suppressAutoHyphens/>
              <w:jc w:val="right"/>
            </w:pPr>
            <w:r w:rsidRPr="00CF128E">
              <w:t>«____» ________________ 20__ г.</w:t>
            </w:r>
          </w:p>
        </w:tc>
      </w:tr>
    </w:tbl>
    <w:p w14:paraId="1AC8E537" w14:textId="77777777" w:rsidR="006E66B4" w:rsidRPr="00CF128E" w:rsidRDefault="006E66B4" w:rsidP="006E66B4"/>
    <w:p w14:paraId="280E2A07" w14:textId="77777777" w:rsidR="006E66B4" w:rsidRPr="00CF128E" w:rsidRDefault="006E66B4" w:rsidP="006E66B4">
      <w:pPr>
        <w:ind w:left="20"/>
      </w:pPr>
      <w:r w:rsidRPr="00CF128E">
        <w:t>___________________________ (указать наименование заказчика), именуемый (-ое) в дальнейшем «Заказчик», в лице ________________________ (должность, ФИО), действующего на основании__________________, с одной стороны, и</w:t>
      </w:r>
    </w:p>
    <w:p w14:paraId="426F071D" w14:textId="77777777" w:rsidR="006E66B4" w:rsidRPr="00CF128E" w:rsidRDefault="006E66B4" w:rsidP="006E66B4"/>
    <w:p w14:paraId="3870C2B2" w14:textId="77777777" w:rsidR="006E66B4" w:rsidRPr="00CF128E" w:rsidRDefault="006E66B4" w:rsidP="006E66B4">
      <w:pPr>
        <w:ind w:left="20" w:right="20"/>
      </w:pPr>
      <w:r w:rsidRPr="00CF128E">
        <w:t>____________________________, именуемый (-ое) в дальнейшем «Исполнитель», в лице ________________________ (должность, ФИО), действующего на основании</w:t>
      </w:r>
    </w:p>
    <w:p w14:paraId="58E9F45D" w14:textId="77777777" w:rsidR="006E66B4" w:rsidRPr="00CF128E" w:rsidRDefault="006E66B4" w:rsidP="006E66B4"/>
    <w:p w14:paraId="22507B7D" w14:textId="77777777" w:rsidR="006E66B4" w:rsidRPr="00CF128E" w:rsidRDefault="006E66B4" w:rsidP="006E66B4">
      <w:pPr>
        <w:ind w:left="20" w:right="20"/>
      </w:pPr>
      <w:r w:rsidRPr="00CF128E">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49E2CE0" w14:textId="77777777" w:rsidR="006E66B4" w:rsidRPr="00CF128E" w:rsidRDefault="006E66B4" w:rsidP="006E66B4"/>
    <w:p w14:paraId="432C4546" w14:textId="77777777" w:rsidR="006E66B4" w:rsidRPr="00CF128E" w:rsidRDefault="006E66B4" w:rsidP="006E66B4">
      <w:pPr>
        <w:ind w:left="20"/>
      </w:pPr>
      <w:r w:rsidRPr="00CF128E">
        <w:t>1. В соответствии с условиями Договора от _____________________ № _____ (далее - Договор) Исполнителем в отёчном периоде с «__» _________ 20__ г. по «__» __________ 20__ г.</w:t>
      </w:r>
      <w:r>
        <w:t xml:space="preserve"> </w:t>
      </w:r>
      <w:r w:rsidRPr="008D2E98">
        <w:t xml:space="preserve">оказаны Услуги и </w:t>
      </w:r>
      <w:r>
        <w:t>выполнены Работы</w:t>
      </w:r>
      <w:r w:rsidRPr="00CF128E">
        <w:t xml:space="preserve">, а Заказчиком приняты </w:t>
      </w:r>
      <w:r w:rsidRPr="008D2E98">
        <w:t xml:space="preserve">Услуги и </w:t>
      </w:r>
      <w:r>
        <w:t>Работы</w:t>
      </w:r>
      <w:r w:rsidRPr="00CF128E">
        <w:t xml:space="preserve"> по предмету Договора: ___________________.</w:t>
      </w:r>
    </w:p>
    <w:p w14:paraId="146A553D" w14:textId="77777777" w:rsidR="006E66B4" w:rsidRPr="00CF128E" w:rsidRDefault="006E66B4" w:rsidP="006E66B4"/>
    <w:p w14:paraId="4E54D196" w14:textId="77777777" w:rsidR="006E66B4" w:rsidRPr="00CF128E" w:rsidRDefault="006E66B4" w:rsidP="006E66B4">
      <w:pPr>
        <w:ind w:left="20"/>
      </w:pPr>
      <w:r w:rsidRPr="00CF128E">
        <w:t>2. Договором предусмотрено оказание следующих видов</w:t>
      </w:r>
      <w:r w:rsidRPr="008D2E98">
        <w:t xml:space="preserve"> Услуг/</w:t>
      </w:r>
      <w:r>
        <w:t>Работ</w:t>
      </w:r>
      <w:r w:rsidRPr="00CF128E">
        <w:t>:</w:t>
      </w:r>
    </w:p>
    <w:tbl>
      <w:tblPr>
        <w:tblW w:w="93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6E66B4" w:rsidRPr="00CF128E" w14:paraId="28319FC1" w14:textId="77777777" w:rsidTr="006E66B4">
        <w:trPr>
          <w:trHeight w:val="280"/>
        </w:trPr>
        <w:tc>
          <w:tcPr>
            <w:tcW w:w="2560" w:type="dxa"/>
            <w:shd w:val="clear" w:color="auto" w:fill="auto"/>
            <w:vAlign w:val="bottom"/>
          </w:tcPr>
          <w:p w14:paraId="26F94BD3" w14:textId="77777777" w:rsidR="006E66B4" w:rsidRPr="00CF128E" w:rsidRDefault="006E66B4" w:rsidP="006E66B4">
            <w:pPr>
              <w:jc w:val="center"/>
            </w:pPr>
            <w:r w:rsidRPr="00CF128E">
              <w:t>Наименование</w:t>
            </w:r>
            <w:r>
              <w:t xml:space="preserve"> </w:t>
            </w:r>
            <w:r>
              <w:rPr>
                <w:lang w:val="en-US"/>
              </w:rPr>
              <w:t>услуг/</w:t>
            </w:r>
            <w:r>
              <w:t>работ</w:t>
            </w:r>
          </w:p>
        </w:tc>
        <w:tc>
          <w:tcPr>
            <w:tcW w:w="2255" w:type="dxa"/>
            <w:shd w:val="clear" w:color="auto" w:fill="auto"/>
            <w:vAlign w:val="bottom"/>
          </w:tcPr>
          <w:p w14:paraId="44DE9972" w14:textId="77777777" w:rsidR="006E66B4" w:rsidRPr="00CF128E" w:rsidRDefault="006E66B4" w:rsidP="006E66B4">
            <w:pPr>
              <w:jc w:val="center"/>
            </w:pPr>
            <w:r w:rsidRPr="00CF128E">
              <w:t>Ед.изм.</w:t>
            </w:r>
          </w:p>
        </w:tc>
        <w:tc>
          <w:tcPr>
            <w:tcW w:w="2126" w:type="dxa"/>
            <w:shd w:val="clear" w:color="auto" w:fill="auto"/>
            <w:vAlign w:val="bottom"/>
          </w:tcPr>
          <w:p w14:paraId="2AB1824E" w14:textId="77777777" w:rsidR="006E66B4" w:rsidRPr="00CF128E" w:rsidRDefault="006E66B4" w:rsidP="006E66B4">
            <w:pPr>
              <w:jc w:val="center"/>
            </w:pPr>
            <w:r w:rsidRPr="00CF128E">
              <w:t>Количество</w:t>
            </w:r>
          </w:p>
        </w:tc>
        <w:tc>
          <w:tcPr>
            <w:tcW w:w="2410" w:type="dxa"/>
            <w:shd w:val="clear" w:color="auto" w:fill="auto"/>
            <w:vAlign w:val="bottom"/>
          </w:tcPr>
          <w:p w14:paraId="76E0C6A5" w14:textId="77777777" w:rsidR="006E66B4" w:rsidRPr="00CF128E" w:rsidRDefault="006E66B4" w:rsidP="006E66B4">
            <w:pPr>
              <w:jc w:val="center"/>
            </w:pPr>
            <w:r w:rsidRPr="00CF128E">
              <w:t>Качество</w:t>
            </w:r>
          </w:p>
        </w:tc>
      </w:tr>
      <w:tr w:rsidR="006E66B4" w:rsidRPr="00CF128E" w14:paraId="12DC3CFB" w14:textId="77777777" w:rsidTr="006E66B4">
        <w:trPr>
          <w:trHeight w:val="71"/>
        </w:trPr>
        <w:tc>
          <w:tcPr>
            <w:tcW w:w="2560" w:type="dxa"/>
            <w:shd w:val="clear" w:color="auto" w:fill="auto"/>
            <w:vAlign w:val="bottom"/>
          </w:tcPr>
          <w:p w14:paraId="12CA73AD" w14:textId="77777777" w:rsidR="006E66B4" w:rsidRPr="00CF128E" w:rsidRDefault="006E66B4" w:rsidP="006E66B4"/>
        </w:tc>
        <w:tc>
          <w:tcPr>
            <w:tcW w:w="2255" w:type="dxa"/>
            <w:shd w:val="clear" w:color="auto" w:fill="auto"/>
            <w:vAlign w:val="bottom"/>
          </w:tcPr>
          <w:p w14:paraId="7BC46F0A" w14:textId="77777777" w:rsidR="006E66B4" w:rsidRPr="00CF128E" w:rsidRDefault="006E66B4" w:rsidP="006E66B4"/>
        </w:tc>
        <w:tc>
          <w:tcPr>
            <w:tcW w:w="2126" w:type="dxa"/>
            <w:shd w:val="clear" w:color="auto" w:fill="auto"/>
            <w:vAlign w:val="bottom"/>
          </w:tcPr>
          <w:p w14:paraId="39E4BF81" w14:textId="77777777" w:rsidR="006E66B4" w:rsidRPr="00CF128E" w:rsidRDefault="006E66B4" w:rsidP="006E66B4"/>
        </w:tc>
        <w:tc>
          <w:tcPr>
            <w:tcW w:w="2410" w:type="dxa"/>
            <w:shd w:val="clear" w:color="auto" w:fill="auto"/>
            <w:vAlign w:val="bottom"/>
          </w:tcPr>
          <w:p w14:paraId="17938EDC" w14:textId="77777777" w:rsidR="006E66B4" w:rsidRPr="00CF128E" w:rsidRDefault="006E66B4" w:rsidP="006E66B4"/>
        </w:tc>
      </w:tr>
      <w:tr w:rsidR="006E66B4" w:rsidRPr="00CF128E" w14:paraId="3D0DFCF4" w14:textId="77777777" w:rsidTr="006E66B4">
        <w:trPr>
          <w:trHeight w:val="216"/>
        </w:trPr>
        <w:tc>
          <w:tcPr>
            <w:tcW w:w="2560" w:type="dxa"/>
            <w:shd w:val="clear" w:color="auto" w:fill="auto"/>
            <w:vAlign w:val="bottom"/>
          </w:tcPr>
          <w:p w14:paraId="261C1F5C" w14:textId="77777777" w:rsidR="006E66B4" w:rsidRPr="00CF128E" w:rsidRDefault="006E66B4" w:rsidP="006E66B4"/>
        </w:tc>
        <w:tc>
          <w:tcPr>
            <w:tcW w:w="2255" w:type="dxa"/>
            <w:shd w:val="clear" w:color="auto" w:fill="auto"/>
            <w:vAlign w:val="bottom"/>
          </w:tcPr>
          <w:p w14:paraId="1FEBCC6A" w14:textId="77777777" w:rsidR="006E66B4" w:rsidRPr="00CF128E" w:rsidRDefault="006E66B4" w:rsidP="006E66B4"/>
        </w:tc>
        <w:tc>
          <w:tcPr>
            <w:tcW w:w="2126" w:type="dxa"/>
            <w:shd w:val="clear" w:color="auto" w:fill="auto"/>
            <w:vAlign w:val="bottom"/>
          </w:tcPr>
          <w:p w14:paraId="340DB6A1" w14:textId="77777777" w:rsidR="006E66B4" w:rsidRPr="00CF128E" w:rsidRDefault="006E66B4" w:rsidP="006E66B4"/>
        </w:tc>
        <w:tc>
          <w:tcPr>
            <w:tcW w:w="2410" w:type="dxa"/>
            <w:shd w:val="clear" w:color="auto" w:fill="auto"/>
            <w:vAlign w:val="bottom"/>
          </w:tcPr>
          <w:p w14:paraId="0D241A34" w14:textId="77777777" w:rsidR="006E66B4" w:rsidRPr="00CF128E" w:rsidRDefault="006E66B4" w:rsidP="006E66B4"/>
        </w:tc>
      </w:tr>
    </w:tbl>
    <w:p w14:paraId="5CAE0218" w14:textId="77777777" w:rsidR="006E66B4" w:rsidRPr="00CF128E" w:rsidRDefault="006E66B4" w:rsidP="006E66B4">
      <w:pPr>
        <w:tabs>
          <w:tab w:val="left" w:pos="332"/>
        </w:tabs>
        <w:ind w:left="20" w:right="20"/>
      </w:pPr>
      <w:r w:rsidRPr="00CF128E">
        <w:t>3. Фактически</w:t>
      </w:r>
      <w:r>
        <w:t xml:space="preserve"> </w:t>
      </w:r>
      <w:r w:rsidRPr="008D2E98">
        <w:t xml:space="preserve">оказанные Услуги и </w:t>
      </w:r>
      <w:r>
        <w:t>выполненные Работы</w:t>
      </w:r>
      <w:r w:rsidRPr="00CF128E">
        <w:t>, что подтверждено соответствующим Отчетом об оказанных услугах</w:t>
      </w:r>
      <w:r w:rsidRPr="008D2E98">
        <w:t xml:space="preserve"> и выполненных работах</w:t>
      </w:r>
      <w:r w:rsidRPr="00CF128E">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6E66B4" w:rsidRPr="00CF128E" w14:paraId="03EFFB87" w14:textId="77777777" w:rsidTr="006E66B4">
        <w:trPr>
          <w:trHeight w:val="280"/>
        </w:trPr>
        <w:tc>
          <w:tcPr>
            <w:tcW w:w="2560" w:type="dxa"/>
            <w:shd w:val="clear" w:color="auto" w:fill="auto"/>
            <w:vAlign w:val="bottom"/>
          </w:tcPr>
          <w:p w14:paraId="1A932A50" w14:textId="77777777" w:rsidR="006E66B4" w:rsidRPr="00CF128E" w:rsidRDefault="006E66B4" w:rsidP="006E66B4">
            <w:pPr>
              <w:jc w:val="center"/>
            </w:pPr>
            <w:r w:rsidRPr="00CF128E">
              <w:t xml:space="preserve">Наименование </w:t>
            </w:r>
            <w:r>
              <w:rPr>
                <w:lang w:val="en-US"/>
              </w:rPr>
              <w:t>услуг/</w:t>
            </w:r>
            <w:r>
              <w:t>работ</w:t>
            </w:r>
          </w:p>
        </w:tc>
        <w:tc>
          <w:tcPr>
            <w:tcW w:w="2255" w:type="dxa"/>
            <w:shd w:val="clear" w:color="auto" w:fill="auto"/>
            <w:vAlign w:val="bottom"/>
          </w:tcPr>
          <w:p w14:paraId="1ACAFF81" w14:textId="77777777" w:rsidR="006E66B4" w:rsidRPr="00CF128E" w:rsidRDefault="006E66B4" w:rsidP="006E66B4">
            <w:pPr>
              <w:jc w:val="center"/>
            </w:pPr>
            <w:r w:rsidRPr="00CF128E">
              <w:t>Ед.изм.</w:t>
            </w:r>
          </w:p>
        </w:tc>
        <w:tc>
          <w:tcPr>
            <w:tcW w:w="2126" w:type="dxa"/>
            <w:shd w:val="clear" w:color="auto" w:fill="auto"/>
            <w:vAlign w:val="bottom"/>
          </w:tcPr>
          <w:p w14:paraId="78B8B36E" w14:textId="77777777" w:rsidR="006E66B4" w:rsidRPr="00CF128E" w:rsidRDefault="006E66B4" w:rsidP="006E66B4">
            <w:pPr>
              <w:jc w:val="center"/>
            </w:pPr>
            <w:r w:rsidRPr="00CF128E">
              <w:t>Количество</w:t>
            </w:r>
          </w:p>
        </w:tc>
        <w:tc>
          <w:tcPr>
            <w:tcW w:w="2410" w:type="dxa"/>
            <w:shd w:val="clear" w:color="auto" w:fill="auto"/>
            <w:vAlign w:val="bottom"/>
          </w:tcPr>
          <w:p w14:paraId="60C86C4F" w14:textId="77777777" w:rsidR="006E66B4" w:rsidRPr="00CF128E" w:rsidRDefault="006E66B4" w:rsidP="006E66B4">
            <w:pPr>
              <w:jc w:val="center"/>
            </w:pPr>
            <w:r w:rsidRPr="00CF128E">
              <w:t>Качество</w:t>
            </w:r>
          </w:p>
        </w:tc>
      </w:tr>
      <w:tr w:rsidR="006E66B4" w:rsidRPr="00CF128E" w14:paraId="13DF8E0E" w14:textId="77777777" w:rsidTr="006E66B4">
        <w:trPr>
          <w:trHeight w:val="71"/>
        </w:trPr>
        <w:tc>
          <w:tcPr>
            <w:tcW w:w="2560" w:type="dxa"/>
            <w:shd w:val="clear" w:color="auto" w:fill="auto"/>
            <w:vAlign w:val="bottom"/>
          </w:tcPr>
          <w:p w14:paraId="289121F1" w14:textId="77777777" w:rsidR="006E66B4" w:rsidRPr="00CF128E" w:rsidRDefault="006E66B4" w:rsidP="006E66B4"/>
        </w:tc>
        <w:tc>
          <w:tcPr>
            <w:tcW w:w="2255" w:type="dxa"/>
            <w:shd w:val="clear" w:color="auto" w:fill="auto"/>
            <w:vAlign w:val="bottom"/>
          </w:tcPr>
          <w:p w14:paraId="62CFE15B" w14:textId="77777777" w:rsidR="006E66B4" w:rsidRPr="00CF128E" w:rsidRDefault="006E66B4" w:rsidP="006E66B4"/>
        </w:tc>
        <w:tc>
          <w:tcPr>
            <w:tcW w:w="2126" w:type="dxa"/>
            <w:shd w:val="clear" w:color="auto" w:fill="auto"/>
            <w:vAlign w:val="bottom"/>
          </w:tcPr>
          <w:p w14:paraId="5C0552D9" w14:textId="77777777" w:rsidR="006E66B4" w:rsidRPr="00CF128E" w:rsidRDefault="006E66B4" w:rsidP="006E66B4"/>
        </w:tc>
        <w:tc>
          <w:tcPr>
            <w:tcW w:w="2410" w:type="dxa"/>
            <w:shd w:val="clear" w:color="auto" w:fill="auto"/>
            <w:vAlign w:val="bottom"/>
          </w:tcPr>
          <w:p w14:paraId="53483329" w14:textId="77777777" w:rsidR="006E66B4" w:rsidRPr="00CF128E" w:rsidRDefault="006E66B4" w:rsidP="006E66B4"/>
        </w:tc>
      </w:tr>
      <w:tr w:rsidR="006E66B4" w:rsidRPr="00CF128E" w14:paraId="73124EF6" w14:textId="77777777" w:rsidTr="006E66B4">
        <w:trPr>
          <w:trHeight w:val="216"/>
        </w:trPr>
        <w:tc>
          <w:tcPr>
            <w:tcW w:w="2560" w:type="dxa"/>
            <w:shd w:val="clear" w:color="auto" w:fill="auto"/>
            <w:vAlign w:val="bottom"/>
          </w:tcPr>
          <w:p w14:paraId="0259609E" w14:textId="77777777" w:rsidR="006E66B4" w:rsidRPr="00CF128E" w:rsidRDefault="006E66B4" w:rsidP="006E66B4"/>
        </w:tc>
        <w:tc>
          <w:tcPr>
            <w:tcW w:w="2255" w:type="dxa"/>
            <w:shd w:val="clear" w:color="auto" w:fill="auto"/>
            <w:vAlign w:val="bottom"/>
          </w:tcPr>
          <w:p w14:paraId="39DC4359" w14:textId="77777777" w:rsidR="006E66B4" w:rsidRPr="00CF128E" w:rsidRDefault="006E66B4" w:rsidP="006E66B4"/>
        </w:tc>
        <w:tc>
          <w:tcPr>
            <w:tcW w:w="2126" w:type="dxa"/>
            <w:shd w:val="clear" w:color="auto" w:fill="auto"/>
            <w:vAlign w:val="bottom"/>
          </w:tcPr>
          <w:p w14:paraId="52107EC8" w14:textId="77777777" w:rsidR="006E66B4" w:rsidRPr="00CF128E" w:rsidRDefault="006E66B4" w:rsidP="006E66B4"/>
        </w:tc>
        <w:tc>
          <w:tcPr>
            <w:tcW w:w="2410" w:type="dxa"/>
            <w:shd w:val="clear" w:color="auto" w:fill="auto"/>
            <w:vAlign w:val="bottom"/>
          </w:tcPr>
          <w:p w14:paraId="5DDC9A24" w14:textId="77777777" w:rsidR="006E66B4" w:rsidRPr="00CF128E" w:rsidRDefault="006E66B4" w:rsidP="006E66B4"/>
        </w:tc>
      </w:tr>
    </w:tbl>
    <w:p w14:paraId="206C252F" w14:textId="77777777" w:rsidR="006E66B4" w:rsidRPr="00CF128E" w:rsidRDefault="006E66B4" w:rsidP="006E66B4">
      <w:pPr>
        <w:tabs>
          <w:tab w:val="left" w:pos="380"/>
        </w:tabs>
      </w:pPr>
      <w:bookmarkStart w:id="120" w:name="page20"/>
      <w:bookmarkEnd w:id="120"/>
      <w:r w:rsidRPr="00CF128E">
        <w:t xml:space="preserve">4. Сведения о сопутствующих </w:t>
      </w:r>
      <w:r w:rsidRPr="008D2E98">
        <w:t>Услугах/</w:t>
      </w:r>
      <w:r>
        <w:t xml:space="preserve">Работах </w:t>
      </w:r>
      <w:r w:rsidRPr="00CF128E">
        <w:t>(если предусмотрены Договором):</w:t>
      </w:r>
    </w:p>
    <w:p w14:paraId="6FDB529D" w14:textId="77777777" w:rsidR="006E66B4" w:rsidRPr="00CF128E" w:rsidRDefault="006E66B4" w:rsidP="006E66B4">
      <w:r w:rsidRPr="00CF128E">
        <w:t>___________________________________________________________________.</w:t>
      </w:r>
    </w:p>
    <w:p w14:paraId="4BFD495F" w14:textId="77777777" w:rsidR="006E66B4" w:rsidRPr="00CF128E" w:rsidRDefault="006E66B4" w:rsidP="006E66B4"/>
    <w:p w14:paraId="4EF4908F" w14:textId="77777777" w:rsidR="006E66B4" w:rsidRPr="00CF128E" w:rsidRDefault="006E66B4" w:rsidP="006E66B4">
      <w:pPr>
        <w:tabs>
          <w:tab w:val="left" w:pos="280"/>
        </w:tabs>
      </w:pPr>
      <w:r w:rsidRPr="00CF128E">
        <w:t xml:space="preserve">5.Срок </w:t>
      </w:r>
      <w:r w:rsidRPr="008D2E98">
        <w:t xml:space="preserve">оказания Услуг и </w:t>
      </w:r>
      <w:r>
        <w:t xml:space="preserve">выполнения Работ </w:t>
      </w:r>
      <w:r w:rsidRPr="00CF128E">
        <w:t>по Договору __________________г.</w:t>
      </w:r>
    </w:p>
    <w:p w14:paraId="175AAFFE" w14:textId="77777777" w:rsidR="006E66B4" w:rsidRPr="00CF128E" w:rsidRDefault="006E66B4" w:rsidP="006E66B4">
      <w:r w:rsidRPr="00CF128E">
        <w:t xml:space="preserve">Фактический срок </w:t>
      </w:r>
      <w:r w:rsidRPr="008D2E98">
        <w:t xml:space="preserve">оказания Услуг и </w:t>
      </w:r>
      <w:r>
        <w:t xml:space="preserve">выполнения Работ </w:t>
      </w:r>
      <w:r w:rsidRPr="00CF128E">
        <w:t>___________________ г.</w:t>
      </w:r>
    </w:p>
    <w:p w14:paraId="0D1E6849" w14:textId="77777777" w:rsidR="006E66B4" w:rsidRPr="00CF128E" w:rsidRDefault="006E66B4" w:rsidP="006E66B4"/>
    <w:p w14:paraId="62937728" w14:textId="77777777" w:rsidR="006E66B4" w:rsidRPr="00CF128E" w:rsidRDefault="006E66B4" w:rsidP="006E66B4">
      <w:pPr>
        <w:tabs>
          <w:tab w:val="left" w:pos="380"/>
        </w:tabs>
      </w:pPr>
      <w:r w:rsidRPr="00CF128E">
        <w:t xml:space="preserve">6. </w:t>
      </w:r>
      <w:r>
        <w:t>Услуги оказаны на сумму</w:t>
      </w:r>
      <w:r w:rsidRPr="00CF128E">
        <w:t>: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4E4F340A" w14:textId="77777777" w:rsidR="006E66B4" w:rsidRPr="00CF128E" w:rsidRDefault="006E66B4" w:rsidP="006E66B4"/>
    <w:p w14:paraId="4F8C3CCC" w14:textId="77777777" w:rsidR="006E66B4" w:rsidRPr="00CF128E" w:rsidRDefault="006E66B4" w:rsidP="006E66B4">
      <w:r w:rsidRPr="00CF128E">
        <w:t>Исполнителю назначен штраф в соответствии с п.__ Договора</w:t>
      </w:r>
    </w:p>
    <w:p w14:paraId="52053DCB" w14:textId="77777777" w:rsidR="006E66B4" w:rsidRPr="00CF128E" w:rsidRDefault="006E66B4" w:rsidP="006E66B4">
      <w:pPr>
        <w:numPr>
          <w:ilvl w:val="0"/>
          <w:numId w:val="36"/>
        </w:numPr>
        <w:tabs>
          <w:tab w:val="left" w:pos="200"/>
        </w:tabs>
        <w:ind w:left="200" w:hanging="200"/>
      </w:pPr>
      <w:r w:rsidRPr="00CF128E">
        <w:t>сумме __________________.</w:t>
      </w:r>
    </w:p>
    <w:p w14:paraId="2E206CDD" w14:textId="77777777" w:rsidR="006E66B4" w:rsidRPr="00CF128E" w:rsidRDefault="006E66B4" w:rsidP="006E66B4">
      <w:r w:rsidRPr="00CF128E">
        <w:lastRenderedPageBreak/>
        <w:t>Исполнителю начислены пени в соответствии с п.__ Договора</w:t>
      </w:r>
    </w:p>
    <w:p w14:paraId="2CFD2524" w14:textId="77777777" w:rsidR="006E66B4" w:rsidRPr="00CF128E" w:rsidRDefault="006E66B4" w:rsidP="006E66B4">
      <w:pPr>
        <w:numPr>
          <w:ilvl w:val="0"/>
          <w:numId w:val="37"/>
        </w:numPr>
        <w:tabs>
          <w:tab w:val="left" w:pos="200"/>
        </w:tabs>
        <w:ind w:left="200" w:hanging="200"/>
      </w:pPr>
      <w:r w:rsidRPr="00CF128E">
        <w:t>сумме __________________.</w:t>
      </w:r>
    </w:p>
    <w:p w14:paraId="06869B2A" w14:textId="77777777" w:rsidR="006E66B4" w:rsidRPr="00CF128E" w:rsidRDefault="006E66B4" w:rsidP="006E66B4">
      <w:pPr>
        <w:tabs>
          <w:tab w:val="left" w:pos="200"/>
        </w:tabs>
        <w:ind w:left="200"/>
      </w:pPr>
    </w:p>
    <w:p w14:paraId="74FB5FDD" w14:textId="77777777" w:rsidR="006E66B4" w:rsidRPr="00CF128E" w:rsidRDefault="006E66B4" w:rsidP="006E66B4">
      <w:r w:rsidRPr="00CF128E">
        <w:t>Сумма, подлежащая уплате Исполнителю (с учетом удержания штрафа и(или) пени): _____________,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6A9997AB" w14:textId="77777777" w:rsidR="006E66B4" w:rsidRPr="00CF128E" w:rsidRDefault="006E66B4" w:rsidP="006E66B4"/>
    <w:p w14:paraId="215C7B07" w14:textId="77777777" w:rsidR="006E66B4" w:rsidRPr="00CF128E" w:rsidRDefault="006E66B4" w:rsidP="006E66B4">
      <w:pPr>
        <w:ind w:right="-20"/>
        <w:rPr>
          <w:color w:val="000000"/>
        </w:rPr>
      </w:pPr>
      <w:r w:rsidRPr="00CF128E">
        <w:rPr>
          <w:color w:val="000000"/>
        </w:rPr>
        <w:t>Форму акта согласовываем:</w:t>
      </w:r>
    </w:p>
    <w:p w14:paraId="73E87157" w14:textId="77777777" w:rsidR="006E66B4" w:rsidRPr="00CF128E" w:rsidRDefault="006E66B4" w:rsidP="006E66B4">
      <w:pPr>
        <w:spacing w:after="74"/>
      </w:pPr>
    </w:p>
    <w:p w14:paraId="3751007B" w14:textId="77777777" w:rsidR="006E66B4" w:rsidRPr="00CF128E" w:rsidRDefault="006E66B4" w:rsidP="006E66B4">
      <w:pPr>
        <w:pStyle w:val="ConsPlusNonformat"/>
        <w:widowControl/>
        <w:shd w:val="clear" w:color="auto" w:fill="FFFFFF"/>
        <w:jc w:val="center"/>
        <w:rPr>
          <w:rFonts w:ascii="Times New Roman" w:hAnsi="Times New Roman" w:cs="Times New Roman"/>
          <w:sz w:val="24"/>
          <w:szCs w:val="24"/>
        </w:rPr>
      </w:pPr>
      <w:r w:rsidRPr="00CF128E">
        <w:rPr>
          <w:rFonts w:ascii="Times New Roman" w:hAnsi="Times New Roman" w:cs="Times New Roman"/>
          <w:sz w:val="24"/>
          <w:szCs w:val="24"/>
        </w:rPr>
        <w:t>ФОРМУ АКТА</w:t>
      </w:r>
    </w:p>
    <w:p w14:paraId="398C3B7C" w14:textId="77777777" w:rsidR="006E66B4" w:rsidRPr="00CF128E" w:rsidRDefault="006E66B4" w:rsidP="006E66B4">
      <w:pPr>
        <w:pStyle w:val="ConsPlusNonformat"/>
        <w:widowControl/>
        <w:shd w:val="clear" w:color="auto" w:fill="FFFFFF"/>
        <w:jc w:val="center"/>
        <w:rPr>
          <w:rFonts w:ascii="Times New Roman" w:hAnsi="Times New Roman" w:cs="Times New Roman"/>
          <w:sz w:val="24"/>
          <w:szCs w:val="24"/>
        </w:rPr>
      </w:pPr>
      <w:r w:rsidRPr="00CF128E">
        <w:rPr>
          <w:rFonts w:ascii="Times New Roman" w:hAnsi="Times New Roman" w:cs="Times New Roman"/>
          <w:sz w:val="24"/>
          <w:szCs w:val="24"/>
        </w:rPr>
        <w:t>СДАЧИ-ПРИЕМКИ</w:t>
      </w:r>
      <w:r w:rsidRPr="008D2E98">
        <w:rPr>
          <w:rFonts w:ascii="Times New Roman" w:hAnsi="Times New Roman" w:cs="Times New Roman"/>
          <w:sz w:val="24"/>
          <w:szCs w:val="24"/>
        </w:rPr>
        <w:t xml:space="preserve"> ОКАЗАННЫХ УСЛУГ И</w:t>
      </w:r>
      <w:r w:rsidRPr="00CF128E">
        <w:rPr>
          <w:rFonts w:ascii="Times New Roman" w:hAnsi="Times New Roman" w:cs="Times New Roman"/>
          <w:sz w:val="24"/>
          <w:szCs w:val="24"/>
        </w:rPr>
        <w:t xml:space="preserve"> </w:t>
      </w:r>
      <w:r>
        <w:rPr>
          <w:rFonts w:ascii="Times New Roman" w:hAnsi="Times New Roman" w:cs="Times New Roman"/>
          <w:sz w:val="24"/>
          <w:szCs w:val="24"/>
        </w:rPr>
        <w:t xml:space="preserve">ВЫПОЛНЕННЫХ РАБОТ </w:t>
      </w:r>
    </w:p>
    <w:p w14:paraId="53D2E4DA" w14:textId="77777777" w:rsidR="006E66B4" w:rsidRPr="00CF128E" w:rsidRDefault="006E66B4" w:rsidP="006E66B4">
      <w:pPr>
        <w:pStyle w:val="ConsPlusNonformat"/>
        <w:widowControl/>
        <w:shd w:val="clear" w:color="auto" w:fill="FFFFFF"/>
        <w:jc w:val="center"/>
        <w:rPr>
          <w:rFonts w:ascii="Times New Roman" w:hAnsi="Times New Roman" w:cs="Times New Roman"/>
          <w:sz w:val="24"/>
          <w:szCs w:val="24"/>
        </w:rPr>
      </w:pPr>
      <w:r w:rsidRPr="00CF128E">
        <w:rPr>
          <w:rFonts w:ascii="Times New Roman" w:hAnsi="Times New Roman" w:cs="Times New Roman"/>
          <w:sz w:val="24"/>
          <w:szCs w:val="24"/>
        </w:rPr>
        <w:t>УТВЕРЖДАЕМ</w:t>
      </w:r>
    </w:p>
    <w:p w14:paraId="5CA2731C" w14:textId="77777777" w:rsidR="006E66B4" w:rsidRPr="00CF128E" w:rsidRDefault="006E66B4" w:rsidP="006E66B4">
      <w:pPr>
        <w:pStyle w:val="ConsPlusNonformat"/>
        <w:widowControl/>
        <w:shd w:val="clear" w:color="auto" w:fill="FFFFFF"/>
        <w:jc w:val="center"/>
        <w:rPr>
          <w:rFonts w:ascii="Times New Roman" w:hAnsi="Times New Roman" w:cs="Times New Roman"/>
          <w:sz w:val="24"/>
          <w:szCs w:val="24"/>
        </w:rPr>
      </w:pP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E66B4" w:rsidRPr="00CF128E" w14:paraId="7829BEB6" w14:textId="77777777" w:rsidTr="006E66B4">
        <w:trPr>
          <w:trHeight w:val="898"/>
        </w:trPr>
        <w:tc>
          <w:tcPr>
            <w:tcW w:w="4785" w:type="dxa"/>
          </w:tcPr>
          <w:p w14:paraId="5F26D2EF" w14:textId="77777777" w:rsidR="006E66B4" w:rsidRPr="00CF128E" w:rsidRDefault="006E66B4" w:rsidP="006E66B4">
            <w:pPr>
              <w:keepNext/>
              <w:keepLines/>
              <w:pBdr>
                <w:bottom w:val="single" w:sz="12" w:space="1" w:color="auto"/>
              </w:pBdr>
              <w:ind w:right="88"/>
              <w:rPr>
                <w:b/>
              </w:rPr>
            </w:pPr>
            <w:r w:rsidRPr="00CF128E">
              <w:rPr>
                <w:sz w:val="20"/>
                <w:szCs w:val="20"/>
              </w:rPr>
              <w:br w:type="page"/>
            </w:r>
            <w:r w:rsidRPr="00CF128E">
              <w:rPr>
                <w:b/>
              </w:rPr>
              <w:t xml:space="preserve">Заказчик: </w:t>
            </w:r>
          </w:p>
          <w:p w14:paraId="6F770BE3" w14:textId="77777777" w:rsidR="006E66B4" w:rsidRPr="00CF128E" w:rsidRDefault="006E66B4" w:rsidP="006E66B4">
            <w:pPr>
              <w:ind w:left="40"/>
              <w:rPr>
                <w:b/>
                <w:bCs/>
              </w:rPr>
            </w:pPr>
            <w:r w:rsidRPr="00CF128E">
              <w:rPr>
                <w:b/>
                <w:bCs/>
              </w:rPr>
              <w:t xml:space="preserve">АНО «Проектный офис по развитию туризма и гостеприимства Москвы» </w:t>
            </w:r>
          </w:p>
          <w:p w14:paraId="45100757" w14:textId="77777777" w:rsidR="006E66B4" w:rsidRPr="00CF128E" w:rsidRDefault="006E66B4" w:rsidP="006E66B4">
            <w:pPr>
              <w:keepNext/>
              <w:keepLines/>
              <w:tabs>
                <w:tab w:val="left" w:pos="0"/>
              </w:tabs>
              <w:ind w:right="88"/>
              <w:rPr>
                <w:b/>
              </w:rPr>
            </w:pPr>
          </w:p>
          <w:p w14:paraId="12F66276" w14:textId="77777777" w:rsidR="006E66B4" w:rsidRPr="00CF128E" w:rsidRDefault="006E66B4" w:rsidP="006E66B4">
            <w:pPr>
              <w:keepNext/>
              <w:keepLines/>
              <w:tabs>
                <w:tab w:val="left" w:pos="0"/>
              </w:tabs>
              <w:ind w:right="88"/>
              <w:rPr>
                <w:b/>
              </w:rPr>
            </w:pPr>
            <w:r w:rsidRPr="00E9274C">
              <w:rPr>
                <w:rFonts w:eastAsia="BatangChe"/>
                <w:b/>
                <w:color w:val="000000"/>
              </w:rPr>
              <w:t>Генеральный директор</w:t>
            </w:r>
          </w:p>
          <w:p w14:paraId="112BF1C8" w14:textId="77777777" w:rsidR="006E66B4" w:rsidRDefault="006E66B4" w:rsidP="006E66B4">
            <w:pPr>
              <w:keepNext/>
              <w:keepLines/>
              <w:tabs>
                <w:tab w:val="left" w:pos="0"/>
              </w:tabs>
              <w:ind w:right="88"/>
              <w:rPr>
                <w:b/>
              </w:rPr>
            </w:pPr>
          </w:p>
          <w:p w14:paraId="5DE73FE0" w14:textId="77777777" w:rsidR="006E66B4" w:rsidRDefault="006E66B4" w:rsidP="006E66B4">
            <w:pPr>
              <w:keepNext/>
              <w:keepLines/>
              <w:tabs>
                <w:tab w:val="left" w:pos="0"/>
              </w:tabs>
              <w:ind w:right="88"/>
              <w:rPr>
                <w:b/>
              </w:rPr>
            </w:pPr>
          </w:p>
          <w:p w14:paraId="0B8A5363" w14:textId="77777777" w:rsidR="006E66B4" w:rsidRPr="008210DB" w:rsidRDefault="006E66B4" w:rsidP="006E66B4">
            <w:pPr>
              <w:keepNext/>
              <w:keepLines/>
              <w:tabs>
                <w:tab w:val="left" w:pos="0"/>
              </w:tabs>
              <w:ind w:right="88"/>
              <w:rPr>
                <w:b/>
              </w:rPr>
            </w:pPr>
            <w:r w:rsidRPr="008210DB">
              <w:rPr>
                <w:b/>
              </w:rPr>
              <w:t xml:space="preserve">____________ / </w:t>
            </w:r>
            <w:r w:rsidRPr="00E9274C">
              <w:rPr>
                <w:b/>
              </w:rPr>
              <w:t>Е.Б. Буянова</w:t>
            </w:r>
            <w:r w:rsidRPr="008210DB">
              <w:rPr>
                <w:b/>
              </w:rPr>
              <w:t>/</w:t>
            </w:r>
          </w:p>
          <w:p w14:paraId="54ADBCBA" w14:textId="77777777" w:rsidR="006E66B4" w:rsidRPr="00E9274C" w:rsidRDefault="006E66B4" w:rsidP="006E66B4">
            <w:pPr>
              <w:keepNext/>
              <w:keepLines/>
              <w:ind w:right="88"/>
              <w:rPr>
                <w:color w:val="000000"/>
                <w:sz w:val="20"/>
                <w:szCs w:val="20"/>
              </w:rPr>
            </w:pPr>
            <w:r w:rsidRPr="00E9274C">
              <w:rPr>
                <w:b/>
              </w:rPr>
              <w:t>м.п.</w:t>
            </w:r>
          </w:p>
        </w:tc>
        <w:tc>
          <w:tcPr>
            <w:tcW w:w="4786" w:type="dxa"/>
          </w:tcPr>
          <w:p w14:paraId="282E1B84" w14:textId="77777777" w:rsidR="006E66B4" w:rsidRDefault="006E66B4" w:rsidP="006E66B4">
            <w:pPr>
              <w:rPr>
                <w:b/>
                <w:color w:val="000000"/>
              </w:rPr>
            </w:pPr>
            <w:r>
              <w:rPr>
                <w:b/>
              </w:rPr>
              <w:t xml:space="preserve">Исполнитель: </w:t>
            </w:r>
          </w:p>
          <w:p w14:paraId="0BE258AB" w14:textId="77777777" w:rsidR="006E66B4" w:rsidRDefault="006E66B4" w:rsidP="006E66B4">
            <w:pPr>
              <w:rPr>
                <w:b/>
                <w:color w:val="000000"/>
              </w:rPr>
            </w:pPr>
          </w:p>
          <w:p w14:paraId="05705711" w14:textId="77777777" w:rsidR="006E66B4" w:rsidRDefault="006E66B4" w:rsidP="006E66B4">
            <w:pPr>
              <w:rPr>
                <w:b/>
                <w:color w:val="000000"/>
              </w:rPr>
            </w:pPr>
          </w:p>
          <w:p w14:paraId="41C8CA78" w14:textId="77777777" w:rsidR="006E66B4" w:rsidRDefault="006E66B4" w:rsidP="006E66B4">
            <w:pPr>
              <w:rPr>
                <w:b/>
                <w:color w:val="000000"/>
              </w:rPr>
            </w:pPr>
          </w:p>
          <w:p w14:paraId="4F0C2646" w14:textId="77777777" w:rsidR="006E66B4" w:rsidRDefault="006E66B4" w:rsidP="006E66B4">
            <w:pPr>
              <w:rPr>
                <w:b/>
                <w:color w:val="000000"/>
              </w:rPr>
            </w:pPr>
          </w:p>
          <w:p w14:paraId="20252C9D" w14:textId="77777777" w:rsidR="006E66B4" w:rsidRPr="000B3E60" w:rsidRDefault="006E66B4" w:rsidP="006E66B4">
            <w:pPr>
              <w:rPr>
                <w:b/>
              </w:rPr>
            </w:pPr>
          </w:p>
          <w:p w14:paraId="4D2D4D10" w14:textId="77777777" w:rsidR="006E66B4" w:rsidRPr="000B3E60" w:rsidRDefault="006E66B4" w:rsidP="006E66B4">
            <w:pPr>
              <w:rPr>
                <w:b/>
              </w:rPr>
            </w:pPr>
          </w:p>
          <w:p w14:paraId="5DF24A55" w14:textId="77777777" w:rsidR="006E66B4" w:rsidRPr="000B3E60" w:rsidRDefault="006E66B4" w:rsidP="006E66B4">
            <w:pPr>
              <w:rPr>
                <w:b/>
              </w:rPr>
            </w:pPr>
            <w:r w:rsidRPr="000B3E60">
              <w:rPr>
                <w:b/>
              </w:rPr>
              <w:t>__________________ /</w:t>
            </w:r>
            <w:r w:rsidRPr="000B3E60">
              <w:t xml:space="preserve"> </w:t>
            </w:r>
            <w:r>
              <w:rPr>
                <w:b/>
              </w:rPr>
              <w:t xml:space="preserve">                              </w:t>
            </w:r>
            <w:r w:rsidRPr="000B3E60">
              <w:rPr>
                <w:b/>
              </w:rPr>
              <w:t xml:space="preserve">/                             </w:t>
            </w:r>
          </w:p>
          <w:p w14:paraId="331A91D2" w14:textId="77777777" w:rsidR="006E66B4" w:rsidRDefault="006E66B4" w:rsidP="006E66B4">
            <w:pPr>
              <w:ind w:left="40"/>
              <w:rPr>
                <w:b/>
              </w:rPr>
            </w:pPr>
            <w:r>
              <w:rPr>
                <w:b/>
              </w:rPr>
              <w:t>м.п.</w:t>
            </w:r>
          </w:p>
          <w:p w14:paraId="1D58F132" w14:textId="77777777" w:rsidR="006E66B4" w:rsidRPr="00CF128E" w:rsidRDefault="006E66B4" w:rsidP="006E66B4">
            <w:pPr>
              <w:ind w:left="40"/>
              <w:rPr>
                <w:color w:val="000000"/>
              </w:rPr>
            </w:pPr>
          </w:p>
        </w:tc>
      </w:tr>
    </w:tbl>
    <w:p w14:paraId="74864B1E" w14:textId="77777777" w:rsidR="006E66B4" w:rsidRPr="00CF128E" w:rsidRDefault="006E66B4" w:rsidP="006E66B4">
      <w:pPr>
        <w:shd w:val="clear" w:color="auto" w:fill="FFFFFF"/>
        <w:outlineLvl w:val="1"/>
      </w:pPr>
    </w:p>
    <w:p w14:paraId="5EFCB99A" w14:textId="77777777" w:rsidR="006E66B4" w:rsidRPr="00CF128E" w:rsidRDefault="006E66B4" w:rsidP="006E66B4">
      <w:r w:rsidRPr="00CF128E">
        <w:br w:type="page"/>
      </w:r>
    </w:p>
    <w:p w14:paraId="206944F4" w14:textId="77777777" w:rsidR="006E66B4" w:rsidRPr="00CF128E" w:rsidRDefault="006E66B4" w:rsidP="006E66B4">
      <w:pPr>
        <w:shd w:val="clear" w:color="auto" w:fill="FFFFFF"/>
        <w:jc w:val="right"/>
        <w:outlineLvl w:val="1"/>
      </w:pPr>
      <w:r w:rsidRPr="00CF128E">
        <w:lastRenderedPageBreak/>
        <w:t>Приложение № 4</w:t>
      </w:r>
    </w:p>
    <w:p w14:paraId="01870FB9" w14:textId="77777777" w:rsidR="006E66B4" w:rsidRPr="00CF128E" w:rsidRDefault="006E66B4" w:rsidP="006E66B4">
      <w:pPr>
        <w:autoSpaceDE w:val="0"/>
        <w:autoSpaceDN w:val="0"/>
        <w:adjustRightInd w:val="0"/>
        <w:jc w:val="right"/>
        <w:outlineLvl w:val="1"/>
      </w:pPr>
      <w:r w:rsidRPr="00CF128E">
        <w:t xml:space="preserve">к Договору № </w:t>
      </w:r>
      <w:r>
        <w:t>______</w:t>
      </w:r>
    </w:p>
    <w:p w14:paraId="3572DFD5" w14:textId="77777777" w:rsidR="006E66B4" w:rsidRDefault="006E66B4" w:rsidP="006E66B4">
      <w:pPr>
        <w:jc w:val="right"/>
      </w:pPr>
      <w:r w:rsidRPr="00CF128E">
        <w:t>«</w:t>
      </w:r>
      <w:r>
        <w:t xml:space="preserve">   </w:t>
      </w:r>
      <w:r w:rsidRPr="00CF128E">
        <w:t xml:space="preserve">» </w:t>
      </w:r>
      <w:r>
        <w:t>_______</w:t>
      </w:r>
      <w:r w:rsidRPr="00CF128E">
        <w:t xml:space="preserve"> 20</w:t>
      </w:r>
      <w:r>
        <w:t>20</w:t>
      </w:r>
      <w:r w:rsidRPr="00CF128E">
        <w:t xml:space="preserve"> г.</w:t>
      </w:r>
    </w:p>
    <w:p w14:paraId="1301CDFE" w14:textId="77777777" w:rsidR="006E66B4" w:rsidRPr="00CF128E" w:rsidRDefault="006E66B4" w:rsidP="006E66B4"/>
    <w:p w14:paraId="47483F85" w14:textId="77777777" w:rsidR="006E66B4" w:rsidRDefault="006E66B4" w:rsidP="006E66B4">
      <w:pPr>
        <w:ind w:right="565"/>
        <w:rPr>
          <w:lang w:eastAsia="en-US"/>
        </w:rPr>
      </w:pPr>
    </w:p>
    <w:p w14:paraId="39B9BEA3" w14:textId="77777777" w:rsidR="006E66B4" w:rsidRDefault="006E66B4" w:rsidP="006E66B4">
      <w:pPr>
        <w:ind w:right="565"/>
        <w:rPr>
          <w:lang w:eastAsia="en-US"/>
        </w:rPr>
      </w:pPr>
    </w:p>
    <w:p w14:paraId="25D34D95" w14:textId="77777777" w:rsidR="006E66B4" w:rsidRDefault="006E66B4" w:rsidP="006E66B4">
      <w:pPr>
        <w:ind w:right="565"/>
        <w:rPr>
          <w:lang w:eastAsia="en-US"/>
        </w:rPr>
      </w:pPr>
    </w:p>
    <w:p w14:paraId="365402DA" w14:textId="77777777" w:rsidR="006E66B4" w:rsidRDefault="006E66B4" w:rsidP="006E66B4">
      <w:pPr>
        <w:ind w:right="565"/>
        <w:rPr>
          <w:lang w:eastAsia="en-US"/>
        </w:rPr>
      </w:pPr>
    </w:p>
    <w:p w14:paraId="4FFE481A" w14:textId="77777777" w:rsidR="006E66B4" w:rsidRPr="003B1D34" w:rsidRDefault="006E66B4" w:rsidP="006E66B4">
      <w:pPr>
        <w:ind w:right="565"/>
        <w:rPr>
          <w:lang w:eastAsia="en-US"/>
        </w:rPr>
      </w:pPr>
    </w:p>
    <w:p w14:paraId="6920DE4A" w14:textId="77777777" w:rsidR="006E66B4" w:rsidRPr="003B1D34" w:rsidRDefault="006E66B4" w:rsidP="006E66B4">
      <w:pPr>
        <w:ind w:right="565"/>
        <w:rPr>
          <w:lang w:eastAsia="en-US"/>
        </w:rPr>
      </w:pPr>
    </w:p>
    <w:p w14:paraId="2CFCBCB6" w14:textId="77777777" w:rsidR="006E66B4" w:rsidRPr="003B1D34" w:rsidRDefault="006E66B4" w:rsidP="006E66B4">
      <w:pPr>
        <w:rPr>
          <w:b/>
        </w:rPr>
      </w:pPr>
    </w:p>
    <w:tbl>
      <w:tblPr>
        <w:tblW w:w="9302" w:type="dxa"/>
        <w:tblInd w:w="-142" w:type="dxa"/>
        <w:tblLook w:val="04A0" w:firstRow="1" w:lastRow="0" w:firstColumn="1" w:lastColumn="0" w:noHBand="0" w:noVBand="1"/>
      </w:tblPr>
      <w:tblGrid>
        <w:gridCol w:w="4678"/>
        <w:gridCol w:w="4624"/>
      </w:tblGrid>
      <w:tr w:rsidR="006E66B4" w:rsidRPr="003B1D34" w14:paraId="7D37DDBA" w14:textId="77777777" w:rsidTr="006E66B4">
        <w:tc>
          <w:tcPr>
            <w:tcW w:w="4678" w:type="dxa"/>
            <w:shd w:val="clear" w:color="auto" w:fill="auto"/>
          </w:tcPr>
          <w:p w14:paraId="76E0674F" w14:textId="77777777" w:rsidR="006E66B4" w:rsidRPr="003B1D34" w:rsidRDefault="006E66B4" w:rsidP="006E66B4">
            <w:pPr>
              <w:jc w:val="center"/>
              <w:rPr>
                <w:rFonts w:eastAsia="Calibri"/>
                <w:b/>
                <w:lang w:eastAsia="en-US"/>
              </w:rPr>
            </w:pPr>
            <w:r w:rsidRPr="003B1D34">
              <w:rPr>
                <w:rFonts w:eastAsia="Calibri"/>
                <w:b/>
                <w:lang w:eastAsia="en-US"/>
              </w:rPr>
              <w:t>УТВЕРЖДАЮ</w:t>
            </w:r>
          </w:p>
          <w:p w14:paraId="19E82FB2" w14:textId="77777777" w:rsidR="006E66B4" w:rsidRPr="003B1D34" w:rsidRDefault="006E66B4" w:rsidP="006E66B4">
            <w:pPr>
              <w:jc w:val="center"/>
              <w:rPr>
                <w:rFonts w:eastAsia="Calibri"/>
                <w:lang w:eastAsia="en-US"/>
              </w:rPr>
            </w:pPr>
          </w:p>
          <w:p w14:paraId="7B7A8C03" w14:textId="77777777" w:rsidR="006E66B4" w:rsidRPr="003B1D34" w:rsidRDefault="006E66B4" w:rsidP="006E66B4">
            <w:pPr>
              <w:jc w:val="center"/>
              <w:rPr>
                <w:rFonts w:eastAsia="Calibri"/>
                <w:b/>
                <w:lang w:eastAsia="en-US"/>
              </w:rPr>
            </w:pPr>
            <w:r w:rsidRPr="003B1D34">
              <w:rPr>
                <w:rFonts w:eastAsia="Calibri"/>
                <w:b/>
                <w:lang w:eastAsia="en-US"/>
              </w:rPr>
              <w:t>ЗАКАЗЧИК</w:t>
            </w:r>
          </w:p>
          <w:p w14:paraId="275A52D1" w14:textId="77777777" w:rsidR="006E66B4" w:rsidRPr="003B1D34" w:rsidRDefault="006E66B4" w:rsidP="006E66B4">
            <w:pPr>
              <w:jc w:val="center"/>
              <w:rPr>
                <w:spacing w:val="-5"/>
                <w:lang w:eastAsia="ar-SA"/>
              </w:rPr>
            </w:pPr>
            <w:r w:rsidRPr="003B1D34">
              <w:rPr>
                <w:rFonts w:eastAsia="Calibri"/>
                <w:lang w:eastAsia="en-US"/>
              </w:rPr>
              <w:t>Автономная некоммерческая организация «</w:t>
            </w:r>
            <w:r w:rsidRPr="003B1D34">
              <w:rPr>
                <w:spacing w:val="-5"/>
                <w:lang w:eastAsia="ar-SA"/>
              </w:rPr>
              <w:t xml:space="preserve">Проектный офис по развитию туризма </w:t>
            </w:r>
          </w:p>
          <w:p w14:paraId="4F27DBFD" w14:textId="77777777" w:rsidR="006E66B4" w:rsidRPr="003B1D34" w:rsidRDefault="006E66B4" w:rsidP="006E66B4">
            <w:pPr>
              <w:jc w:val="center"/>
              <w:rPr>
                <w:rFonts w:eastAsia="Calibri"/>
                <w:lang w:eastAsia="en-US"/>
              </w:rPr>
            </w:pPr>
            <w:r w:rsidRPr="003B1D34">
              <w:rPr>
                <w:spacing w:val="-5"/>
                <w:lang w:eastAsia="ar-SA"/>
              </w:rPr>
              <w:t>и гостеприимства Москвы</w:t>
            </w:r>
            <w:r w:rsidRPr="003B1D34">
              <w:rPr>
                <w:rFonts w:eastAsia="Calibri"/>
                <w:lang w:eastAsia="en-US"/>
              </w:rPr>
              <w:t>»</w:t>
            </w:r>
          </w:p>
          <w:p w14:paraId="472F5E5D" w14:textId="77777777" w:rsidR="006E66B4" w:rsidRPr="003B1D34" w:rsidRDefault="006E66B4" w:rsidP="006E66B4">
            <w:pPr>
              <w:jc w:val="center"/>
              <w:rPr>
                <w:rFonts w:eastAsia="Calibri"/>
                <w:lang w:eastAsia="en-US"/>
              </w:rPr>
            </w:pPr>
          </w:p>
          <w:p w14:paraId="7F43ED5F" w14:textId="77777777" w:rsidR="006E66B4" w:rsidRPr="003B1D34" w:rsidRDefault="006E66B4" w:rsidP="006E66B4">
            <w:pPr>
              <w:jc w:val="center"/>
              <w:rPr>
                <w:rFonts w:eastAsia="Calibri"/>
                <w:lang w:eastAsia="en-US"/>
              </w:rPr>
            </w:pPr>
            <w:r w:rsidRPr="003B1D34">
              <w:rPr>
                <w:rFonts w:eastAsia="Calibri"/>
                <w:lang w:eastAsia="en-US"/>
              </w:rPr>
              <w:t>Генеральный директор</w:t>
            </w:r>
          </w:p>
          <w:p w14:paraId="6BF662AD" w14:textId="77777777" w:rsidR="006E66B4" w:rsidRPr="003B1D34" w:rsidRDefault="006E66B4" w:rsidP="006E66B4">
            <w:pPr>
              <w:jc w:val="center"/>
              <w:rPr>
                <w:rFonts w:eastAsia="Calibri"/>
                <w:lang w:eastAsia="en-US"/>
              </w:rPr>
            </w:pPr>
          </w:p>
          <w:p w14:paraId="663468C7" w14:textId="77777777" w:rsidR="006E66B4" w:rsidRPr="003B1D34" w:rsidRDefault="006E66B4" w:rsidP="006E66B4">
            <w:pPr>
              <w:jc w:val="center"/>
              <w:rPr>
                <w:rFonts w:eastAsia="Calibri"/>
                <w:lang w:eastAsia="en-US"/>
              </w:rPr>
            </w:pPr>
            <w:r w:rsidRPr="003B1D34">
              <w:rPr>
                <w:rFonts w:eastAsia="Calibri"/>
                <w:lang w:eastAsia="en-US"/>
              </w:rPr>
              <w:t xml:space="preserve">___________________ / </w:t>
            </w:r>
            <w:r>
              <w:rPr>
                <w:b/>
              </w:rPr>
              <w:t>Е</w:t>
            </w:r>
            <w:r w:rsidRPr="008210DB">
              <w:rPr>
                <w:b/>
              </w:rPr>
              <w:t>.</w:t>
            </w:r>
            <w:r>
              <w:rPr>
                <w:b/>
              </w:rPr>
              <w:t>Б</w:t>
            </w:r>
            <w:r w:rsidRPr="008210DB">
              <w:rPr>
                <w:b/>
              </w:rPr>
              <w:t xml:space="preserve">. </w:t>
            </w:r>
            <w:r>
              <w:rPr>
                <w:b/>
              </w:rPr>
              <w:t>Буянова</w:t>
            </w:r>
            <w:r w:rsidRPr="003B1D34">
              <w:rPr>
                <w:rFonts w:eastAsia="Calibri"/>
                <w:lang w:eastAsia="en-US"/>
              </w:rPr>
              <w:t>/</w:t>
            </w:r>
          </w:p>
          <w:p w14:paraId="03A483B9" w14:textId="77777777" w:rsidR="006E66B4" w:rsidRPr="003B1D34" w:rsidRDefault="006E66B4" w:rsidP="006E66B4">
            <w:pPr>
              <w:jc w:val="center"/>
              <w:rPr>
                <w:rFonts w:eastAsia="Calibri"/>
                <w:lang w:eastAsia="en-US"/>
              </w:rPr>
            </w:pPr>
          </w:p>
          <w:p w14:paraId="595DF31F" w14:textId="77777777" w:rsidR="006E66B4" w:rsidRPr="003B1D34" w:rsidRDefault="006E66B4" w:rsidP="006E66B4">
            <w:pPr>
              <w:jc w:val="center"/>
              <w:rPr>
                <w:rFonts w:eastAsia="Calibri"/>
                <w:lang w:eastAsia="en-US"/>
              </w:rPr>
            </w:pPr>
            <w:r w:rsidRPr="003B1D34">
              <w:rPr>
                <w:rFonts w:eastAsia="Calibri"/>
                <w:lang w:eastAsia="en-US"/>
              </w:rPr>
              <w:t>«____» _______________ 20</w:t>
            </w:r>
            <w:r>
              <w:rPr>
                <w:rFonts w:eastAsia="Calibri"/>
                <w:lang w:eastAsia="en-US"/>
              </w:rPr>
              <w:t>20</w:t>
            </w:r>
            <w:r w:rsidRPr="003B1D34">
              <w:rPr>
                <w:rFonts w:eastAsia="Calibri"/>
                <w:lang w:eastAsia="en-US"/>
              </w:rPr>
              <w:t xml:space="preserve"> г.</w:t>
            </w:r>
          </w:p>
          <w:p w14:paraId="0444DED5" w14:textId="77777777" w:rsidR="006E66B4" w:rsidRPr="003B1D34" w:rsidRDefault="006E66B4" w:rsidP="006E66B4">
            <w:pPr>
              <w:jc w:val="center"/>
              <w:rPr>
                <w:rFonts w:eastAsia="Calibri"/>
                <w:lang w:eastAsia="en-US"/>
              </w:rPr>
            </w:pPr>
            <w:r w:rsidRPr="003B1D34">
              <w:rPr>
                <w:rFonts w:eastAsia="Calibri"/>
                <w:lang w:eastAsia="en-US"/>
              </w:rPr>
              <w:t>м.п.</w:t>
            </w:r>
          </w:p>
        </w:tc>
        <w:tc>
          <w:tcPr>
            <w:tcW w:w="4624" w:type="dxa"/>
            <w:shd w:val="clear" w:color="auto" w:fill="auto"/>
          </w:tcPr>
          <w:p w14:paraId="61253A70" w14:textId="77777777" w:rsidR="006E66B4" w:rsidRPr="003B1D34" w:rsidRDefault="006E66B4" w:rsidP="006E66B4">
            <w:pPr>
              <w:jc w:val="center"/>
              <w:rPr>
                <w:rFonts w:eastAsia="Calibri"/>
                <w:lang w:eastAsia="en-US"/>
              </w:rPr>
            </w:pPr>
          </w:p>
          <w:p w14:paraId="6C3FC934" w14:textId="77777777" w:rsidR="006E66B4" w:rsidRPr="003B1D34" w:rsidRDefault="006E66B4" w:rsidP="006E66B4">
            <w:pPr>
              <w:jc w:val="center"/>
              <w:rPr>
                <w:rFonts w:eastAsia="Calibri"/>
                <w:lang w:eastAsia="en-US"/>
              </w:rPr>
            </w:pPr>
          </w:p>
          <w:p w14:paraId="6616CD05" w14:textId="77777777" w:rsidR="006E66B4" w:rsidRPr="003B1D34" w:rsidRDefault="006E66B4" w:rsidP="006E66B4">
            <w:pPr>
              <w:jc w:val="center"/>
              <w:rPr>
                <w:rFonts w:eastAsia="Calibri"/>
                <w:b/>
                <w:lang w:eastAsia="en-US"/>
              </w:rPr>
            </w:pPr>
            <w:r w:rsidRPr="003B1D34">
              <w:rPr>
                <w:rFonts w:eastAsia="Calibri"/>
                <w:b/>
                <w:lang w:eastAsia="en-US"/>
              </w:rPr>
              <w:t>ИСПОЛНИТЕЛЬ</w:t>
            </w:r>
          </w:p>
          <w:p w14:paraId="13C41FD9" w14:textId="77777777" w:rsidR="006E66B4" w:rsidRPr="003B1D34" w:rsidRDefault="006E66B4" w:rsidP="006E66B4">
            <w:pPr>
              <w:jc w:val="center"/>
              <w:rPr>
                <w:rFonts w:eastAsia="Calibri"/>
                <w:lang w:eastAsia="en-US"/>
              </w:rPr>
            </w:pPr>
          </w:p>
          <w:p w14:paraId="660671F1" w14:textId="77777777" w:rsidR="006E66B4" w:rsidRPr="003B1D34" w:rsidRDefault="006E66B4" w:rsidP="006E66B4">
            <w:pPr>
              <w:jc w:val="center"/>
              <w:rPr>
                <w:rFonts w:eastAsia="Calibri"/>
                <w:lang w:eastAsia="en-US"/>
              </w:rPr>
            </w:pPr>
          </w:p>
          <w:p w14:paraId="204E078A" w14:textId="77777777" w:rsidR="006E66B4" w:rsidRDefault="006E66B4" w:rsidP="006E66B4">
            <w:pPr>
              <w:jc w:val="center"/>
              <w:rPr>
                <w:rFonts w:eastAsia="Calibri"/>
                <w:lang w:eastAsia="en-US"/>
              </w:rPr>
            </w:pPr>
          </w:p>
          <w:p w14:paraId="6C83FC91" w14:textId="77777777" w:rsidR="006E66B4" w:rsidRDefault="006E66B4" w:rsidP="006E66B4">
            <w:pPr>
              <w:jc w:val="center"/>
              <w:rPr>
                <w:rFonts w:eastAsia="Calibri"/>
                <w:lang w:eastAsia="en-US"/>
              </w:rPr>
            </w:pPr>
          </w:p>
          <w:p w14:paraId="1E7D32CD" w14:textId="77777777" w:rsidR="006E66B4" w:rsidRPr="003B1D34" w:rsidRDefault="006E66B4" w:rsidP="006E66B4">
            <w:pPr>
              <w:jc w:val="center"/>
              <w:rPr>
                <w:rFonts w:eastAsia="Calibri"/>
                <w:lang w:eastAsia="en-US"/>
              </w:rPr>
            </w:pPr>
            <w:r w:rsidRPr="003B1D34">
              <w:rPr>
                <w:rFonts w:eastAsia="Calibri"/>
                <w:lang w:eastAsia="en-US"/>
              </w:rPr>
              <w:t>Генеральный директор</w:t>
            </w:r>
          </w:p>
          <w:p w14:paraId="44129A25" w14:textId="77777777" w:rsidR="006E66B4" w:rsidRPr="003B1D34" w:rsidRDefault="006E66B4" w:rsidP="006E66B4">
            <w:pPr>
              <w:jc w:val="center"/>
              <w:rPr>
                <w:rFonts w:eastAsia="Calibri"/>
                <w:lang w:eastAsia="en-US"/>
              </w:rPr>
            </w:pPr>
          </w:p>
          <w:p w14:paraId="18B055B6" w14:textId="77777777" w:rsidR="006E66B4" w:rsidRPr="003B1D34" w:rsidRDefault="006E66B4" w:rsidP="006E66B4">
            <w:pPr>
              <w:jc w:val="center"/>
              <w:rPr>
                <w:rFonts w:eastAsia="Calibri"/>
                <w:lang w:eastAsia="en-US"/>
              </w:rPr>
            </w:pPr>
            <w:r w:rsidRPr="00DD0EC1">
              <w:rPr>
                <w:rFonts w:eastAsia="Calibri"/>
                <w:lang w:eastAsia="en-US"/>
              </w:rPr>
              <w:t>__________________ /</w:t>
            </w:r>
            <w:r w:rsidRPr="000B3E60">
              <w:rPr>
                <w:b/>
              </w:rPr>
              <w:t xml:space="preserve"> </w:t>
            </w:r>
            <w:r>
              <w:rPr>
                <w:b/>
              </w:rPr>
              <w:t xml:space="preserve">                   /</w:t>
            </w:r>
            <w:r>
              <w:rPr>
                <w:rFonts w:eastAsia="Calibri"/>
                <w:lang w:eastAsia="en-US"/>
              </w:rPr>
              <w:t xml:space="preserve">             </w:t>
            </w:r>
          </w:p>
          <w:p w14:paraId="3FD4D98B" w14:textId="77777777" w:rsidR="006E66B4" w:rsidRPr="003B1D34" w:rsidRDefault="006E66B4" w:rsidP="006E66B4">
            <w:pPr>
              <w:rPr>
                <w:rFonts w:eastAsia="Calibri"/>
                <w:lang w:eastAsia="en-US"/>
              </w:rPr>
            </w:pPr>
          </w:p>
          <w:p w14:paraId="63AA8CB3" w14:textId="77777777" w:rsidR="006E66B4" w:rsidRPr="003B1D34" w:rsidRDefault="006E66B4" w:rsidP="006E66B4">
            <w:pPr>
              <w:jc w:val="center"/>
              <w:rPr>
                <w:rFonts w:eastAsia="Calibri"/>
                <w:lang w:eastAsia="en-US"/>
              </w:rPr>
            </w:pPr>
            <w:r w:rsidRPr="003B1D34">
              <w:rPr>
                <w:rFonts w:eastAsia="Calibri"/>
                <w:lang w:eastAsia="en-US"/>
              </w:rPr>
              <w:t>«____» ___________________ 20</w:t>
            </w:r>
            <w:r>
              <w:rPr>
                <w:rFonts w:eastAsia="Calibri"/>
                <w:lang w:eastAsia="en-US"/>
              </w:rPr>
              <w:t>20</w:t>
            </w:r>
            <w:r w:rsidRPr="003B1D34">
              <w:rPr>
                <w:rFonts w:eastAsia="Calibri"/>
                <w:lang w:eastAsia="en-US"/>
              </w:rPr>
              <w:t xml:space="preserve"> г.</w:t>
            </w:r>
          </w:p>
          <w:p w14:paraId="20E49BC0" w14:textId="77777777" w:rsidR="006E66B4" w:rsidRPr="003B1D34" w:rsidRDefault="006E66B4" w:rsidP="006E66B4">
            <w:pPr>
              <w:jc w:val="center"/>
              <w:rPr>
                <w:rFonts w:eastAsia="Calibri"/>
                <w:lang w:eastAsia="en-US"/>
              </w:rPr>
            </w:pPr>
            <w:r w:rsidRPr="003B1D34">
              <w:rPr>
                <w:rFonts w:eastAsia="Calibri"/>
                <w:lang w:eastAsia="en-US"/>
              </w:rPr>
              <w:t>м.п.</w:t>
            </w:r>
          </w:p>
        </w:tc>
      </w:tr>
    </w:tbl>
    <w:p w14:paraId="634225A0" w14:textId="77777777" w:rsidR="006E66B4" w:rsidRPr="003B1D34" w:rsidRDefault="006E66B4" w:rsidP="006E66B4">
      <w:pPr>
        <w:rPr>
          <w:rFonts w:eastAsia="Calibri"/>
          <w:lang w:eastAsia="en-US"/>
        </w:rPr>
      </w:pPr>
    </w:p>
    <w:p w14:paraId="7BAA4B1B" w14:textId="77777777" w:rsidR="006E66B4" w:rsidRPr="003B1D34" w:rsidRDefault="006E66B4" w:rsidP="006E66B4">
      <w:pPr>
        <w:rPr>
          <w:rFonts w:eastAsia="Calibri"/>
          <w:lang w:eastAsia="en-US"/>
        </w:rPr>
      </w:pPr>
    </w:p>
    <w:p w14:paraId="4F103ECC" w14:textId="77777777" w:rsidR="006E66B4" w:rsidRPr="003B1D34" w:rsidRDefault="006E66B4" w:rsidP="006E66B4">
      <w:pPr>
        <w:rPr>
          <w:rFonts w:eastAsia="Calibri"/>
          <w:lang w:eastAsia="en-US"/>
        </w:rPr>
      </w:pPr>
    </w:p>
    <w:p w14:paraId="3D45F8D8" w14:textId="77777777" w:rsidR="006E66B4" w:rsidRPr="003B1D34" w:rsidRDefault="006E66B4" w:rsidP="006E66B4">
      <w:pPr>
        <w:rPr>
          <w:rFonts w:eastAsia="Calibri"/>
          <w:lang w:eastAsia="en-US"/>
        </w:rPr>
      </w:pPr>
    </w:p>
    <w:p w14:paraId="40683D0D" w14:textId="77777777" w:rsidR="006E66B4" w:rsidRPr="003B1D34" w:rsidRDefault="006E66B4" w:rsidP="006E66B4">
      <w:pPr>
        <w:spacing w:line="360" w:lineRule="auto"/>
        <w:jc w:val="center"/>
        <w:rPr>
          <w:rFonts w:eastAsia="Calibri"/>
          <w:b/>
          <w:lang w:eastAsia="en-US"/>
        </w:rPr>
      </w:pPr>
      <w:r w:rsidRPr="003B1D34">
        <w:rPr>
          <w:rFonts w:eastAsia="Calibri"/>
          <w:b/>
          <w:lang w:eastAsia="en-US"/>
        </w:rPr>
        <w:t>ОТЧЕТ</w:t>
      </w:r>
    </w:p>
    <w:p w14:paraId="79FAF99B" w14:textId="77777777" w:rsidR="006E66B4" w:rsidRPr="003B1D34" w:rsidRDefault="006E66B4" w:rsidP="006E66B4">
      <w:pPr>
        <w:spacing w:line="360" w:lineRule="auto"/>
        <w:jc w:val="center"/>
        <w:rPr>
          <w:rFonts w:eastAsia="Calibri"/>
          <w:lang w:eastAsia="en-US"/>
        </w:rPr>
      </w:pPr>
      <w:r>
        <w:rPr>
          <w:rFonts w:eastAsia="Calibri"/>
          <w:lang w:eastAsia="en-US"/>
        </w:rPr>
        <w:t>О</w:t>
      </w:r>
      <w:r w:rsidRPr="008D2E98">
        <w:rPr>
          <w:rFonts w:eastAsia="Calibri"/>
          <w:lang w:eastAsia="en-US"/>
        </w:rPr>
        <w:t>б оказанных услугах и</w:t>
      </w:r>
      <w:r>
        <w:rPr>
          <w:rFonts w:eastAsia="Calibri"/>
          <w:lang w:eastAsia="en-US"/>
        </w:rPr>
        <w:t xml:space="preserve"> </w:t>
      </w:r>
      <w:r w:rsidRPr="00E53078">
        <w:rPr>
          <w:rFonts w:eastAsia="Calibri"/>
          <w:lang w:eastAsia="en-US"/>
        </w:rPr>
        <w:t>выполненных работах</w:t>
      </w:r>
    </w:p>
    <w:p w14:paraId="2C46A001" w14:textId="77777777" w:rsidR="006E66B4" w:rsidRPr="003B1D34" w:rsidRDefault="006E66B4" w:rsidP="006E66B4">
      <w:pPr>
        <w:spacing w:line="360" w:lineRule="auto"/>
        <w:jc w:val="center"/>
        <w:rPr>
          <w:rFonts w:eastAsia="Calibri"/>
          <w:lang w:eastAsia="en-US"/>
        </w:rPr>
      </w:pPr>
      <w:r w:rsidRPr="003B1D34">
        <w:rPr>
          <w:rFonts w:eastAsia="Calibri"/>
          <w:lang w:eastAsia="en-US"/>
        </w:rPr>
        <w:t>по Договору от «___» _______________ 20</w:t>
      </w:r>
      <w:r>
        <w:rPr>
          <w:rFonts w:eastAsia="Calibri"/>
          <w:lang w:eastAsia="en-US"/>
        </w:rPr>
        <w:t>20</w:t>
      </w:r>
      <w:r w:rsidRPr="003B1D34">
        <w:rPr>
          <w:rFonts w:eastAsia="Calibri"/>
          <w:lang w:eastAsia="en-US"/>
        </w:rPr>
        <w:t xml:space="preserve"> г. № ___________</w:t>
      </w:r>
    </w:p>
    <w:p w14:paraId="2C750109" w14:textId="77777777" w:rsidR="006E66B4" w:rsidRPr="003B1D34" w:rsidRDefault="006E66B4" w:rsidP="006E66B4">
      <w:pPr>
        <w:tabs>
          <w:tab w:val="left" w:pos="284"/>
          <w:tab w:val="left" w:pos="426"/>
          <w:tab w:val="left" w:pos="567"/>
        </w:tabs>
        <w:contextualSpacing/>
        <w:rPr>
          <w:rFonts w:eastAsia="Calibri"/>
          <w:lang w:eastAsia="en-US"/>
        </w:rPr>
      </w:pPr>
    </w:p>
    <w:p w14:paraId="1FB5725D" w14:textId="77777777" w:rsidR="006E66B4" w:rsidRPr="003B1D34" w:rsidRDefault="006E66B4" w:rsidP="006E66B4">
      <w:pPr>
        <w:tabs>
          <w:tab w:val="left" w:pos="284"/>
          <w:tab w:val="left" w:pos="426"/>
          <w:tab w:val="left" w:pos="567"/>
        </w:tabs>
        <w:contextualSpacing/>
        <w:rPr>
          <w:rFonts w:eastAsia="Calibri"/>
          <w:lang w:eastAsia="en-US"/>
        </w:rPr>
      </w:pPr>
    </w:p>
    <w:p w14:paraId="0EF12730" w14:textId="77777777" w:rsidR="006E66B4" w:rsidRPr="003B1D34" w:rsidRDefault="006E66B4" w:rsidP="006E66B4">
      <w:pPr>
        <w:tabs>
          <w:tab w:val="left" w:pos="284"/>
          <w:tab w:val="left" w:pos="426"/>
          <w:tab w:val="left" w:pos="567"/>
        </w:tabs>
        <w:contextualSpacing/>
        <w:rPr>
          <w:rFonts w:eastAsia="Calibri"/>
          <w:lang w:eastAsia="en-US"/>
        </w:rPr>
      </w:pPr>
    </w:p>
    <w:p w14:paraId="54792844" w14:textId="77777777" w:rsidR="006E66B4" w:rsidRPr="003B1D34" w:rsidRDefault="006E66B4" w:rsidP="006E66B4">
      <w:pPr>
        <w:tabs>
          <w:tab w:val="left" w:pos="284"/>
          <w:tab w:val="left" w:pos="426"/>
          <w:tab w:val="left" w:pos="567"/>
        </w:tabs>
        <w:contextualSpacing/>
        <w:rPr>
          <w:rFonts w:eastAsia="Calibri"/>
          <w:lang w:eastAsia="en-US"/>
        </w:rPr>
      </w:pPr>
    </w:p>
    <w:p w14:paraId="470A8BA6" w14:textId="77777777" w:rsidR="006E66B4" w:rsidRPr="003B1D34" w:rsidRDefault="006E66B4" w:rsidP="006E66B4">
      <w:pPr>
        <w:tabs>
          <w:tab w:val="left" w:pos="284"/>
          <w:tab w:val="left" w:pos="426"/>
          <w:tab w:val="left" w:pos="567"/>
        </w:tabs>
        <w:contextualSpacing/>
        <w:rPr>
          <w:rFonts w:eastAsia="Calibri"/>
          <w:lang w:eastAsia="en-US"/>
        </w:rPr>
      </w:pPr>
    </w:p>
    <w:p w14:paraId="7A9C3C10" w14:textId="77777777" w:rsidR="006E66B4" w:rsidRPr="003B1D34" w:rsidRDefault="006E66B4" w:rsidP="006E66B4">
      <w:pPr>
        <w:tabs>
          <w:tab w:val="left" w:pos="284"/>
          <w:tab w:val="left" w:pos="426"/>
          <w:tab w:val="left" w:pos="567"/>
        </w:tabs>
        <w:contextualSpacing/>
        <w:rPr>
          <w:rFonts w:eastAsia="Calibri"/>
          <w:lang w:eastAsia="en-US"/>
        </w:rPr>
      </w:pPr>
    </w:p>
    <w:p w14:paraId="56B92D12" w14:textId="77777777" w:rsidR="006E66B4" w:rsidRDefault="006E66B4" w:rsidP="006E66B4">
      <w:pPr>
        <w:tabs>
          <w:tab w:val="left" w:pos="284"/>
          <w:tab w:val="left" w:pos="426"/>
          <w:tab w:val="left" w:pos="567"/>
        </w:tabs>
        <w:contextualSpacing/>
        <w:rPr>
          <w:rFonts w:eastAsia="Calibri"/>
          <w:lang w:eastAsia="en-US"/>
        </w:rPr>
      </w:pPr>
    </w:p>
    <w:p w14:paraId="1902DDBD" w14:textId="77777777" w:rsidR="006E66B4" w:rsidRPr="003B1D34" w:rsidRDefault="006E66B4" w:rsidP="006E66B4">
      <w:pPr>
        <w:tabs>
          <w:tab w:val="left" w:pos="284"/>
          <w:tab w:val="left" w:pos="426"/>
          <w:tab w:val="left" w:pos="567"/>
        </w:tabs>
        <w:contextualSpacing/>
        <w:rPr>
          <w:rFonts w:eastAsia="Calibri"/>
          <w:lang w:eastAsia="en-US"/>
        </w:rPr>
      </w:pPr>
    </w:p>
    <w:p w14:paraId="1E01591B" w14:textId="77777777" w:rsidR="006E66B4" w:rsidRDefault="006E66B4" w:rsidP="006E66B4">
      <w:pPr>
        <w:tabs>
          <w:tab w:val="left" w:pos="284"/>
          <w:tab w:val="left" w:pos="426"/>
          <w:tab w:val="left" w:pos="567"/>
        </w:tabs>
        <w:contextualSpacing/>
        <w:rPr>
          <w:rFonts w:eastAsia="Calibri"/>
          <w:lang w:eastAsia="en-US"/>
        </w:rPr>
      </w:pPr>
    </w:p>
    <w:p w14:paraId="34C41230" w14:textId="77777777" w:rsidR="006E66B4" w:rsidRDefault="006E66B4" w:rsidP="006E66B4">
      <w:pPr>
        <w:tabs>
          <w:tab w:val="left" w:pos="284"/>
          <w:tab w:val="left" w:pos="426"/>
          <w:tab w:val="left" w:pos="567"/>
        </w:tabs>
        <w:contextualSpacing/>
        <w:rPr>
          <w:rFonts w:eastAsia="Calibri"/>
          <w:lang w:eastAsia="en-US"/>
        </w:rPr>
      </w:pPr>
    </w:p>
    <w:p w14:paraId="60FA89D0" w14:textId="77777777" w:rsidR="006E66B4" w:rsidRDefault="006E66B4" w:rsidP="006E66B4">
      <w:pPr>
        <w:tabs>
          <w:tab w:val="left" w:pos="284"/>
          <w:tab w:val="left" w:pos="426"/>
          <w:tab w:val="left" w:pos="567"/>
        </w:tabs>
        <w:contextualSpacing/>
        <w:rPr>
          <w:rFonts w:eastAsia="Calibri"/>
          <w:lang w:eastAsia="en-US"/>
        </w:rPr>
      </w:pPr>
    </w:p>
    <w:p w14:paraId="0685CA41" w14:textId="77777777" w:rsidR="006E66B4" w:rsidRPr="003B1D34" w:rsidRDefault="006E66B4" w:rsidP="006E66B4">
      <w:pPr>
        <w:tabs>
          <w:tab w:val="left" w:pos="284"/>
          <w:tab w:val="left" w:pos="426"/>
          <w:tab w:val="left" w:pos="567"/>
        </w:tabs>
        <w:contextualSpacing/>
        <w:rPr>
          <w:rFonts w:eastAsia="Calibri"/>
          <w:lang w:eastAsia="en-US"/>
        </w:rPr>
      </w:pPr>
    </w:p>
    <w:p w14:paraId="55ACE359" w14:textId="77777777" w:rsidR="006E66B4" w:rsidRPr="003B1D34" w:rsidRDefault="006E66B4" w:rsidP="006E66B4">
      <w:pPr>
        <w:tabs>
          <w:tab w:val="left" w:pos="284"/>
          <w:tab w:val="left" w:pos="426"/>
          <w:tab w:val="left" w:pos="567"/>
        </w:tabs>
        <w:contextualSpacing/>
        <w:rPr>
          <w:rFonts w:eastAsia="Calibri"/>
          <w:lang w:eastAsia="en-US"/>
        </w:rPr>
      </w:pPr>
    </w:p>
    <w:p w14:paraId="649AAEF6" w14:textId="77777777" w:rsidR="006E66B4" w:rsidRPr="003B1D34" w:rsidRDefault="006E66B4" w:rsidP="006E66B4">
      <w:pPr>
        <w:tabs>
          <w:tab w:val="left" w:pos="284"/>
          <w:tab w:val="left" w:pos="426"/>
          <w:tab w:val="left" w:pos="567"/>
        </w:tabs>
        <w:contextualSpacing/>
        <w:rPr>
          <w:rFonts w:eastAsia="Calibri"/>
          <w:lang w:eastAsia="en-US"/>
        </w:rPr>
      </w:pPr>
    </w:p>
    <w:p w14:paraId="1D370735" w14:textId="77777777" w:rsidR="006E66B4" w:rsidRPr="003B1D34" w:rsidRDefault="006E66B4" w:rsidP="006E66B4">
      <w:pPr>
        <w:tabs>
          <w:tab w:val="left" w:pos="284"/>
          <w:tab w:val="left" w:pos="426"/>
          <w:tab w:val="left" w:pos="567"/>
        </w:tabs>
        <w:contextualSpacing/>
        <w:rPr>
          <w:rFonts w:eastAsia="Calibri"/>
          <w:lang w:eastAsia="en-US"/>
        </w:rPr>
      </w:pPr>
    </w:p>
    <w:p w14:paraId="631C4F0C" w14:textId="77777777" w:rsidR="006E66B4" w:rsidRPr="003B1D34" w:rsidRDefault="006E66B4" w:rsidP="006E66B4">
      <w:pPr>
        <w:tabs>
          <w:tab w:val="left" w:pos="284"/>
          <w:tab w:val="left" w:pos="426"/>
          <w:tab w:val="left" w:pos="567"/>
        </w:tabs>
        <w:contextualSpacing/>
        <w:rPr>
          <w:rFonts w:eastAsia="Calibri"/>
          <w:lang w:eastAsia="en-US"/>
        </w:rPr>
      </w:pPr>
    </w:p>
    <w:p w14:paraId="5011748C" w14:textId="77777777" w:rsidR="006E66B4" w:rsidRPr="003B1D34" w:rsidRDefault="006E66B4" w:rsidP="006E66B4">
      <w:pPr>
        <w:tabs>
          <w:tab w:val="left" w:pos="284"/>
          <w:tab w:val="left" w:pos="426"/>
          <w:tab w:val="left" w:pos="567"/>
        </w:tabs>
        <w:contextualSpacing/>
        <w:jc w:val="center"/>
        <w:rPr>
          <w:rFonts w:eastAsia="Calibri"/>
          <w:b/>
          <w:lang w:eastAsia="en-US"/>
        </w:rPr>
      </w:pPr>
      <w:r w:rsidRPr="003B1D34">
        <w:rPr>
          <w:rFonts w:eastAsia="Calibri"/>
          <w:lang w:eastAsia="en-US"/>
        </w:rPr>
        <w:t>г. Москва, 20</w:t>
      </w:r>
      <w:r>
        <w:rPr>
          <w:rFonts w:eastAsia="Calibri"/>
          <w:lang w:eastAsia="en-US"/>
        </w:rPr>
        <w:t>20</w:t>
      </w:r>
      <w:r w:rsidRPr="003B1D34">
        <w:rPr>
          <w:rFonts w:eastAsia="Calibri"/>
          <w:lang w:eastAsia="en-US"/>
        </w:rPr>
        <w:t xml:space="preserve"> г.</w:t>
      </w:r>
      <w:r w:rsidRPr="003B1D34">
        <w:rPr>
          <w:rFonts w:eastAsia="Calibri"/>
          <w:b/>
          <w:lang w:eastAsia="en-US"/>
        </w:rPr>
        <w:br w:type="page"/>
      </w:r>
    </w:p>
    <w:p w14:paraId="48B0FBFF" w14:textId="77777777" w:rsidR="006E66B4" w:rsidRPr="003B1D34" w:rsidRDefault="006E66B4" w:rsidP="006E66B4">
      <w:pPr>
        <w:keepNext/>
        <w:keepLines/>
        <w:tabs>
          <w:tab w:val="center" w:pos="4960"/>
          <w:tab w:val="left" w:pos="6855"/>
        </w:tabs>
        <w:spacing w:before="240" w:line="259" w:lineRule="auto"/>
        <w:rPr>
          <w:b/>
        </w:rPr>
      </w:pPr>
      <w:r w:rsidRPr="003B1D34">
        <w:rPr>
          <w:b/>
        </w:rPr>
        <w:lastRenderedPageBreak/>
        <w:tab/>
      </w:r>
    </w:p>
    <w:p w14:paraId="48C03702" w14:textId="77777777" w:rsidR="006E66B4" w:rsidRPr="003B1D34" w:rsidRDefault="006E66B4" w:rsidP="006E66B4">
      <w:pPr>
        <w:keepNext/>
        <w:keepLines/>
        <w:tabs>
          <w:tab w:val="center" w:pos="4960"/>
          <w:tab w:val="left" w:pos="6855"/>
        </w:tabs>
        <w:spacing w:before="240" w:line="259" w:lineRule="auto"/>
        <w:jc w:val="center"/>
        <w:rPr>
          <w:b/>
        </w:rPr>
      </w:pPr>
      <w:r w:rsidRPr="003B1D34">
        <w:rPr>
          <w:b/>
        </w:rPr>
        <w:t>ОГЛАВЛЕНИЕ</w:t>
      </w:r>
    </w:p>
    <w:p w14:paraId="110B2B9C" w14:textId="77777777" w:rsidR="006E66B4" w:rsidRPr="003B1D34" w:rsidRDefault="006E66B4" w:rsidP="006E66B4">
      <w:pPr>
        <w:keepNext/>
        <w:keepLines/>
        <w:tabs>
          <w:tab w:val="center" w:pos="4960"/>
          <w:tab w:val="left" w:pos="6855"/>
        </w:tabs>
        <w:spacing w:before="240" w:line="259" w:lineRule="auto"/>
        <w:ind w:left="8505"/>
      </w:pPr>
      <w:r w:rsidRPr="003B1D34">
        <w:t>№ стр.</w:t>
      </w:r>
    </w:p>
    <w:tbl>
      <w:tblPr>
        <w:tblW w:w="0" w:type="auto"/>
        <w:tblInd w:w="-142" w:type="dxa"/>
        <w:tblLook w:val="04A0" w:firstRow="1" w:lastRow="0" w:firstColumn="1" w:lastColumn="0" w:noHBand="0" w:noVBand="1"/>
      </w:tblPr>
      <w:tblGrid>
        <w:gridCol w:w="695"/>
        <w:gridCol w:w="7914"/>
        <w:gridCol w:w="460"/>
      </w:tblGrid>
      <w:tr w:rsidR="006E66B4" w:rsidRPr="003B1D34" w14:paraId="0E1326AE" w14:textId="77777777" w:rsidTr="006E66B4">
        <w:tc>
          <w:tcPr>
            <w:tcW w:w="8609" w:type="dxa"/>
            <w:gridSpan w:val="2"/>
            <w:shd w:val="clear" w:color="auto" w:fill="auto"/>
          </w:tcPr>
          <w:p w14:paraId="7494B804" w14:textId="77777777" w:rsidR="006E66B4" w:rsidRPr="003B1D34" w:rsidRDefault="006E66B4" w:rsidP="006E66B4">
            <w:pPr>
              <w:spacing w:before="120" w:after="120"/>
              <w:rPr>
                <w:rFonts w:eastAsia="Calibri"/>
              </w:rPr>
            </w:pPr>
            <w:r w:rsidRPr="003B1D34">
              <w:rPr>
                <w:rFonts w:eastAsia="Calibri"/>
              </w:rPr>
              <w:t>Преамбула .………………………………………………………………......................</w:t>
            </w:r>
          </w:p>
        </w:tc>
        <w:tc>
          <w:tcPr>
            <w:tcW w:w="460" w:type="dxa"/>
            <w:shd w:val="clear" w:color="auto" w:fill="auto"/>
          </w:tcPr>
          <w:p w14:paraId="08646213" w14:textId="77777777" w:rsidR="006E66B4" w:rsidRPr="003B1D34" w:rsidRDefault="006E66B4" w:rsidP="006E66B4">
            <w:pPr>
              <w:spacing w:before="120" w:after="120"/>
              <w:rPr>
                <w:rFonts w:eastAsia="Calibri"/>
              </w:rPr>
            </w:pPr>
          </w:p>
        </w:tc>
      </w:tr>
      <w:tr w:rsidR="006E66B4" w:rsidRPr="003B1D34" w14:paraId="018B085F" w14:textId="77777777" w:rsidTr="006E66B4">
        <w:tc>
          <w:tcPr>
            <w:tcW w:w="695" w:type="dxa"/>
            <w:shd w:val="clear" w:color="auto" w:fill="auto"/>
          </w:tcPr>
          <w:p w14:paraId="0FBFA865" w14:textId="77777777" w:rsidR="006E66B4" w:rsidRPr="003B1D34" w:rsidRDefault="006E66B4" w:rsidP="006E66B4">
            <w:pPr>
              <w:spacing w:before="120" w:after="120"/>
              <w:rPr>
                <w:rFonts w:eastAsia="Calibri"/>
              </w:rPr>
            </w:pPr>
            <w:r w:rsidRPr="003B1D34">
              <w:rPr>
                <w:rFonts w:eastAsia="Calibri"/>
              </w:rPr>
              <w:t>1.</w:t>
            </w:r>
          </w:p>
        </w:tc>
        <w:tc>
          <w:tcPr>
            <w:tcW w:w="7914" w:type="dxa"/>
            <w:shd w:val="clear" w:color="auto" w:fill="auto"/>
          </w:tcPr>
          <w:p w14:paraId="46ABF399" w14:textId="77777777" w:rsidR="006E66B4" w:rsidRPr="003B1D34" w:rsidRDefault="006E66B4" w:rsidP="006E66B4">
            <w:pPr>
              <w:spacing w:before="120" w:after="120"/>
              <w:rPr>
                <w:rFonts w:eastAsia="Calibri"/>
              </w:rPr>
            </w:pPr>
            <w:r w:rsidRPr="003B1D34">
              <w:rPr>
                <w:rFonts w:eastAsia="Calibri"/>
              </w:rPr>
              <w:t xml:space="preserve">Содержание </w:t>
            </w:r>
            <w:r w:rsidRPr="008D2E98">
              <w:rPr>
                <w:rFonts w:eastAsia="Calibri"/>
              </w:rPr>
              <w:t xml:space="preserve">оказанных услуг и </w:t>
            </w:r>
            <w:r w:rsidRPr="00E53078">
              <w:rPr>
                <w:rFonts w:eastAsia="Calibri"/>
              </w:rPr>
              <w:t>выполненных работ</w:t>
            </w:r>
            <w:r w:rsidRPr="003B1D34">
              <w:rPr>
                <w:rFonts w:eastAsia="Calibri"/>
              </w:rPr>
              <w:t xml:space="preserve"> в рамках Договора ……</w:t>
            </w:r>
          </w:p>
        </w:tc>
        <w:tc>
          <w:tcPr>
            <w:tcW w:w="460" w:type="dxa"/>
            <w:shd w:val="clear" w:color="auto" w:fill="auto"/>
          </w:tcPr>
          <w:p w14:paraId="4DAD044E" w14:textId="77777777" w:rsidR="006E66B4" w:rsidRPr="003B1D34" w:rsidRDefault="006E66B4" w:rsidP="006E66B4">
            <w:pPr>
              <w:spacing w:before="120" w:after="120"/>
              <w:rPr>
                <w:rFonts w:eastAsia="Calibri"/>
              </w:rPr>
            </w:pPr>
          </w:p>
        </w:tc>
      </w:tr>
      <w:tr w:rsidR="006E66B4" w:rsidRPr="003B1D34" w14:paraId="6A5C22D5" w14:textId="77777777" w:rsidTr="006E66B4">
        <w:tc>
          <w:tcPr>
            <w:tcW w:w="695" w:type="dxa"/>
            <w:shd w:val="clear" w:color="auto" w:fill="auto"/>
          </w:tcPr>
          <w:p w14:paraId="4DCCC46E" w14:textId="77777777" w:rsidR="006E66B4" w:rsidRPr="003B1D34" w:rsidRDefault="006E66B4" w:rsidP="006E66B4">
            <w:pPr>
              <w:spacing w:before="120" w:after="120"/>
              <w:rPr>
                <w:rFonts w:eastAsia="Calibri"/>
              </w:rPr>
            </w:pPr>
            <w:r w:rsidRPr="003B1D34">
              <w:rPr>
                <w:rFonts w:eastAsia="Calibri"/>
              </w:rPr>
              <w:t>2.</w:t>
            </w:r>
          </w:p>
        </w:tc>
        <w:tc>
          <w:tcPr>
            <w:tcW w:w="7914" w:type="dxa"/>
            <w:shd w:val="clear" w:color="auto" w:fill="auto"/>
          </w:tcPr>
          <w:p w14:paraId="43989856" w14:textId="77777777" w:rsidR="006E66B4" w:rsidRPr="003B1D34" w:rsidRDefault="006E66B4" w:rsidP="006E66B4">
            <w:pPr>
              <w:spacing w:before="120" w:after="120"/>
              <w:rPr>
                <w:rFonts w:eastAsia="Calibri"/>
              </w:rPr>
            </w:pPr>
            <w:r w:rsidRPr="003B1D34">
              <w:rPr>
                <w:rFonts w:eastAsia="Calibri"/>
              </w:rPr>
              <w:t xml:space="preserve">Подробное описание </w:t>
            </w:r>
            <w:r w:rsidRPr="008D2E98">
              <w:rPr>
                <w:rFonts w:eastAsia="Calibri"/>
              </w:rPr>
              <w:t xml:space="preserve">оказанных услуг и </w:t>
            </w:r>
            <w:r w:rsidRPr="00E53078">
              <w:rPr>
                <w:rFonts w:eastAsia="Calibri"/>
              </w:rPr>
              <w:t>выполненных работ</w:t>
            </w:r>
            <w:r w:rsidRPr="003B1D34">
              <w:rPr>
                <w:rFonts w:eastAsia="Calibri"/>
              </w:rPr>
              <w:t>...……….</w:t>
            </w:r>
          </w:p>
        </w:tc>
        <w:tc>
          <w:tcPr>
            <w:tcW w:w="460" w:type="dxa"/>
            <w:shd w:val="clear" w:color="auto" w:fill="auto"/>
          </w:tcPr>
          <w:p w14:paraId="50190185" w14:textId="77777777" w:rsidR="006E66B4" w:rsidRPr="003B1D34" w:rsidRDefault="006E66B4" w:rsidP="006E66B4">
            <w:pPr>
              <w:spacing w:before="120" w:after="120"/>
              <w:rPr>
                <w:rFonts w:eastAsia="Calibri"/>
              </w:rPr>
            </w:pPr>
          </w:p>
        </w:tc>
      </w:tr>
      <w:tr w:rsidR="006E66B4" w:rsidRPr="003B1D34" w14:paraId="340D67A8" w14:textId="77777777" w:rsidTr="006E66B4">
        <w:tc>
          <w:tcPr>
            <w:tcW w:w="695" w:type="dxa"/>
            <w:shd w:val="clear" w:color="auto" w:fill="auto"/>
          </w:tcPr>
          <w:p w14:paraId="6BB12536" w14:textId="77777777" w:rsidR="006E66B4" w:rsidRPr="003B1D34" w:rsidRDefault="006E66B4" w:rsidP="006E66B4">
            <w:pPr>
              <w:spacing w:before="120" w:after="120"/>
              <w:jc w:val="right"/>
              <w:rPr>
                <w:rFonts w:eastAsia="Calibri"/>
              </w:rPr>
            </w:pPr>
            <w:r w:rsidRPr="003B1D34">
              <w:rPr>
                <w:rFonts w:eastAsia="Calibri"/>
              </w:rPr>
              <w:t>2.1.</w:t>
            </w:r>
          </w:p>
        </w:tc>
        <w:tc>
          <w:tcPr>
            <w:tcW w:w="7914" w:type="dxa"/>
            <w:shd w:val="clear" w:color="auto" w:fill="auto"/>
          </w:tcPr>
          <w:p w14:paraId="05ED6EAC" w14:textId="77777777" w:rsidR="006E66B4" w:rsidRPr="003B1D34" w:rsidRDefault="006E66B4" w:rsidP="006E66B4">
            <w:pPr>
              <w:spacing w:before="120" w:after="120"/>
              <w:rPr>
                <w:rFonts w:eastAsia="Calibri"/>
              </w:rPr>
            </w:pPr>
            <w:r w:rsidRPr="003B1D34">
              <w:rPr>
                <w:bCs/>
              </w:rPr>
              <w:t xml:space="preserve">Дополнительные </w:t>
            </w:r>
            <w:r w:rsidRPr="008D2E98">
              <w:rPr>
                <w:bCs/>
              </w:rPr>
              <w:t>услуги/</w:t>
            </w:r>
            <w:r w:rsidRPr="003B1D34">
              <w:rPr>
                <w:bCs/>
              </w:rPr>
              <w:t>работы (Если применимо)</w:t>
            </w:r>
            <w:r w:rsidRPr="003B1D34">
              <w:rPr>
                <w:rFonts w:eastAsia="Calibri"/>
              </w:rPr>
              <w:t xml:space="preserve"> ……………...................</w:t>
            </w:r>
          </w:p>
        </w:tc>
        <w:tc>
          <w:tcPr>
            <w:tcW w:w="460" w:type="dxa"/>
            <w:shd w:val="clear" w:color="auto" w:fill="auto"/>
          </w:tcPr>
          <w:p w14:paraId="00BB7F40" w14:textId="77777777" w:rsidR="006E66B4" w:rsidRPr="003B1D34" w:rsidRDefault="006E66B4" w:rsidP="006E66B4">
            <w:pPr>
              <w:spacing w:before="120" w:after="120"/>
              <w:rPr>
                <w:rFonts w:eastAsia="Calibri"/>
              </w:rPr>
            </w:pPr>
          </w:p>
        </w:tc>
      </w:tr>
      <w:tr w:rsidR="006E66B4" w:rsidRPr="003B1D34" w14:paraId="11051E62" w14:textId="77777777" w:rsidTr="006E66B4">
        <w:tc>
          <w:tcPr>
            <w:tcW w:w="695" w:type="dxa"/>
            <w:shd w:val="clear" w:color="auto" w:fill="auto"/>
          </w:tcPr>
          <w:p w14:paraId="014E74B9" w14:textId="77777777" w:rsidR="006E66B4" w:rsidRPr="003B1D34" w:rsidRDefault="006E66B4" w:rsidP="006E66B4">
            <w:pPr>
              <w:spacing w:before="120" w:after="120"/>
              <w:jc w:val="right"/>
              <w:rPr>
                <w:rFonts w:eastAsia="Calibri"/>
              </w:rPr>
            </w:pPr>
            <w:r w:rsidRPr="003B1D34">
              <w:rPr>
                <w:rFonts w:eastAsia="Calibri"/>
              </w:rPr>
              <w:t>2.2.</w:t>
            </w:r>
          </w:p>
        </w:tc>
        <w:tc>
          <w:tcPr>
            <w:tcW w:w="7914" w:type="dxa"/>
            <w:shd w:val="clear" w:color="auto" w:fill="auto"/>
          </w:tcPr>
          <w:p w14:paraId="39E09045" w14:textId="77777777" w:rsidR="006E66B4" w:rsidRPr="003B1D34" w:rsidRDefault="006E66B4" w:rsidP="006E66B4">
            <w:pPr>
              <w:spacing w:before="120" w:after="120"/>
              <w:rPr>
                <w:rFonts w:eastAsia="Calibri"/>
              </w:rPr>
            </w:pPr>
            <w:r w:rsidRPr="003B1D34">
              <w:rPr>
                <w:bCs/>
              </w:rPr>
              <w:t>Документы, подтверждающие</w:t>
            </w:r>
            <w:r w:rsidRPr="008D2E98">
              <w:rPr>
                <w:bCs/>
              </w:rPr>
              <w:t xml:space="preserve"> оказание услуг и </w:t>
            </w:r>
            <w:r w:rsidRPr="003B1D34">
              <w:rPr>
                <w:bCs/>
              </w:rPr>
              <w:t xml:space="preserve"> </w:t>
            </w:r>
            <w:r w:rsidRPr="00E53078">
              <w:rPr>
                <w:bCs/>
              </w:rPr>
              <w:t>выполне</w:t>
            </w:r>
            <w:r>
              <w:rPr>
                <w:bCs/>
              </w:rPr>
              <w:t>ние</w:t>
            </w:r>
            <w:r w:rsidRPr="00E53078">
              <w:rPr>
                <w:bCs/>
              </w:rPr>
              <w:t xml:space="preserve"> работ </w:t>
            </w:r>
            <w:r w:rsidRPr="003B1D34">
              <w:rPr>
                <w:bCs/>
              </w:rPr>
              <w:t>(Если применимо)</w:t>
            </w:r>
            <w:r>
              <w:rPr>
                <w:bCs/>
              </w:rPr>
              <w:t xml:space="preserve"> </w:t>
            </w:r>
            <w:r w:rsidRPr="003B1D34">
              <w:rPr>
                <w:rFonts w:eastAsia="Calibri"/>
              </w:rPr>
              <w:t>………</w:t>
            </w:r>
          </w:p>
        </w:tc>
        <w:tc>
          <w:tcPr>
            <w:tcW w:w="460" w:type="dxa"/>
            <w:shd w:val="clear" w:color="auto" w:fill="auto"/>
          </w:tcPr>
          <w:p w14:paraId="770B8BF5" w14:textId="77777777" w:rsidR="006E66B4" w:rsidRPr="003B1D34" w:rsidRDefault="006E66B4" w:rsidP="006E66B4">
            <w:pPr>
              <w:spacing w:before="120" w:after="120"/>
              <w:rPr>
                <w:rFonts w:eastAsia="Calibri"/>
              </w:rPr>
            </w:pPr>
          </w:p>
        </w:tc>
      </w:tr>
    </w:tbl>
    <w:p w14:paraId="0C6B4A21" w14:textId="77777777" w:rsidR="006E66B4" w:rsidRPr="003B1D34" w:rsidRDefault="006E66B4" w:rsidP="006E66B4">
      <w:pPr>
        <w:spacing w:line="276" w:lineRule="auto"/>
        <w:rPr>
          <w:rFonts w:eastAsia="Calibri"/>
          <w:lang w:eastAsia="en-US"/>
        </w:rPr>
      </w:pPr>
      <w:r w:rsidRPr="003B1D34">
        <w:rPr>
          <w:rFonts w:eastAsia="Calibri"/>
          <w:lang w:eastAsia="en-US"/>
        </w:rPr>
        <w:br w:type="page"/>
      </w:r>
    </w:p>
    <w:p w14:paraId="0B079421" w14:textId="77777777" w:rsidR="006E66B4" w:rsidRPr="003B1D34" w:rsidRDefault="006E66B4" w:rsidP="006E66B4">
      <w:pPr>
        <w:keepNext/>
        <w:keepLines/>
        <w:spacing w:before="480"/>
        <w:jc w:val="center"/>
        <w:outlineLvl w:val="0"/>
        <w:rPr>
          <w:b/>
          <w:bCs/>
        </w:rPr>
      </w:pPr>
    </w:p>
    <w:p w14:paraId="3CCA7C0C" w14:textId="77777777" w:rsidR="006E66B4" w:rsidRPr="003B1D34" w:rsidRDefault="006E66B4" w:rsidP="006E66B4">
      <w:pPr>
        <w:keepNext/>
        <w:keepLines/>
        <w:spacing w:before="480"/>
        <w:jc w:val="center"/>
        <w:outlineLvl w:val="0"/>
        <w:rPr>
          <w:b/>
          <w:bCs/>
        </w:rPr>
      </w:pPr>
      <w:r w:rsidRPr="003B1D34">
        <w:rPr>
          <w:b/>
          <w:bCs/>
        </w:rPr>
        <w:t>ПРЕАМБУЛА</w:t>
      </w:r>
    </w:p>
    <w:p w14:paraId="3F05ABD4" w14:textId="77777777" w:rsidR="006E66B4" w:rsidRPr="003B1D34" w:rsidRDefault="006E66B4" w:rsidP="006E66B4">
      <w:pPr>
        <w:jc w:val="center"/>
        <w:rPr>
          <w:rFonts w:eastAsia="Calibri"/>
          <w:b/>
          <w:lang w:eastAsia="en-US"/>
        </w:rPr>
      </w:pPr>
    </w:p>
    <w:p w14:paraId="579DCB31" w14:textId="77777777" w:rsidR="006E66B4" w:rsidRPr="003B1D34" w:rsidRDefault="006E66B4" w:rsidP="006E66B4">
      <w:pPr>
        <w:spacing w:line="360" w:lineRule="auto"/>
        <w:ind w:firstLine="709"/>
        <w:contextualSpacing/>
        <w:rPr>
          <w:rFonts w:eastAsia="Calibri"/>
          <w:lang w:eastAsia="en-US"/>
        </w:rPr>
      </w:pPr>
      <w:r w:rsidRPr="003B1D34">
        <w:rPr>
          <w:rFonts w:eastAsia="Calibri"/>
          <w:lang w:eastAsia="en-US"/>
        </w:rPr>
        <w:t xml:space="preserve">Данный отчет содержит описание </w:t>
      </w:r>
      <w:r w:rsidRPr="008D2E98">
        <w:rPr>
          <w:rFonts w:eastAsia="Calibri"/>
          <w:lang w:eastAsia="en-US"/>
        </w:rPr>
        <w:t>оказанных Услуг и</w:t>
      </w:r>
      <w:r>
        <w:rPr>
          <w:rFonts w:eastAsia="Calibri"/>
          <w:lang w:eastAsia="en-US"/>
        </w:rPr>
        <w:t xml:space="preserve"> выполненных Работ</w:t>
      </w:r>
      <w:r w:rsidRPr="003B1D34">
        <w:rPr>
          <w:rFonts w:eastAsia="Calibri"/>
          <w:lang w:eastAsia="en-US"/>
        </w:rPr>
        <w:t>--------------------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5B88F536" w14:textId="77777777" w:rsidR="006E66B4" w:rsidRDefault="006E66B4" w:rsidP="006E66B4">
      <w:pPr>
        <w:spacing w:line="360" w:lineRule="auto"/>
        <w:ind w:firstLine="708"/>
      </w:pPr>
      <w:r>
        <w:t xml:space="preserve">В ходе реализации Договора были </w:t>
      </w:r>
      <w:r w:rsidRPr="008D2E98">
        <w:t xml:space="preserve">оказаны Услуги и </w:t>
      </w:r>
      <w:r>
        <w:t>выполнены Работы на сумму в размере --------- (-------------------------------) рублей 00 копеек, в том числе НДС 20%, что составляет сумму --------- (-------------------------------) рублей 00 копеек.</w:t>
      </w:r>
    </w:p>
    <w:p w14:paraId="3033ED5D" w14:textId="77777777" w:rsidR="006E66B4" w:rsidRPr="003B1D34" w:rsidRDefault="006E66B4" w:rsidP="006E66B4">
      <w:pPr>
        <w:keepNext/>
        <w:keepLines/>
        <w:numPr>
          <w:ilvl w:val="0"/>
          <w:numId w:val="39"/>
        </w:numPr>
        <w:suppressAutoHyphens/>
        <w:ind w:left="0"/>
        <w:outlineLvl w:val="0"/>
        <w:rPr>
          <w:b/>
          <w:bCs/>
        </w:rPr>
      </w:pPr>
      <w:r w:rsidRPr="003B1D34">
        <w:rPr>
          <w:b/>
          <w:bCs/>
        </w:rPr>
        <w:br w:type="page"/>
      </w:r>
      <w:r w:rsidRPr="003B1D34">
        <w:rPr>
          <w:b/>
          <w:bCs/>
        </w:rPr>
        <w:lastRenderedPageBreak/>
        <w:t xml:space="preserve">Содержание </w:t>
      </w:r>
      <w:r w:rsidRPr="008D2E98">
        <w:rPr>
          <w:b/>
          <w:bCs/>
        </w:rPr>
        <w:t xml:space="preserve">оказанных Услуг и </w:t>
      </w:r>
      <w:r>
        <w:rPr>
          <w:b/>
          <w:bCs/>
        </w:rPr>
        <w:t xml:space="preserve">выполненных Работ </w:t>
      </w:r>
      <w:r w:rsidRPr="003B1D34">
        <w:rPr>
          <w:b/>
          <w:bCs/>
        </w:rPr>
        <w:t>в рамках Договора:</w:t>
      </w:r>
    </w:p>
    <w:p w14:paraId="5325CCF8" w14:textId="77777777" w:rsidR="006E66B4" w:rsidRPr="003B1D34" w:rsidRDefault="006E66B4" w:rsidP="006E66B4">
      <w:pPr>
        <w:ind w:firstLine="708"/>
        <w:rPr>
          <w:rFonts w:eastAsia="Calibri"/>
          <w:lang w:eastAsia="en-US"/>
        </w:rPr>
      </w:pPr>
      <w:r w:rsidRPr="003B1D34">
        <w:rPr>
          <w:rFonts w:eastAsia="Calibri"/>
          <w:lang w:eastAsia="en-US"/>
        </w:rPr>
        <w:t xml:space="preserve">В рамках выполнения обязательств по Договору Исполнителем были </w:t>
      </w:r>
      <w:r w:rsidRPr="008D2E98">
        <w:rPr>
          <w:rFonts w:eastAsia="Calibri"/>
          <w:lang w:eastAsia="en-US"/>
        </w:rPr>
        <w:t xml:space="preserve">оказаны и </w:t>
      </w:r>
      <w:r>
        <w:rPr>
          <w:rFonts w:eastAsia="Calibri"/>
          <w:lang w:eastAsia="en-US"/>
        </w:rPr>
        <w:t xml:space="preserve">выполнены Работы </w:t>
      </w:r>
      <w:r w:rsidRPr="003B1D34">
        <w:rPr>
          <w:rFonts w:eastAsia="Calibri"/>
          <w:lang w:eastAsia="en-US"/>
        </w:rPr>
        <w:t xml:space="preserve">по ------------------------------------------------------------------. Далее приводится фактическая смета </w:t>
      </w:r>
      <w:r w:rsidRPr="008D2E98">
        <w:rPr>
          <w:rFonts w:eastAsia="Calibri"/>
          <w:lang w:eastAsia="en-US"/>
        </w:rPr>
        <w:t xml:space="preserve">оказанных Услуг и </w:t>
      </w:r>
      <w:r w:rsidRPr="00E53078">
        <w:rPr>
          <w:rFonts w:eastAsia="Calibri"/>
          <w:lang w:eastAsia="en-US"/>
        </w:rPr>
        <w:t>выполненн</w:t>
      </w:r>
      <w:r>
        <w:rPr>
          <w:rFonts w:eastAsia="Calibri"/>
          <w:lang w:eastAsia="en-US"/>
        </w:rPr>
        <w:t>ых</w:t>
      </w:r>
      <w:r w:rsidRPr="00E53078">
        <w:rPr>
          <w:rFonts w:eastAsia="Calibri"/>
          <w:lang w:eastAsia="en-US"/>
        </w:rPr>
        <w:t xml:space="preserve"> Работ</w:t>
      </w:r>
      <w:r w:rsidRPr="003B1D34">
        <w:rPr>
          <w:rFonts w:eastAsia="Calibri"/>
          <w:lang w:eastAsia="en-US"/>
        </w:rPr>
        <w:t>, с разделением по зонам:</w:t>
      </w:r>
    </w:p>
    <w:p w14:paraId="6C352B2B" w14:textId="77777777" w:rsidR="006E66B4" w:rsidRPr="003B1D34" w:rsidRDefault="006E66B4" w:rsidP="006E66B4">
      <w:pPr>
        <w:tabs>
          <w:tab w:val="left" w:pos="-5387"/>
        </w:tabs>
        <w:ind w:firstLine="851"/>
        <w:contextualSpacing/>
        <w:rPr>
          <w:rFonts w:eastAsia="Calibri"/>
          <w:lang w:eastAsia="en-US"/>
        </w:rPr>
      </w:pPr>
      <w:r w:rsidRPr="003B1D34">
        <w:rPr>
          <w:rFonts w:eastAsia="Calibri"/>
          <w:lang w:eastAsia="en-US"/>
        </w:rPr>
        <w:t xml:space="preserve">Подробное описание </w:t>
      </w:r>
      <w:r>
        <w:rPr>
          <w:rFonts w:eastAsia="Calibri"/>
          <w:lang w:eastAsia="en-US"/>
        </w:rPr>
        <w:t>оказанных Услуг</w:t>
      </w:r>
      <w:r w:rsidRPr="003B1D34">
        <w:rPr>
          <w:rFonts w:eastAsia="Calibri"/>
          <w:lang w:eastAsia="en-US"/>
        </w:rPr>
        <w:t xml:space="preserve"> содержится в соответствующих разделах настоящего отчета.</w:t>
      </w:r>
    </w:p>
    <w:p w14:paraId="4EC61219" w14:textId="77777777" w:rsidR="006E66B4" w:rsidRPr="003B1D34" w:rsidRDefault="006E66B4" w:rsidP="006E66B4">
      <w:pPr>
        <w:tabs>
          <w:tab w:val="left" w:pos="-5387"/>
        </w:tabs>
        <w:ind w:firstLine="851"/>
        <w:contextualSpacing/>
        <w:rPr>
          <w:rFonts w:eastAsia="Calibri"/>
          <w:lang w:eastAsia="en-US"/>
        </w:rPr>
      </w:pPr>
    </w:p>
    <w:p w14:paraId="1FB11E21" w14:textId="77777777" w:rsidR="006E66B4" w:rsidRPr="003B1D34" w:rsidRDefault="006E66B4" w:rsidP="006E66B4">
      <w:pPr>
        <w:keepNext/>
        <w:keepLines/>
        <w:numPr>
          <w:ilvl w:val="0"/>
          <w:numId w:val="39"/>
        </w:numPr>
        <w:suppressAutoHyphens/>
        <w:ind w:left="0"/>
        <w:outlineLvl w:val="0"/>
        <w:rPr>
          <w:b/>
          <w:bCs/>
        </w:rPr>
      </w:pPr>
      <w:r w:rsidRPr="003B1D34">
        <w:rPr>
          <w:b/>
          <w:bCs/>
        </w:rPr>
        <w:t>Подробное описание</w:t>
      </w:r>
      <w:r w:rsidRPr="008D2E98">
        <w:rPr>
          <w:b/>
          <w:bCs/>
        </w:rPr>
        <w:t xml:space="preserve"> оказанных Услуг и</w:t>
      </w:r>
      <w:r w:rsidRPr="003B1D34">
        <w:rPr>
          <w:b/>
          <w:bCs/>
        </w:rPr>
        <w:t xml:space="preserve"> </w:t>
      </w:r>
      <w:r w:rsidRPr="00E53078">
        <w:rPr>
          <w:b/>
          <w:bCs/>
        </w:rPr>
        <w:t>выполненных Работ</w:t>
      </w:r>
      <w:r w:rsidRPr="003B1D34">
        <w:rPr>
          <w:b/>
          <w:bCs/>
        </w:rPr>
        <w:t>, сроки реализации:</w:t>
      </w:r>
    </w:p>
    <w:p w14:paraId="68DD91AE" w14:textId="77777777" w:rsidR="006E66B4" w:rsidRPr="003B1D34" w:rsidRDefault="006E66B4" w:rsidP="006E66B4">
      <w:pPr>
        <w:pStyle w:val="af8"/>
        <w:keepNext/>
        <w:ind w:left="0"/>
        <w:outlineLvl w:val="1"/>
        <w:rPr>
          <w:rFonts w:eastAsia="Calibri"/>
          <w:lang w:eastAsia="en-US"/>
        </w:rPr>
      </w:pPr>
    </w:p>
    <w:p w14:paraId="172ABB2C" w14:textId="77777777" w:rsidR="006E66B4" w:rsidRPr="003B1D34" w:rsidRDefault="006E66B4" w:rsidP="006E66B4">
      <w:pPr>
        <w:pStyle w:val="af8"/>
        <w:keepNext/>
        <w:ind w:left="0"/>
        <w:outlineLvl w:val="1"/>
        <w:rPr>
          <w:rFonts w:eastAsia="Calibri"/>
          <w:lang w:eastAsia="en-US"/>
        </w:rPr>
      </w:pPr>
    </w:p>
    <w:p w14:paraId="5D5B3D3B" w14:textId="77777777" w:rsidR="006E66B4" w:rsidRPr="003B1D34" w:rsidRDefault="006E66B4" w:rsidP="006E66B4">
      <w:pPr>
        <w:pStyle w:val="af8"/>
        <w:keepNext/>
        <w:ind w:left="0"/>
        <w:outlineLvl w:val="1"/>
        <w:rPr>
          <w:rFonts w:eastAsia="Calibri"/>
          <w:lang w:eastAsia="en-US"/>
        </w:rPr>
      </w:pPr>
      <w:r w:rsidRPr="003B1D34">
        <w:rPr>
          <w:rFonts w:eastAsia="Calibri"/>
          <w:lang w:eastAsia="en-US"/>
        </w:rPr>
        <w:t>Рис 2.1. Описание</w:t>
      </w:r>
    </w:p>
    <w:p w14:paraId="1048EDC2" w14:textId="77777777" w:rsidR="006E66B4" w:rsidRPr="003B1D34" w:rsidRDefault="006E66B4" w:rsidP="006E66B4">
      <w:pPr>
        <w:pStyle w:val="af8"/>
        <w:keepNext/>
        <w:ind w:left="0"/>
        <w:outlineLvl w:val="1"/>
        <w:rPr>
          <w:rFonts w:eastAsia="Calibri"/>
          <w:lang w:eastAsia="en-US"/>
        </w:rPr>
      </w:pPr>
      <w:r w:rsidRPr="003B1D34">
        <w:rPr>
          <w:rFonts w:eastAsia="Calibri"/>
          <w:lang w:eastAsia="en-US"/>
        </w:rPr>
        <w:t>Рис 2.2. Описание</w:t>
      </w:r>
    </w:p>
    <w:p w14:paraId="58D5DF7A" w14:textId="77777777" w:rsidR="006E66B4" w:rsidRPr="003B1D34" w:rsidRDefault="006E66B4" w:rsidP="006E66B4">
      <w:pPr>
        <w:pStyle w:val="af8"/>
        <w:keepNext/>
        <w:ind w:left="0"/>
        <w:outlineLvl w:val="1"/>
        <w:rPr>
          <w:rFonts w:eastAsia="Calibri"/>
          <w:lang w:eastAsia="en-US"/>
        </w:rPr>
      </w:pPr>
      <w:r w:rsidRPr="003B1D34">
        <w:rPr>
          <w:rFonts w:eastAsia="Calibri"/>
          <w:lang w:eastAsia="en-US"/>
        </w:rPr>
        <w:t>…</w:t>
      </w:r>
    </w:p>
    <w:p w14:paraId="1FEB2769" w14:textId="77777777" w:rsidR="006E66B4" w:rsidRPr="003B1D34" w:rsidRDefault="006E66B4" w:rsidP="006E66B4">
      <w:pPr>
        <w:keepNext/>
        <w:keepLines/>
        <w:suppressAutoHyphens/>
        <w:outlineLvl w:val="0"/>
        <w:rPr>
          <w:b/>
          <w:bCs/>
        </w:rPr>
      </w:pPr>
    </w:p>
    <w:p w14:paraId="1B53A3B0" w14:textId="77777777" w:rsidR="006E66B4" w:rsidRPr="003B1D34" w:rsidRDefault="006E66B4" w:rsidP="006E66B4">
      <w:pPr>
        <w:pStyle w:val="af8"/>
        <w:keepNext/>
        <w:keepLines/>
        <w:numPr>
          <w:ilvl w:val="1"/>
          <w:numId w:val="41"/>
        </w:numPr>
        <w:suppressAutoHyphens/>
        <w:ind w:left="0"/>
        <w:outlineLvl w:val="0"/>
        <w:rPr>
          <w:b/>
          <w:bCs/>
        </w:rPr>
      </w:pPr>
      <w:r w:rsidRPr="003B1D34">
        <w:rPr>
          <w:b/>
          <w:bCs/>
        </w:rPr>
        <w:t xml:space="preserve">Дополнительные </w:t>
      </w:r>
      <w:r>
        <w:rPr>
          <w:b/>
          <w:bCs/>
        </w:rPr>
        <w:t>услуги</w:t>
      </w:r>
      <w:r w:rsidRPr="003B1D34">
        <w:rPr>
          <w:b/>
          <w:bCs/>
        </w:rPr>
        <w:t>/работы (Если применимо)</w:t>
      </w:r>
    </w:p>
    <w:p w14:paraId="72BB67C8" w14:textId="77777777" w:rsidR="006E66B4" w:rsidRPr="003B1D34" w:rsidRDefault="006E66B4" w:rsidP="006E66B4">
      <w:pPr>
        <w:ind w:firstLine="708"/>
        <w:rPr>
          <w:rFonts w:eastAsia="Calibri"/>
          <w:lang w:eastAsia="en-US"/>
        </w:rPr>
      </w:pPr>
      <w:r w:rsidRPr="003B1D34">
        <w:rPr>
          <w:rFonts w:eastAsia="Calibri"/>
          <w:lang w:eastAsia="en-US"/>
        </w:rPr>
        <w:t xml:space="preserve">В ходе реализации дополнительного соглашения от ------- № -- были </w:t>
      </w:r>
      <w:r>
        <w:rPr>
          <w:rFonts w:eastAsia="Calibri"/>
          <w:lang w:eastAsia="en-US"/>
        </w:rPr>
        <w:t>оказаны</w:t>
      </w:r>
      <w:r w:rsidRPr="003B1D34">
        <w:rPr>
          <w:rFonts w:eastAsia="Calibri"/>
          <w:lang w:eastAsia="en-US"/>
        </w:rPr>
        <w:t xml:space="preserve"> следующие дополнительные </w:t>
      </w:r>
      <w:r>
        <w:rPr>
          <w:rFonts w:eastAsia="Calibri"/>
          <w:lang w:eastAsia="en-US"/>
        </w:rPr>
        <w:t>услуги</w:t>
      </w:r>
      <w:r w:rsidRPr="003B1D34">
        <w:rPr>
          <w:rFonts w:eastAsia="Calibri"/>
          <w:lang w:eastAsia="en-US"/>
        </w:rPr>
        <w:t xml:space="preserve">/выполнены работы. </w:t>
      </w:r>
    </w:p>
    <w:p w14:paraId="1A89637D" w14:textId="77777777" w:rsidR="006E66B4" w:rsidRPr="003B1D34" w:rsidRDefault="006E66B4" w:rsidP="006E66B4">
      <w:pPr>
        <w:ind w:firstLine="708"/>
        <w:rPr>
          <w:rFonts w:eastAsia="Calibri"/>
          <w:lang w:eastAsia="en-US"/>
        </w:rPr>
      </w:pPr>
      <w:r w:rsidRPr="003B1D34">
        <w:rPr>
          <w:rFonts w:eastAsia="Calibri"/>
          <w:lang w:eastAsia="en-US"/>
        </w:rPr>
        <w:t xml:space="preserve">Перечень дополнительных </w:t>
      </w:r>
      <w:r>
        <w:rPr>
          <w:rFonts w:eastAsia="Calibri"/>
          <w:lang w:eastAsia="en-US"/>
        </w:rPr>
        <w:t>услуг</w:t>
      </w:r>
      <w:r w:rsidRPr="003B1D34">
        <w:rPr>
          <w:rFonts w:eastAsia="Calibri"/>
          <w:lang w:eastAsia="en-US"/>
        </w:rPr>
        <w:t xml:space="preserve">/работ: </w:t>
      </w:r>
    </w:p>
    <w:p w14:paraId="23BA6164" w14:textId="77777777" w:rsidR="006E66B4" w:rsidRPr="003B1D34" w:rsidRDefault="006E66B4" w:rsidP="006E66B4">
      <w:pPr>
        <w:keepNext/>
        <w:outlineLvl w:val="1"/>
        <w:rPr>
          <w:b/>
        </w:rPr>
      </w:pPr>
    </w:p>
    <w:p w14:paraId="40370EE6" w14:textId="77777777" w:rsidR="006E66B4" w:rsidRPr="003B1D34" w:rsidRDefault="006E66B4" w:rsidP="006E66B4">
      <w:pPr>
        <w:keepNext/>
        <w:outlineLvl w:val="1"/>
        <w:rPr>
          <w:rFonts w:eastAsia="Calibri"/>
          <w:lang w:eastAsia="en-US"/>
        </w:rPr>
      </w:pPr>
    </w:p>
    <w:p w14:paraId="1B4351AB" w14:textId="77777777" w:rsidR="006E66B4" w:rsidRPr="003B1D34" w:rsidRDefault="006E66B4" w:rsidP="006E66B4">
      <w:pPr>
        <w:pStyle w:val="af8"/>
        <w:keepNext/>
        <w:keepLines/>
        <w:numPr>
          <w:ilvl w:val="1"/>
          <w:numId w:val="40"/>
        </w:numPr>
        <w:suppressAutoHyphens/>
        <w:ind w:left="0"/>
        <w:outlineLvl w:val="0"/>
        <w:rPr>
          <w:b/>
          <w:bCs/>
        </w:rPr>
      </w:pPr>
      <w:r w:rsidRPr="003B1D34">
        <w:rPr>
          <w:b/>
          <w:bCs/>
        </w:rPr>
        <w:t xml:space="preserve">Документы, подтверждающие </w:t>
      </w:r>
      <w:r w:rsidRPr="008D2E98">
        <w:rPr>
          <w:b/>
          <w:bCs/>
        </w:rPr>
        <w:t xml:space="preserve">оказание Услуг и </w:t>
      </w:r>
      <w:r w:rsidRPr="00E53078">
        <w:rPr>
          <w:b/>
          <w:bCs/>
        </w:rPr>
        <w:t>выполнен</w:t>
      </w:r>
      <w:r w:rsidRPr="008D2E98">
        <w:rPr>
          <w:b/>
          <w:bCs/>
        </w:rPr>
        <w:t>ие</w:t>
      </w:r>
      <w:r w:rsidRPr="00E53078">
        <w:rPr>
          <w:b/>
          <w:bCs/>
        </w:rPr>
        <w:t xml:space="preserve"> Работ </w:t>
      </w:r>
      <w:r w:rsidRPr="003B1D34">
        <w:rPr>
          <w:bCs/>
          <w:i/>
        </w:rPr>
        <w:t>(Если применимо)</w:t>
      </w:r>
      <w:r w:rsidRPr="003B1D34">
        <w:rPr>
          <w:b/>
          <w:bCs/>
        </w:rPr>
        <w:t>:</w:t>
      </w:r>
    </w:p>
    <w:p w14:paraId="00A0C4DF" w14:textId="77777777" w:rsidR="006E66B4" w:rsidRPr="003B1D34" w:rsidRDefault="006E66B4" w:rsidP="006E66B4">
      <w:pPr>
        <w:keepNext/>
        <w:keepLines/>
        <w:suppressAutoHyphens/>
        <w:outlineLvl w:val="0"/>
        <w:rPr>
          <w:b/>
          <w:bCs/>
        </w:rPr>
      </w:pPr>
    </w:p>
    <w:p w14:paraId="32AD57E2" w14:textId="77777777" w:rsidR="006E66B4" w:rsidRPr="003B1D34" w:rsidRDefault="006E66B4" w:rsidP="006E66B4">
      <w:pPr>
        <w:rPr>
          <w:i/>
        </w:rPr>
      </w:pPr>
    </w:p>
    <w:p w14:paraId="3F114DC6" w14:textId="77777777" w:rsidR="006E66B4" w:rsidRPr="003B1D34" w:rsidRDefault="006E66B4" w:rsidP="006E66B4">
      <w:pPr>
        <w:rPr>
          <w:color w:val="000000"/>
        </w:rPr>
      </w:pPr>
    </w:p>
    <w:p w14:paraId="15E16DA7" w14:textId="77777777" w:rsidR="006E66B4" w:rsidRPr="003B1D34" w:rsidRDefault="006E66B4" w:rsidP="006E66B4">
      <w:pPr>
        <w:rPr>
          <w:color w:val="000000"/>
        </w:rPr>
      </w:pPr>
    </w:p>
    <w:p w14:paraId="04384AD5" w14:textId="77777777" w:rsidR="006E66B4" w:rsidRPr="003B1D34" w:rsidRDefault="006E66B4" w:rsidP="006E66B4">
      <w:pPr>
        <w:shd w:val="clear" w:color="auto" w:fill="FFFFFF"/>
        <w:rPr>
          <w:color w:val="222222"/>
        </w:rPr>
      </w:pPr>
    </w:p>
    <w:p w14:paraId="7E9B7277" w14:textId="77777777" w:rsidR="006E66B4" w:rsidRPr="003B1D34" w:rsidRDefault="006E66B4" w:rsidP="006E66B4">
      <w:pPr>
        <w:rPr>
          <w:color w:val="222222"/>
        </w:rPr>
      </w:pPr>
      <w:r w:rsidRPr="003B1D34">
        <w:rPr>
          <w:color w:val="222222"/>
        </w:rPr>
        <w:t>Отчет проверил:</w:t>
      </w:r>
    </w:p>
    <w:p w14:paraId="2C833C10" w14:textId="77777777" w:rsidR="006E66B4" w:rsidRPr="003B1D34" w:rsidRDefault="006E66B4" w:rsidP="006E66B4">
      <w:pPr>
        <w:rPr>
          <w:color w:val="222222"/>
        </w:rPr>
      </w:pPr>
      <w:r w:rsidRPr="003B1D34">
        <w:rPr>
          <w:color w:val="222222"/>
        </w:rPr>
        <w:t>Инициатор заключения договора ________________ / ФИО /</w:t>
      </w:r>
    </w:p>
    <w:p w14:paraId="41A3FCF7" w14:textId="77777777" w:rsidR="006E66B4" w:rsidRPr="003B1D34" w:rsidRDefault="006E66B4" w:rsidP="006E66B4">
      <w:pPr>
        <w:rPr>
          <w:color w:val="222222"/>
          <w:vertAlign w:val="superscript"/>
        </w:rPr>
      </w:pPr>
      <w:r w:rsidRPr="003B1D34">
        <w:rPr>
          <w:color w:val="222222"/>
          <w:vertAlign w:val="superscript"/>
        </w:rPr>
        <w:t>подпись</w:t>
      </w:r>
    </w:p>
    <w:p w14:paraId="4B2C70B0" w14:textId="77777777" w:rsidR="006E66B4" w:rsidRPr="003B1D34" w:rsidRDefault="006E66B4" w:rsidP="006E66B4">
      <w:pPr>
        <w:rPr>
          <w:color w:val="222222"/>
        </w:rPr>
      </w:pPr>
      <w:r w:rsidRPr="003B1D34">
        <w:rPr>
          <w:color w:val="222222"/>
        </w:rPr>
        <w:t>Отчет согласовал:</w:t>
      </w:r>
    </w:p>
    <w:p w14:paraId="02EBEB6E" w14:textId="77777777" w:rsidR="006E66B4" w:rsidRPr="003B1D34" w:rsidRDefault="006E66B4" w:rsidP="006E66B4">
      <w:r w:rsidRPr="003B1D34">
        <w:rPr>
          <w:color w:val="222222"/>
        </w:rPr>
        <w:t>Руководитель управления/ заместитель генерального директора ________________ / ФИО /</w:t>
      </w:r>
    </w:p>
    <w:p w14:paraId="2FB3861F" w14:textId="77777777" w:rsidR="006E66B4" w:rsidRPr="003B1D34" w:rsidRDefault="006E66B4" w:rsidP="006E66B4">
      <w:pPr>
        <w:rPr>
          <w:color w:val="222222"/>
          <w:vertAlign w:val="superscript"/>
        </w:rPr>
      </w:pPr>
      <w:r w:rsidRPr="003B1D34">
        <w:rPr>
          <w:color w:val="222222"/>
          <w:vertAlign w:val="superscript"/>
        </w:rPr>
        <w:t>подпись</w:t>
      </w:r>
    </w:p>
    <w:p w14:paraId="152D1EB8" w14:textId="77777777" w:rsidR="006E66B4" w:rsidRPr="003B1D34" w:rsidRDefault="006E66B4" w:rsidP="006E66B4">
      <w:pPr>
        <w:suppressAutoHyphens/>
        <w:autoSpaceDE w:val="0"/>
        <w:rPr>
          <w:b/>
          <w:lang w:eastAsia="ar-SA"/>
        </w:rPr>
      </w:pPr>
    </w:p>
    <w:p w14:paraId="7F003FF2" w14:textId="77777777" w:rsidR="006E66B4" w:rsidRPr="003B1D34" w:rsidRDefault="006E66B4" w:rsidP="006E66B4">
      <w:pPr>
        <w:suppressAutoHyphens/>
        <w:autoSpaceDE w:val="0"/>
        <w:rPr>
          <w:b/>
          <w:lang w:eastAsia="ar-SA"/>
        </w:rPr>
      </w:pPr>
    </w:p>
    <w:p w14:paraId="47A23594" w14:textId="77777777" w:rsidR="006E66B4" w:rsidRPr="00CF128E" w:rsidRDefault="006E66B4" w:rsidP="006E66B4">
      <w:pPr>
        <w:tabs>
          <w:tab w:val="left" w:pos="1380"/>
        </w:tabs>
        <w:rPr>
          <w:lang w:eastAsia="ar-SA"/>
        </w:rPr>
      </w:pPr>
    </w:p>
    <w:p w14:paraId="34EE429D" w14:textId="77777777" w:rsidR="006E66B4" w:rsidRPr="00CF128E" w:rsidRDefault="006E66B4" w:rsidP="006E66B4">
      <w:pPr>
        <w:tabs>
          <w:tab w:val="left" w:pos="1380"/>
        </w:tabs>
        <w:rPr>
          <w:lang w:eastAsia="ar-SA"/>
        </w:rPr>
      </w:pPr>
    </w:p>
    <w:p w14:paraId="337E3E54" w14:textId="77777777" w:rsidR="006E66B4" w:rsidRPr="00CF128E" w:rsidRDefault="006E66B4" w:rsidP="006E66B4">
      <w:pPr>
        <w:suppressAutoHyphens/>
        <w:autoSpaceDE w:val="0"/>
        <w:rPr>
          <w:b/>
          <w:lang w:eastAsia="ar-SA"/>
        </w:rPr>
      </w:pPr>
      <w:r w:rsidRPr="00CF128E">
        <w:rPr>
          <w:b/>
          <w:lang w:eastAsia="ar-SA"/>
        </w:rPr>
        <w:t>Настоящую форма Отчета утверждаем:</w:t>
      </w:r>
    </w:p>
    <w:p w14:paraId="0D29E653" w14:textId="77777777" w:rsidR="006E66B4" w:rsidRPr="00CF128E" w:rsidRDefault="006E66B4" w:rsidP="006E66B4">
      <w:pPr>
        <w:suppressAutoHyphens/>
        <w:autoSpaceDE w:val="0"/>
        <w:rPr>
          <w:b/>
          <w:lang w:eastAsia="ar-SA"/>
        </w:rPr>
      </w:pPr>
    </w:p>
    <w:p w14:paraId="1B75AE69" w14:textId="77777777" w:rsidR="006E66B4" w:rsidRPr="00CF128E" w:rsidRDefault="006E66B4" w:rsidP="006E66B4">
      <w:pPr>
        <w:suppressAutoHyphens/>
        <w:autoSpaceDE w:val="0"/>
        <w:rPr>
          <w:b/>
          <w:lang w:eastAsia="ar-SA"/>
        </w:rPr>
      </w:pP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E66B4" w:rsidRPr="0063725C" w14:paraId="7CB4772A" w14:textId="77777777" w:rsidTr="006E66B4">
        <w:trPr>
          <w:trHeight w:val="898"/>
        </w:trPr>
        <w:tc>
          <w:tcPr>
            <w:tcW w:w="4785" w:type="dxa"/>
          </w:tcPr>
          <w:p w14:paraId="0CB0A4B9" w14:textId="77777777" w:rsidR="006E66B4" w:rsidRPr="00CF128E" w:rsidRDefault="006E66B4" w:rsidP="006E66B4">
            <w:pPr>
              <w:keepNext/>
              <w:keepLines/>
              <w:pBdr>
                <w:bottom w:val="single" w:sz="12" w:space="1" w:color="auto"/>
              </w:pBdr>
              <w:ind w:right="88"/>
              <w:rPr>
                <w:b/>
              </w:rPr>
            </w:pPr>
            <w:bookmarkStart w:id="121" w:name="_Hlk38367809"/>
            <w:r w:rsidRPr="00CF128E">
              <w:rPr>
                <w:sz w:val="20"/>
                <w:szCs w:val="20"/>
              </w:rPr>
              <w:br w:type="page"/>
            </w:r>
            <w:r w:rsidRPr="00CF128E">
              <w:rPr>
                <w:b/>
              </w:rPr>
              <w:t xml:space="preserve">Заказчик: </w:t>
            </w:r>
          </w:p>
          <w:p w14:paraId="6FAC17FC" w14:textId="77777777" w:rsidR="006E66B4" w:rsidRPr="00CF128E" w:rsidRDefault="006E66B4" w:rsidP="006E66B4">
            <w:pPr>
              <w:ind w:left="40"/>
              <w:rPr>
                <w:b/>
                <w:bCs/>
              </w:rPr>
            </w:pPr>
            <w:r w:rsidRPr="00CF128E">
              <w:rPr>
                <w:b/>
                <w:bCs/>
              </w:rPr>
              <w:t xml:space="preserve">АНО «Проектный офис по развитию туризма и гостеприимства Москвы» </w:t>
            </w:r>
          </w:p>
          <w:p w14:paraId="38210307" w14:textId="77777777" w:rsidR="006E66B4" w:rsidRPr="00CF128E" w:rsidRDefault="006E66B4" w:rsidP="006E66B4">
            <w:pPr>
              <w:keepNext/>
              <w:keepLines/>
              <w:tabs>
                <w:tab w:val="left" w:pos="0"/>
              </w:tabs>
              <w:ind w:right="88"/>
              <w:rPr>
                <w:b/>
              </w:rPr>
            </w:pPr>
          </w:p>
          <w:p w14:paraId="657DED58" w14:textId="77777777" w:rsidR="006E66B4" w:rsidRDefault="006E66B4" w:rsidP="006E66B4">
            <w:pPr>
              <w:keepNext/>
              <w:keepLines/>
              <w:tabs>
                <w:tab w:val="left" w:pos="0"/>
              </w:tabs>
              <w:ind w:right="88"/>
              <w:rPr>
                <w:b/>
              </w:rPr>
            </w:pPr>
            <w:r w:rsidRPr="000B3E60">
              <w:rPr>
                <w:b/>
              </w:rPr>
              <w:t>Генеральный директор</w:t>
            </w:r>
          </w:p>
          <w:p w14:paraId="2B0745F3" w14:textId="77777777" w:rsidR="006E66B4" w:rsidRPr="008210DB" w:rsidRDefault="006E66B4" w:rsidP="006E66B4">
            <w:pPr>
              <w:keepNext/>
              <w:keepLines/>
              <w:tabs>
                <w:tab w:val="left" w:pos="0"/>
              </w:tabs>
              <w:ind w:right="88"/>
              <w:rPr>
                <w:b/>
              </w:rPr>
            </w:pPr>
          </w:p>
          <w:p w14:paraId="51135437" w14:textId="77777777" w:rsidR="006E66B4" w:rsidRPr="008210DB" w:rsidRDefault="006E66B4" w:rsidP="006E66B4">
            <w:pPr>
              <w:keepNext/>
              <w:keepLines/>
              <w:tabs>
                <w:tab w:val="left" w:pos="0"/>
              </w:tabs>
              <w:ind w:right="88"/>
              <w:rPr>
                <w:b/>
              </w:rPr>
            </w:pPr>
          </w:p>
          <w:p w14:paraId="6D92B31F" w14:textId="77777777" w:rsidR="006E66B4" w:rsidRPr="008210DB" w:rsidRDefault="006E66B4" w:rsidP="006E66B4">
            <w:pPr>
              <w:keepNext/>
              <w:keepLines/>
              <w:tabs>
                <w:tab w:val="left" w:pos="0"/>
              </w:tabs>
              <w:ind w:right="88"/>
              <w:rPr>
                <w:b/>
              </w:rPr>
            </w:pPr>
            <w:r w:rsidRPr="008210DB">
              <w:rPr>
                <w:b/>
              </w:rPr>
              <w:t xml:space="preserve">__________________ / </w:t>
            </w:r>
            <w:r w:rsidRPr="00C47593">
              <w:rPr>
                <w:b/>
              </w:rPr>
              <w:t>Е.Б. Буянова</w:t>
            </w:r>
            <w:r w:rsidRPr="008210DB">
              <w:rPr>
                <w:b/>
              </w:rPr>
              <w:t>/</w:t>
            </w:r>
          </w:p>
          <w:p w14:paraId="2FEE90BE" w14:textId="77777777" w:rsidR="006E66B4" w:rsidRPr="00CF128E" w:rsidRDefault="006E66B4" w:rsidP="006E66B4">
            <w:pPr>
              <w:keepNext/>
              <w:keepLines/>
              <w:ind w:right="88"/>
              <w:rPr>
                <w:color w:val="000000"/>
                <w:sz w:val="20"/>
                <w:szCs w:val="20"/>
              </w:rPr>
            </w:pPr>
            <w:r w:rsidRPr="008210DB">
              <w:rPr>
                <w:b/>
              </w:rPr>
              <w:t>м.п.</w:t>
            </w:r>
          </w:p>
        </w:tc>
        <w:tc>
          <w:tcPr>
            <w:tcW w:w="4786" w:type="dxa"/>
          </w:tcPr>
          <w:p w14:paraId="6E3392D3" w14:textId="77777777" w:rsidR="006E66B4" w:rsidRDefault="006E66B4" w:rsidP="006E66B4">
            <w:pPr>
              <w:rPr>
                <w:b/>
                <w:color w:val="000000"/>
              </w:rPr>
            </w:pPr>
            <w:r>
              <w:rPr>
                <w:b/>
              </w:rPr>
              <w:t>Исполнитель:</w:t>
            </w:r>
            <w:r w:rsidRPr="000B3E60">
              <w:rPr>
                <w:b/>
                <w:color w:val="000000"/>
              </w:rPr>
              <w:t xml:space="preserve"> </w:t>
            </w:r>
          </w:p>
          <w:p w14:paraId="4B94A5A2" w14:textId="77777777" w:rsidR="006E66B4" w:rsidRDefault="006E66B4" w:rsidP="006E66B4">
            <w:pPr>
              <w:rPr>
                <w:b/>
                <w:color w:val="000000"/>
              </w:rPr>
            </w:pPr>
          </w:p>
          <w:p w14:paraId="20A310CB" w14:textId="77777777" w:rsidR="006E66B4" w:rsidRDefault="006E66B4" w:rsidP="006E66B4">
            <w:pPr>
              <w:rPr>
                <w:b/>
                <w:color w:val="000000"/>
              </w:rPr>
            </w:pPr>
          </w:p>
          <w:p w14:paraId="2AC80687" w14:textId="77777777" w:rsidR="006E66B4" w:rsidRDefault="006E66B4" w:rsidP="006E66B4">
            <w:pPr>
              <w:rPr>
                <w:b/>
                <w:color w:val="000000"/>
              </w:rPr>
            </w:pPr>
          </w:p>
          <w:p w14:paraId="56AF2728" w14:textId="77777777" w:rsidR="006E66B4" w:rsidRDefault="006E66B4" w:rsidP="006E66B4">
            <w:pPr>
              <w:rPr>
                <w:b/>
                <w:color w:val="000000"/>
              </w:rPr>
            </w:pPr>
          </w:p>
          <w:p w14:paraId="187E19A0" w14:textId="77777777" w:rsidR="006E66B4" w:rsidRPr="000B3E60" w:rsidRDefault="006E66B4" w:rsidP="006E66B4">
            <w:pPr>
              <w:rPr>
                <w:b/>
              </w:rPr>
            </w:pPr>
          </w:p>
          <w:p w14:paraId="38A9DEC6" w14:textId="77777777" w:rsidR="006E66B4" w:rsidRPr="000B3E60" w:rsidRDefault="006E66B4" w:rsidP="006E66B4">
            <w:pPr>
              <w:rPr>
                <w:b/>
              </w:rPr>
            </w:pPr>
          </w:p>
          <w:p w14:paraId="67D42EFD" w14:textId="77777777" w:rsidR="006E66B4" w:rsidRPr="000B3E60" w:rsidRDefault="006E66B4" w:rsidP="006E66B4">
            <w:pPr>
              <w:rPr>
                <w:b/>
              </w:rPr>
            </w:pPr>
            <w:r w:rsidRPr="000B3E60">
              <w:rPr>
                <w:b/>
              </w:rPr>
              <w:t>__________________ /</w:t>
            </w:r>
            <w:r w:rsidRPr="000B3E60">
              <w:t xml:space="preserve"> </w:t>
            </w:r>
            <w:r>
              <w:rPr>
                <w:b/>
              </w:rPr>
              <w:t xml:space="preserve">                              </w:t>
            </w:r>
            <w:r w:rsidRPr="000B3E60">
              <w:rPr>
                <w:b/>
              </w:rPr>
              <w:t xml:space="preserve">/                             </w:t>
            </w:r>
          </w:p>
          <w:p w14:paraId="521B90AD" w14:textId="77777777" w:rsidR="006E66B4" w:rsidRDefault="006E66B4" w:rsidP="006E66B4">
            <w:pPr>
              <w:ind w:left="40"/>
              <w:rPr>
                <w:b/>
              </w:rPr>
            </w:pPr>
            <w:r>
              <w:rPr>
                <w:b/>
              </w:rPr>
              <w:t>м.п.</w:t>
            </w:r>
          </w:p>
          <w:p w14:paraId="068A24DA" w14:textId="77777777" w:rsidR="006E66B4" w:rsidRPr="008E55E8" w:rsidRDefault="006E66B4" w:rsidP="006E66B4">
            <w:pPr>
              <w:ind w:left="40"/>
              <w:rPr>
                <w:b/>
                <w:bCs/>
              </w:rPr>
            </w:pPr>
          </w:p>
        </w:tc>
      </w:tr>
      <w:bookmarkEnd w:id="121"/>
    </w:tbl>
    <w:p w14:paraId="324C7A66" w14:textId="77777777" w:rsidR="006E66B4" w:rsidRDefault="006E66B4" w:rsidP="006E66B4">
      <w:pPr>
        <w:suppressAutoHyphens/>
        <w:autoSpaceDE w:val="0"/>
        <w:rPr>
          <w:b/>
          <w:lang w:eastAsia="ar-SA"/>
        </w:rPr>
      </w:pPr>
    </w:p>
    <w:p w14:paraId="3B006383" w14:textId="77777777" w:rsidR="006E66B4" w:rsidRDefault="006E66B4" w:rsidP="006E66B4">
      <w:pPr>
        <w:shd w:val="clear" w:color="auto" w:fill="FFFFFF"/>
        <w:ind w:left="4536" w:firstLine="709"/>
        <w:jc w:val="right"/>
        <w:outlineLvl w:val="1"/>
        <w:rPr>
          <w:color w:val="000000" w:themeColor="text1"/>
        </w:rPr>
      </w:pPr>
    </w:p>
    <w:p w14:paraId="18F664DF" w14:textId="77777777" w:rsidR="006E66B4" w:rsidRPr="008D2E98" w:rsidRDefault="006E66B4" w:rsidP="006E66B4">
      <w:pPr>
        <w:shd w:val="clear" w:color="auto" w:fill="FFFFFF"/>
        <w:ind w:left="4536" w:firstLine="709"/>
        <w:jc w:val="right"/>
        <w:outlineLvl w:val="1"/>
        <w:rPr>
          <w:color w:val="000000" w:themeColor="text1"/>
        </w:rPr>
      </w:pPr>
      <w:r w:rsidRPr="008D2E98">
        <w:rPr>
          <w:color w:val="000000" w:themeColor="text1"/>
        </w:rPr>
        <w:t>Приложение № 5</w:t>
      </w:r>
    </w:p>
    <w:p w14:paraId="3F886F0B" w14:textId="77777777" w:rsidR="006E66B4" w:rsidRPr="007A6484" w:rsidRDefault="006E66B4" w:rsidP="006E66B4">
      <w:pPr>
        <w:tabs>
          <w:tab w:val="left" w:pos="4962"/>
        </w:tabs>
        <w:ind w:firstLine="709"/>
        <w:jc w:val="right"/>
        <w:outlineLvl w:val="1"/>
        <w:rPr>
          <w:color w:val="000000" w:themeColor="text1"/>
        </w:rPr>
      </w:pPr>
      <w:r w:rsidRPr="007A6484">
        <w:rPr>
          <w:color w:val="000000" w:themeColor="text1"/>
        </w:rPr>
        <w:lastRenderedPageBreak/>
        <w:t>к Договору № ______</w:t>
      </w:r>
    </w:p>
    <w:p w14:paraId="7018BD07" w14:textId="77777777" w:rsidR="006E66B4" w:rsidRDefault="006E66B4" w:rsidP="006E66B4">
      <w:pPr>
        <w:tabs>
          <w:tab w:val="left" w:pos="4962"/>
        </w:tabs>
        <w:ind w:firstLine="709"/>
        <w:jc w:val="right"/>
        <w:outlineLvl w:val="1"/>
        <w:rPr>
          <w:rFonts w:eastAsia="Calibri"/>
          <w:color w:val="000000" w:themeColor="text1"/>
        </w:rPr>
      </w:pPr>
      <w:r w:rsidRPr="007A6484">
        <w:rPr>
          <w:color w:val="000000" w:themeColor="text1"/>
        </w:rPr>
        <w:t>«</w:t>
      </w:r>
      <w:r>
        <w:rPr>
          <w:color w:val="000000" w:themeColor="text1"/>
        </w:rPr>
        <w:t xml:space="preserve">    </w:t>
      </w:r>
      <w:r w:rsidRPr="007A6484">
        <w:rPr>
          <w:color w:val="000000" w:themeColor="text1"/>
        </w:rPr>
        <w:t>» _______ 2020 г.</w:t>
      </w:r>
    </w:p>
    <w:p w14:paraId="0018B30D" w14:textId="77777777" w:rsidR="006E66B4" w:rsidRDefault="006E66B4" w:rsidP="006E66B4">
      <w:pPr>
        <w:tabs>
          <w:tab w:val="left" w:pos="4962"/>
        </w:tabs>
        <w:ind w:firstLine="709"/>
        <w:jc w:val="center"/>
        <w:outlineLvl w:val="1"/>
        <w:rPr>
          <w:rFonts w:eastAsia="Calibri"/>
          <w:color w:val="000000" w:themeColor="text1"/>
        </w:rPr>
      </w:pPr>
    </w:p>
    <w:p w14:paraId="4E99B6CA" w14:textId="77777777" w:rsidR="006E66B4" w:rsidRPr="008D2E98" w:rsidRDefault="006E66B4" w:rsidP="006E66B4">
      <w:pPr>
        <w:tabs>
          <w:tab w:val="left" w:pos="4962"/>
        </w:tabs>
        <w:ind w:firstLine="709"/>
        <w:jc w:val="center"/>
        <w:outlineLvl w:val="1"/>
        <w:rPr>
          <w:rFonts w:eastAsia="Calibri"/>
          <w:color w:val="000000" w:themeColor="text1"/>
        </w:rPr>
      </w:pPr>
      <w:r w:rsidRPr="008D2E98">
        <w:rPr>
          <w:rFonts w:eastAsia="Calibri"/>
          <w:color w:val="000000" w:themeColor="text1"/>
        </w:rPr>
        <w:t>ФОРМА АКТА ПРИЕМА-ПЕРЕДАЧИ ИСКЛЮЧИТЕЛЬНЫХ ПРАВ</w:t>
      </w:r>
    </w:p>
    <w:p w14:paraId="7A063EA5" w14:textId="77777777" w:rsidR="006E66B4" w:rsidRPr="008D2E98" w:rsidRDefault="006E66B4" w:rsidP="006E66B4">
      <w:pPr>
        <w:tabs>
          <w:tab w:val="left" w:pos="4962"/>
        </w:tabs>
        <w:ind w:firstLine="709"/>
        <w:jc w:val="center"/>
        <w:rPr>
          <w:rFonts w:eastAsia="Calibri"/>
          <w:color w:val="000000" w:themeColor="text1"/>
        </w:rPr>
      </w:pPr>
      <w:r w:rsidRPr="008D2E98">
        <w:rPr>
          <w:rFonts w:eastAsia="Calibri"/>
          <w:color w:val="000000" w:themeColor="text1"/>
        </w:rPr>
        <w:t xml:space="preserve">АКТ </w:t>
      </w:r>
    </w:p>
    <w:p w14:paraId="5C9E308F" w14:textId="77777777" w:rsidR="006E66B4" w:rsidRPr="008D2E98" w:rsidRDefault="006E66B4" w:rsidP="006E66B4">
      <w:pPr>
        <w:tabs>
          <w:tab w:val="left" w:pos="4962"/>
        </w:tabs>
        <w:ind w:firstLine="709"/>
        <w:jc w:val="center"/>
        <w:rPr>
          <w:rFonts w:eastAsia="Calibri"/>
          <w:color w:val="000000" w:themeColor="text1"/>
        </w:rPr>
      </w:pPr>
      <w:r w:rsidRPr="008D2E98">
        <w:rPr>
          <w:rFonts w:eastAsia="Calibri"/>
          <w:color w:val="000000" w:themeColor="text1"/>
        </w:rPr>
        <w:t>ПРИЕМА-ПЕРЕДАЧИ ИСКЛЮЧИТЕЛЬНЫХ ПРАВ</w:t>
      </w:r>
    </w:p>
    <w:p w14:paraId="3BB9B817" w14:textId="77777777" w:rsidR="006E66B4" w:rsidRPr="008D2E98" w:rsidRDefault="006E66B4" w:rsidP="006E66B4">
      <w:pPr>
        <w:tabs>
          <w:tab w:val="left" w:pos="4962"/>
        </w:tabs>
        <w:ind w:firstLine="709"/>
        <w:rPr>
          <w:rFonts w:eastAsia="Calibri"/>
          <w:color w:val="000000" w:themeColor="text1"/>
        </w:rPr>
      </w:pPr>
      <w:r w:rsidRPr="008D2E98">
        <w:rPr>
          <w:rFonts w:eastAsia="Calibri"/>
          <w:color w:val="000000" w:themeColor="text1"/>
        </w:rPr>
        <w:t>г.Москва                                                                                          «__» _______  г</w:t>
      </w:r>
    </w:p>
    <w:p w14:paraId="5ED81189" w14:textId="77777777" w:rsidR="006E66B4" w:rsidRPr="008D2E98" w:rsidRDefault="006E66B4" w:rsidP="006E66B4">
      <w:pPr>
        <w:tabs>
          <w:tab w:val="left" w:pos="4962"/>
        </w:tabs>
        <w:ind w:firstLine="709"/>
        <w:rPr>
          <w:rFonts w:eastAsia="Calibri"/>
          <w:color w:val="000000" w:themeColor="text1"/>
        </w:rPr>
      </w:pPr>
    </w:p>
    <w:p w14:paraId="2225A40A"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b/>
          <w:color w:val="000000" w:themeColor="text1"/>
          <w:u w:color="000000"/>
          <w:bdr w:val="nil"/>
        </w:rPr>
        <w:t>«___»</w:t>
      </w:r>
      <w:r w:rsidRPr="008D2E98">
        <w:rPr>
          <w:rFonts w:eastAsia="Arial Unicode MS"/>
          <w:color w:val="000000" w:themeColor="text1"/>
          <w:u w:color="000000"/>
          <w:bdr w:val="nil"/>
        </w:rPr>
        <w:t>,</w:t>
      </w:r>
      <w:r w:rsidRPr="008D2E98">
        <w:rPr>
          <w:rFonts w:eastAsia="Arial Unicode MS"/>
          <w:b/>
          <w:color w:val="000000" w:themeColor="text1"/>
          <w:u w:color="000000"/>
          <w:bdr w:val="nil"/>
        </w:rPr>
        <w:t xml:space="preserve"> </w:t>
      </w:r>
      <w:r w:rsidRPr="008D2E98">
        <w:rPr>
          <w:rFonts w:eastAsia="Arial Unicode MS"/>
          <w:color w:val="000000" w:themeColor="text1"/>
          <w:u w:color="000000"/>
          <w:bdr w:val="nil"/>
        </w:rPr>
        <w:t>именуемое в дальнейшем «</w:t>
      </w:r>
      <w:r w:rsidRPr="008D2E98">
        <w:rPr>
          <w:rFonts w:eastAsia="Arial Unicode MS"/>
          <w:b/>
          <w:color w:val="000000" w:themeColor="text1"/>
          <w:u w:color="000000"/>
          <w:bdr w:val="nil"/>
        </w:rPr>
        <w:t>Заказчик</w:t>
      </w:r>
      <w:r w:rsidRPr="008D2E98">
        <w:rPr>
          <w:rFonts w:eastAsia="Arial Unicode MS"/>
          <w:color w:val="000000" w:themeColor="text1"/>
          <w:u w:color="000000"/>
          <w:bdr w:val="nil"/>
        </w:rPr>
        <w:t>», в лице_____________________________, действующего на основании________, с одной стороны, и</w:t>
      </w:r>
      <w:r w:rsidRPr="008D2E98">
        <w:rPr>
          <w:rFonts w:eastAsia="Arial Unicode MS"/>
          <w:b/>
          <w:color w:val="000000" w:themeColor="text1"/>
          <w:u w:color="000000"/>
          <w:bdr w:val="nil"/>
        </w:rPr>
        <w:t xml:space="preserve"> ___</w:t>
      </w:r>
      <w:r w:rsidRPr="008D2E98">
        <w:rPr>
          <w:rFonts w:eastAsia="Arial Unicode MS"/>
          <w:color w:val="000000" w:themeColor="text1"/>
          <w:u w:color="000000"/>
          <w:bdr w:val="nil"/>
        </w:rPr>
        <w:t xml:space="preserve">, именуемое в дальнейшем </w:t>
      </w:r>
      <w:r w:rsidRPr="008D2E98">
        <w:rPr>
          <w:rFonts w:eastAsia="Arial Unicode MS"/>
          <w:b/>
          <w:color w:val="000000" w:themeColor="text1"/>
          <w:u w:color="000000"/>
          <w:bdr w:val="nil"/>
        </w:rPr>
        <w:t>«Исполнитель»</w:t>
      </w:r>
      <w:r w:rsidRPr="008D2E98">
        <w:rPr>
          <w:rFonts w:eastAsia="Arial Unicode MS"/>
          <w:color w:val="000000" w:themeColor="text1"/>
          <w:u w:color="000000"/>
          <w:bdr w:val="nil"/>
        </w:rPr>
        <w:t>, в лице__________________________________________, действующего на основании_____________, с другой стороны, вместе именуемые «Стороны», составили настоящий акт о нижеследующем:</w:t>
      </w:r>
    </w:p>
    <w:p w14:paraId="1912E35C" w14:textId="77777777" w:rsidR="006E66B4" w:rsidRPr="008D2E98" w:rsidRDefault="006E66B4" w:rsidP="00A04F6F">
      <w:pPr>
        <w:widowControl w:val="0"/>
        <w:numPr>
          <w:ilvl w:val="0"/>
          <w:numId w:val="47"/>
        </w:numPr>
        <w:pBdr>
          <w:top w:val="nil"/>
          <w:left w:val="nil"/>
          <w:bottom w:val="nil"/>
          <w:right w:val="nil"/>
          <w:between w:val="nil"/>
          <w:bar w:val="nil"/>
        </w:pBdr>
        <w:tabs>
          <w:tab w:val="left" w:pos="945"/>
        </w:tabs>
        <w:spacing w:line="276" w:lineRule="auto"/>
        <w:ind w:left="0" w:firstLine="709"/>
        <w:jc w:val="both"/>
        <w:rPr>
          <w:rFonts w:eastAsia="Arial Unicode MS"/>
          <w:i/>
          <w:color w:val="000000" w:themeColor="text1"/>
          <w:u w:color="000000"/>
          <w:bdr w:val="nil"/>
        </w:rPr>
      </w:pPr>
      <w:r w:rsidRPr="008D2E98">
        <w:rPr>
          <w:rFonts w:eastAsia="Arial Unicode MS"/>
          <w:color w:val="000000" w:themeColor="text1"/>
          <w:u w:color="000000"/>
          <w:bdr w:val="nil"/>
        </w:rPr>
        <w:t xml:space="preserve">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____, а также включая все разработанное в рамках Договора от «__» _________  г. № ____________. (далее – _____). </w:t>
      </w:r>
    </w:p>
    <w:p w14:paraId="04A8FE18"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2. 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62287EA3"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3. Одновременно с передачей исключительного права Исполнитель передает, а Заказчик принимает: _____ на материальном носителе (</w:t>
      </w:r>
      <w:r w:rsidRPr="008D2E98">
        <w:rPr>
          <w:rFonts w:eastAsia="Arial Unicode MS"/>
          <w:color w:val="000000" w:themeColor="text1"/>
          <w:u w:color="000000"/>
          <w:bdr w:val="nil"/>
          <w:lang w:val="en-US"/>
        </w:rPr>
        <w:t>DVD</w:t>
      </w:r>
      <w:r w:rsidRPr="008D2E98">
        <w:rPr>
          <w:rFonts w:eastAsia="Arial Unicode MS"/>
          <w:color w:val="000000" w:themeColor="text1"/>
          <w:u w:color="000000"/>
          <w:bdr w:val="nil"/>
        </w:rPr>
        <w:t>-диск, флеш-накопитель).</w:t>
      </w:r>
    </w:p>
    <w:p w14:paraId="468F1B97"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4. Исключительное право передается Заказчику с учетом п. 2.5 Договора и без ограничений.</w:t>
      </w:r>
    </w:p>
    <w:p w14:paraId="7B224AAA"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5. 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6D9761A7"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6. 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638A3449"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 xml:space="preserve">7. Исполнитель имеет право заявлять о причастности к __, а также размещать ___ в своем портфолио без упоминания наименования Заказчика. Публичное заявление может содержать только общую информацию о сфере применения и принципе работы, при этом публичное заявление об __ не должно нарушать конфиденциальности данных и прав Заказчика. </w:t>
      </w:r>
    </w:p>
    <w:p w14:paraId="4804AEA8"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Использование без согласия Заказчика независимо от того совершаются ли соответствующие действия в целях извлечения прибыли или без такой цели, относятся к несанкционированным Заказчиком как Правообладателем действиям.</w:t>
      </w:r>
    </w:p>
    <w:p w14:paraId="76AD5093"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8. 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71F906AB"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r w:rsidRPr="008D2E98">
        <w:rPr>
          <w:rFonts w:eastAsia="Arial Unicode MS"/>
          <w:color w:val="000000" w:themeColor="text1"/>
          <w:u w:color="000000"/>
          <w:bdr w:val="nil"/>
        </w:rPr>
        <w:t>9.</w:t>
      </w:r>
      <w:bookmarkStart w:id="122" w:name="_Hlk38574742"/>
      <w:r w:rsidRPr="008D2E98">
        <w:rPr>
          <w:rFonts w:eastAsia="Arial Unicode MS"/>
          <w:color w:val="000000" w:themeColor="text1"/>
          <w:u w:color="000000"/>
          <w:bdr w:val="nil"/>
        </w:rPr>
        <w:t>Настоящий Акт составлен в 2 (двух) экземплярах, имеющих одинаковую юридическую силу, по одному экземпляру для каждой из Сторон.</w:t>
      </w:r>
      <w:bookmarkEnd w:id="122"/>
    </w:p>
    <w:p w14:paraId="7981C448" w14:textId="77777777" w:rsidR="006E66B4" w:rsidRPr="008D2E98" w:rsidRDefault="006E66B4" w:rsidP="006E66B4">
      <w:pPr>
        <w:widowControl w:val="0"/>
        <w:pBdr>
          <w:top w:val="nil"/>
          <w:left w:val="nil"/>
          <w:bottom w:val="nil"/>
          <w:right w:val="nil"/>
          <w:between w:val="nil"/>
          <w:bar w:val="nil"/>
        </w:pBdr>
        <w:tabs>
          <w:tab w:val="left" w:pos="945"/>
        </w:tabs>
        <w:ind w:firstLine="709"/>
        <w:rPr>
          <w:rFonts w:eastAsia="Arial Unicode MS"/>
          <w:color w:val="000000" w:themeColor="text1"/>
          <w:u w:color="000000"/>
          <w:bdr w:val="nil"/>
        </w:rPr>
      </w:pPr>
    </w:p>
    <w:tbl>
      <w:tblPr>
        <w:tblW w:w="10209" w:type="dxa"/>
        <w:tblLayout w:type="fixed"/>
        <w:tblLook w:val="0400" w:firstRow="0" w:lastRow="0" w:firstColumn="0" w:lastColumn="0" w:noHBand="0" w:noVBand="1"/>
      </w:tblPr>
      <w:tblGrid>
        <w:gridCol w:w="5146"/>
        <w:gridCol w:w="5063"/>
      </w:tblGrid>
      <w:tr w:rsidR="006E66B4" w:rsidRPr="006C35A0" w14:paraId="0DF42BA8" w14:textId="77777777" w:rsidTr="006E66B4">
        <w:tc>
          <w:tcPr>
            <w:tcW w:w="5146" w:type="dxa"/>
            <w:shd w:val="clear" w:color="auto" w:fill="FFFFFF"/>
            <w:tcMar>
              <w:top w:w="0" w:type="dxa"/>
              <w:left w:w="45" w:type="dxa"/>
              <w:bottom w:w="0" w:type="dxa"/>
              <w:right w:w="45" w:type="dxa"/>
            </w:tcMar>
          </w:tcPr>
          <w:p w14:paraId="0253E93C"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t>Заказчик:</w:t>
            </w:r>
          </w:p>
          <w:p w14:paraId="682745A3" w14:textId="77777777" w:rsidR="006E66B4" w:rsidRPr="008D2E98" w:rsidRDefault="006E66B4" w:rsidP="006E66B4">
            <w:pPr>
              <w:pBdr>
                <w:top w:val="nil"/>
                <w:left w:val="nil"/>
                <w:bottom w:val="nil"/>
                <w:right w:val="nil"/>
                <w:between w:val="nil"/>
              </w:pBdr>
              <w:shd w:val="clear" w:color="auto" w:fill="FFFFFF"/>
              <w:rPr>
                <w:i/>
                <w:color w:val="000000" w:themeColor="text1"/>
              </w:rPr>
            </w:pPr>
          </w:p>
          <w:p w14:paraId="45A769D0"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t>(Должность подписанта)</w:t>
            </w:r>
          </w:p>
          <w:p w14:paraId="42933B1C" w14:textId="77777777" w:rsidR="006E66B4" w:rsidRPr="008D2E98" w:rsidRDefault="006E66B4" w:rsidP="006E66B4">
            <w:pPr>
              <w:pBdr>
                <w:top w:val="nil"/>
                <w:left w:val="nil"/>
                <w:bottom w:val="nil"/>
                <w:right w:val="nil"/>
                <w:between w:val="nil"/>
              </w:pBdr>
              <w:shd w:val="clear" w:color="auto" w:fill="FFFFFF"/>
              <w:rPr>
                <w:i/>
                <w:color w:val="000000" w:themeColor="text1"/>
              </w:rPr>
            </w:pPr>
          </w:p>
          <w:p w14:paraId="254F8641"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lastRenderedPageBreak/>
              <w:t xml:space="preserve">____________________/___________/ </w:t>
            </w:r>
          </w:p>
          <w:p w14:paraId="76DE205C"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t>М.П. </w:t>
            </w:r>
          </w:p>
          <w:p w14:paraId="428C64D4" w14:textId="77777777" w:rsidR="006E66B4" w:rsidRPr="008D2E98" w:rsidRDefault="006E66B4" w:rsidP="006E66B4">
            <w:pPr>
              <w:pBdr>
                <w:top w:val="nil"/>
                <w:left w:val="nil"/>
                <w:bottom w:val="nil"/>
                <w:right w:val="nil"/>
                <w:between w:val="nil"/>
              </w:pBdr>
              <w:shd w:val="clear" w:color="auto" w:fill="FFFFFF"/>
              <w:rPr>
                <w:color w:val="000000" w:themeColor="text1"/>
              </w:rPr>
            </w:pPr>
          </w:p>
        </w:tc>
        <w:tc>
          <w:tcPr>
            <w:tcW w:w="5063" w:type="dxa"/>
            <w:shd w:val="clear" w:color="auto" w:fill="FFFFFF"/>
            <w:tcMar>
              <w:top w:w="0" w:type="dxa"/>
              <w:left w:w="45" w:type="dxa"/>
              <w:bottom w:w="0" w:type="dxa"/>
              <w:right w:w="45" w:type="dxa"/>
            </w:tcMar>
          </w:tcPr>
          <w:p w14:paraId="1F04F927"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lastRenderedPageBreak/>
              <w:t>Исполнитель:</w:t>
            </w:r>
          </w:p>
          <w:p w14:paraId="1CD7025F" w14:textId="77777777" w:rsidR="006E66B4" w:rsidRPr="008D2E98" w:rsidRDefault="006E66B4" w:rsidP="006E66B4">
            <w:pPr>
              <w:pBdr>
                <w:top w:val="nil"/>
                <w:left w:val="nil"/>
                <w:bottom w:val="nil"/>
                <w:right w:val="nil"/>
                <w:between w:val="nil"/>
              </w:pBdr>
              <w:shd w:val="clear" w:color="auto" w:fill="FFFFFF"/>
              <w:rPr>
                <w:color w:val="000000" w:themeColor="text1"/>
              </w:rPr>
            </w:pPr>
          </w:p>
          <w:p w14:paraId="7F82A8A3"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t>(Должность подписанта)</w:t>
            </w:r>
          </w:p>
          <w:p w14:paraId="528C62E9" w14:textId="77777777" w:rsidR="006E66B4" w:rsidRPr="008D2E98" w:rsidRDefault="006E66B4" w:rsidP="006E66B4">
            <w:pPr>
              <w:pBdr>
                <w:top w:val="nil"/>
                <w:left w:val="nil"/>
                <w:bottom w:val="nil"/>
                <w:right w:val="nil"/>
                <w:between w:val="nil"/>
              </w:pBdr>
              <w:shd w:val="clear" w:color="auto" w:fill="FFFFFF"/>
              <w:rPr>
                <w:i/>
                <w:color w:val="000000" w:themeColor="text1"/>
              </w:rPr>
            </w:pPr>
          </w:p>
          <w:p w14:paraId="6EBB5B7C"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lastRenderedPageBreak/>
              <w:t xml:space="preserve">____________________/___________/ </w:t>
            </w:r>
          </w:p>
          <w:p w14:paraId="24B191E5" w14:textId="77777777" w:rsidR="006E66B4" w:rsidRPr="008D2E98" w:rsidRDefault="006E66B4" w:rsidP="006E66B4">
            <w:pPr>
              <w:pBdr>
                <w:top w:val="nil"/>
                <w:left w:val="nil"/>
                <w:bottom w:val="nil"/>
                <w:right w:val="nil"/>
                <w:between w:val="nil"/>
              </w:pBdr>
              <w:shd w:val="clear" w:color="auto" w:fill="FFFFFF"/>
              <w:rPr>
                <w:color w:val="000000" w:themeColor="text1"/>
              </w:rPr>
            </w:pPr>
            <w:r w:rsidRPr="008D2E98">
              <w:rPr>
                <w:color w:val="000000" w:themeColor="text1"/>
              </w:rPr>
              <w:t>М.П. </w:t>
            </w:r>
          </w:p>
          <w:p w14:paraId="4B36BCC2" w14:textId="77777777" w:rsidR="006E66B4" w:rsidRPr="008D2E98" w:rsidRDefault="006E66B4" w:rsidP="006E66B4">
            <w:pPr>
              <w:pBdr>
                <w:top w:val="nil"/>
                <w:left w:val="nil"/>
                <w:bottom w:val="nil"/>
                <w:right w:val="nil"/>
                <w:between w:val="nil"/>
              </w:pBdr>
              <w:shd w:val="clear" w:color="auto" w:fill="FFFFFF"/>
              <w:rPr>
                <w:color w:val="000000" w:themeColor="text1"/>
              </w:rPr>
            </w:pPr>
          </w:p>
        </w:tc>
      </w:tr>
    </w:tbl>
    <w:p w14:paraId="6B3B82F4" w14:textId="77777777" w:rsidR="006E66B4" w:rsidRPr="008D2E98" w:rsidRDefault="006E66B4" w:rsidP="006E66B4">
      <w:pPr>
        <w:rPr>
          <w:b/>
          <w:color w:val="000000" w:themeColor="text1"/>
        </w:rPr>
      </w:pPr>
    </w:p>
    <w:p w14:paraId="651BA9F3" w14:textId="77777777" w:rsidR="006E66B4" w:rsidRPr="008D2E98" w:rsidRDefault="006E66B4" w:rsidP="006E66B4">
      <w:pPr>
        <w:rPr>
          <w:b/>
          <w:color w:val="000000" w:themeColor="text1"/>
        </w:rPr>
      </w:pPr>
      <w:r w:rsidRPr="008D2E98">
        <w:rPr>
          <w:b/>
          <w:color w:val="000000" w:themeColor="text1"/>
        </w:rPr>
        <w:t>Форму акта согласовываем:</w:t>
      </w:r>
    </w:p>
    <w:p w14:paraId="7153AAE9" w14:textId="77777777" w:rsidR="006E66B4" w:rsidRPr="008D2E98" w:rsidRDefault="006E66B4" w:rsidP="006E66B4">
      <w:pPr>
        <w:rPr>
          <w:color w:val="000000" w:themeColor="text1"/>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6E66B4" w:rsidRPr="006C35A0" w14:paraId="7B6E0DE2" w14:textId="77777777" w:rsidTr="006E66B4">
        <w:trPr>
          <w:trHeight w:val="2094"/>
        </w:trPr>
        <w:tc>
          <w:tcPr>
            <w:tcW w:w="4950" w:type="dxa"/>
            <w:shd w:val="clear" w:color="auto" w:fill="FFFFFF"/>
            <w:tcMar>
              <w:top w:w="0" w:type="dxa"/>
              <w:left w:w="45" w:type="dxa"/>
              <w:bottom w:w="0" w:type="dxa"/>
              <w:right w:w="45" w:type="dxa"/>
            </w:tcMar>
          </w:tcPr>
          <w:p w14:paraId="31D0B278" w14:textId="77777777" w:rsidR="006E66B4" w:rsidRPr="00CF2BE2" w:rsidRDefault="006E66B4" w:rsidP="006E66B4">
            <w:pPr>
              <w:keepLines/>
              <w:widowControl w:val="0"/>
              <w:suppressLineNumbers/>
              <w:suppressAutoHyphens/>
              <w:ind w:right="282"/>
              <w:rPr>
                <w:b/>
                <w:bCs/>
                <w:color w:val="000000" w:themeColor="text1"/>
              </w:rPr>
            </w:pPr>
            <w:r w:rsidRPr="008D2E98">
              <w:rPr>
                <w:b/>
                <w:bCs/>
                <w:color w:val="000000" w:themeColor="text1"/>
              </w:rPr>
              <w:t>Заказчик</w:t>
            </w:r>
            <w:r w:rsidRPr="00CF2BE2">
              <w:rPr>
                <w:b/>
                <w:bCs/>
                <w:color w:val="000000" w:themeColor="text1"/>
              </w:rPr>
              <w:t>:</w:t>
            </w:r>
          </w:p>
          <w:p w14:paraId="2E5B68F5" w14:textId="77777777" w:rsidR="006E66B4" w:rsidRDefault="006E66B4" w:rsidP="006E66B4">
            <w:pPr>
              <w:ind w:left="40"/>
              <w:rPr>
                <w:b/>
                <w:bCs/>
              </w:rPr>
            </w:pPr>
            <w:r w:rsidRPr="00CF128E">
              <w:rPr>
                <w:b/>
                <w:bCs/>
              </w:rPr>
              <w:t xml:space="preserve">АНО «Проектный офис по </w:t>
            </w:r>
          </w:p>
          <w:p w14:paraId="03D63DCC" w14:textId="77777777" w:rsidR="006E66B4" w:rsidRDefault="006E66B4" w:rsidP="006E66B4">
            <w:pPr>
              <w:ind w:left="40"/>
              <w:rPr>
                <w:b/>
                <w:bCs/>
              </w:rPr>
            </w:pPr>
            <w:r w:rsidRPr="00CF128E">
              <w:rPr>
                <w:b/>
                <w:bCs/>
              </w:rPr>
              <w:t xml:space="preserve">развитию туризма и </w:t>
            </w:r>
          </w:p>
          <w:p w14:paraId="4D0D76D4" w14:textId="77777777" w:rsidR="006E66B4" w:rsidRPr="00CF128E" w:rsidRDefault="006E66B4" w:rsidP="006E66B4">
            <w:pPr>
              <w:ind w:left="40"/>
              <w:rPr>
                <w:b/>
                <w:bCs/>
              </w:rPr>
            </w:pPr>
            <w:r w:rsidRPr="00CF128E">
              <w:rPr>
                <w:b/>
                <w:bCs/>
              </w:rPr>
              <w:t xml:space="preserve">гостеприимства Москвы» </w:t>
            </w:r>
          </w:p>
          <w:p w14:paraId="189473F1" w14:textId="77777777" w:rsidR="006E66B4" w:rsidRPr="008D2E98" w:rsidRDefault="006E66B4" w:rsidP="006E66B4">
            <w:pPr>
              <w:keepLines/>
              <w:widowControl w:val="0"/>
              <w:suppressLineNumbers/>
              <w:suppressAutoHyphens/>
              <w:ind w:right="282"/>
              <w:rPr>
                <w:b/>
                <w:bCs/>
                <w:color w:val="000000" w:themeColor="text1"/>
              </w:rPr>
            </w:pPr>
          </w:p>
          <w:p w14:paraId="12309EA0" w14:textId="77777777" w:rsidR="006E66B4" w:rsidRPr="008D2E98" w:rsidRDefault="006E66B4" w:rsidP="006E66B4">
            <w:pPr>
              <w:shd w:val="clear" w:color="auto" w:fill="FFFFFF"/>
              <w:rPr>
                <w:b/>
                <w:bCs/>
                <w:color w:val="000000" w:themeColor="text1"/>
              </w:rPr>
            </w:pPr>
          </w:p>
          <w:p w14:paraId="6E420AD5" w14:textId="77777777" w:rsidR="006E66B4" w:rsidRPr="00DD0EC1" w:rsidRDefault="006E66B4" w:rsidP="006E66B4">
            <w:pPr>
              <w:ind w:left="147"/>
              <w:rPr>
                <w:b/>
              </w:rPr>
            </w:pPr>
            <w:r w:rsidRPr="00DD0EC1">
              <w:rPr>
                <w:b/>
              </w:rPr>
              <w:t>Генеральный директор</w:t>
            </w:r>
          </w:p>
          <w:p w14:paraId="76A67BBF" w14:textId="77777777" w:rsidR="006E66B4" w:rsidRPr="008210DB" w:rsidRDefault="006E66B4" w:rsidP="006E66B4">
            <w:pPr>
              <w:keepNext/>
              <w:keepLines/>
              <w:tabs>
                <w:tab w:val="left" w:pos="0"/>
              </w:tabs>
              <w:ind w:right="88"/>
              <w:rPr>
                <w:b/>
              </w:rPr>
            </w:pPr>
          </w:p>
          <w:p w14:paraId="6BE63DA7" w14:textId="77777777" w:rsidR="006E66B4" w:rsidRPr="008210DB" w:rsidRDefault="006E66B4" w:rsidP="006E66B4">
            <w:pPr>
              <w:keepNext/>
              <w:keepLines/>
              <w:tabs>
                <w:tab w:val="left" w:pos="0"/>
              </w:tabs>
              <w:ind w:right="88"/>
              <w:rPr>
                <w:b/>
              </w:rPr>
            </w:pPr>
          </w:p>
          <w:p w14:paraId="7AD825D4" w14:textId="77777777" w:rsidR="006E66B4" w:rsidRPr="008210DB" w:rsidRDefault="006E66B4" w:rsidP="006E66B4">
            <w:pPr>
              <w:keepNext/>
              <w:keepLines/>
              <w:tabs>
                <w:tab w:val="left" w:pos="0"/>
              </w:tabs>
              <w:ind w:right="88"/>
              <w:rPr>
                <w:b/>
              </w:rPr>
            </w:pPr>
            <w:r w:rsidRPr="008210DB">
              <w:rPr>
                <w:b/>
              </w:rPr>
              <w:t xml:space="preserve">__________________ / </w:t>
            </w:r>
            <w:r w:rsidRPr="00AD6BEB">
              <w:rPr>
                <w:b/>
              </w:rPr>
              <w:t>Е.Б. Буянова</w:t>
            </w:r>
            <w:r w:rsidRPr="008210DB">
              <w:rPr>
                <w:b/>
              </w:rPr>
              <w:t>/</w:t>
            </w:r>
          </w:p>
          <w:p w14:paraId="51302116" w14:textId="77777777" w:rsidR="006E66B4" w:rsidRPr="008D2E98" w:rsidRDefault="006E66B4" w:rsidP="006E66B4">
            <w:pPr>
              <w:shd w:val="clear" w:color="auto" w:fill="FFFFFF"/>
              <w:rPr>
                <w:bCs/>
                <w:color w:val="000000" w:themeColor="text1"/>
              </w:rPr>
            </w:pPr>
            <w:r w:rsidRPr="008210DB">
              <w:rPr>
                <w:b/>
              </w:rPr>
              <w:t>м.п.</w:t>
            </w:r>
          </w:p>
        </w:tc>
        <w:tc>
          <w:tcPr>
            <w:tcW w:w="5256" w:type="dxa"/>
            <w:shd w:val="clear" w:color="auto" w:fill="FFFFFF"/>
            <w:tcMar>
              <w:top w:w="0" w:type="dxa"/>
              <w:left w:w="45" w:type="dxa"/>
              <w:bottom w:w="0" w:type="dxa"/>
              <w:right w:w="45" w:type="dxa"/>
            </w:tcMar>
          </w:tcPr>
          <w:p w14:paraId="3E723890" w14:textId="77777777" w:rsidR="006E66B4" w:rsidRPr="00CF2BE2" w:rsidRDefault="006E66B4" w:rsidP="006E66B4">
            <w:pPr>
              <w:shd w:val="clear" w:color="auto" w:fill="FFFFFF"/>
              <w:ind w:left="675"/>
              <w:rPr>
                <w:b/>
                <w:bCs/>
                <w:color w:val="000000" w:themeColor="text1"/>
              </w:rPr>
            </w:pPr>
            <w:r w:rsidRPr="008D2E98">
              <w:rPr>
                <w:b/>
                <w:bCs/>
                <w:color w:val="000000" w:themeColor="text1"/>
              </w:rPr>
              <w:t>Исполнитель</w:t>
            </w:r>
            <w:r w:rsidRPr="00CF2BE2">
              <w:rPr>
                <w:b/>
                <w:bCs/>
                <w:color w:val="000000" w:themeColor="text1"/>
              </w:rPr>
              <w:t>:</w:t>
            </w:r>
          </w:p>
          <w:p w14:paraId="3EF0B18C" w14:textId="77777777" w:rsidR="006E66B4" w:rsidRDefault="006E66B4" w:rsidP="006E66B4">
            <w:pPr>
              <w:rPr>
                <w:b/>
                <w:color w:val="000000"/>
              </w:rPr>
            </w:pPr>
          </w:p>
          <w:p w14:paraId="32D81B68" w14:textId="77777777" w:rsidR="006E66B4" w:rsidRDefault="006E66B4" w:rsidP="006E66B4">
            <w:pPr>
              <w:rPr>
                <w:b/>
                <w:color w:val="000000"/>
              </w:rPr>
            </w:pPr>
          </w:p>
          <w:p w14:paraId="27A02C90" w14:textId="77777777" w:rsidR="006E66B4" w:rsidRDefault="006E66B4" w:rsidP="006E66B4">
            <w:pPr>
              <w:rPr>
                <w:b/>
                <w:color w:val="000000"/>
              </w:rPr>
            </w:pPr>
          </w:p>
          <w:p w14:paraId="46DA6A9A" w14:textId="77777777" w:rsidR="006E66B4" w:rsidRDefault="006E66B4" w:rsidP="006E66B4">
            <w:pPr>
              <w:rPr>
                <w:b/>
                <w:color w:val="000000"/>
              </w:rPr>
            </w:pPr>
          </w:p>
          <w:p w14:paraId="44386B10" w14:textId="77777777" w:rsidR="006E66B4" w:rsidRDefault="006E66B4" w:rsidP="006E66B4">
            <w:pPr>
              <w:rPr>
                <w:b/>
                <w:color w:val="000000"/>
              </w:rPr>
            </w:pPr>
          </w:p>
          <w:p w14:paraId="43702BD7" w14:textId="77777777" w:rsidR="006E66B4" w:rsidRDefault="006E66B4" w:rsidP="006E66B4">
            <w:pPr>
              <w:rPr>
                <w:b/>
                <w:color w:val="000000"/>
              </w:rPr>
            </w:pPr>
          </w:p>
          <w:p w14:paraId="414EA794" w14:textId="77777777" w:rsidR="006E66B4" w:rsidRPr="00DD0EC1" w:rsidRDefault="006E66B4" w:rsidP="006E66B4">
            <w:pPr>
              <w:rPr>
                <w:b/>
              </w:rPr>
            </w:pPr>
          </w:p>
          <w:p w14:paraId="017FB5C1" w14:textId="77777777" w:rsidR="006E66B4" w:rsidRDefault="006E66B4" w:rsidP="006E66B4">
            <w:pPr>
              <w:rPr>
                <w:b/>
              </w:rPr>
            </w:pPr>
          </w:p>
          <w:p w14:paraId="1B6C708D" w14:textId="77777777" w:rsidR="006E66B4" w:rsidRPr="00D22694" w:rsidRDefault="006E66B4" w:rsidP="006E66B4">
            <w:pPr>
              <w:rPr>
                <w:b/>
              </w:rPr>
            </w:pPr>
            <w:r w:rsidRPr="00DD0EC1">
              <w:rPr>
                <w:b/>
              </w:rPr>
              <w:t>________________ /</w:t>
            </w:r>
            <w:r>
              <w:rPr>
                <w:b/>
              </w:rPr>
              <w:t xml:space="preserve">                                   </w:t>
            </w:r>
            <w:r w:rsidRPr="00D22694">
              <w:rPr>
                <w:b/>
              </w:rPr>
              <w:t>/</w:t>
            </w:r>
          </w:p>
          <w:p w14:paraId="2A2696FC" w14:textId="77777777" w:rsidR="006E66B4" w:rsidRPr="001A5DD6" w:rsidRDefault="006E66B4" w:rsidP="006E66B4">
            <w:pPr>
              <w:ind w:left="40"/>
              <w:rPr>
                <w:b/>
                <w:bCs/>
              </w:rPr>
            </w:pPr>
            <w:r w:rsidRPr="008210DB">
              <w:rPr>
                <w:b/>
              </w:rPr>
              <w:t>м.п.</w:t>
            </w:r>
            <w:r w:rsidRPr="001A5DD6">
              <w:rPr>
                <w:b/>
                <w:bCs/>
              </w:rPr>
              <w:t>/</w:t>
            </w:r>
          </w:p>
          <w:p w14:paraId="257B04A6" w14:textId="77777777" w:rsidR="006E66B4" w:rsidRPr="008D2E98" w:rsidRDefault="006E66B4" w:rsidP="006E66B4">
            <w:pPr>
              <w:shd w:val="clear" w:color="auto" w:fill="FFFFFF"/>
              <w:ind w:left="675"/>
              <w:rPr>
                <w:bCs/>
                <w:color w:val="000000" w:themeColor="text1"/>
              </w:rPr>
            </w:pPr>
          </w:p>
        </w:tc>
      </w:tr>
    </w:tbl>
    <w:p w14:paraId="48179ACA" w14:textId="77777777" w:rsidR="006E66B4" w:rsidRDefault="006E66B4" w:rsidP="006E66B4">
      <w:pPr>
        <w:suppressAutoHyphens/>
        <w:autoSpaceDE w:val="0"/>
        <w:rPr>
          <w:b/>
          <w:lang w:eastAsia="ar-SA"/>
        </w:rPr>
      </w:pPr>
    </w:p>
    <w:p w14:paraId="4C9A0708" w14:textId="77777777" w:rsidR="006E66B4" w:rsidRDefault="006E66B4" w:rsidP="006E66B4">
      <w:pPr>
        <w:suppressAutoHyphens/>
        <w:autoSpaceDE w:val="0"/>
        <w:rPr>
          <w:b/>
          <w:lang w:eastAsia="ar-SA"/>
        </w:rPr>
      </w:pPr>
    </w:p>
    <w:p w14:paraId="544E2E21" w14:textId="77777777" w:rsidR="00706585" w:rsidRPr="00F904BA" w:rsidRDefault="00706585" w:rsidP="00706585">
      <w:pPr>
        <w:widowControl w:val="0"/>
        <w:ind w:right="565"/>
        <w:rPr>
          <w:b/>
          <w:lang w:eastAsia="ar-SA"/>
        </w:rPr>
      </w:pPr>
    </w:p>
    <w:p w14:paraId="6B3FE5FF" w14:textId="77777777" w:rsidR="00384629" w:rsidRPr="00F904BA" w:rsidRDefault="00384629" w:rsidP="00384629">
      <w:pPr>
        <w:widowControl w:val="0"/>
        <w:ind w:right="565"/>
        <w:rPr>
          <w:b/>
          <w:lang w:eastAsia="ar-SA"/>
        </w:rPr>
      </w:pPr>
    </w:p>
    <w:p w14:paraId="14BABD53" w14:textId="77777777" w:rsidR="00F75F82" w:rsidRDefault="00F75F82" w:rsidP="00F75F82">
      <w:pPr>
        <w:pStyle w:val="ConsPlusNonformat"/>
        <w:shd w:val="clear" w:color="auto" w:fill="FFFFFF"/>
        <w:jc w:val="center"/>
      </w:pPr>
    </w:p>
    <w:p w14:paraId="5AFDE820" w14:textId="77777777" w:rsidR="00F75F82" w:rsidRDefault="00F75F82" w:rsidP="007F098F">
      <w:pPr>
        <w:suppressAutoHyphens/>
        <w:autoSpaceDE w:val="0"/>
        <w:jc w:val="center"/>
        <w:rPr>
          <w:b/>
          <w:lang w:eastAsia="ar-SA"/>
        </w:rPr>
        <w:sectPr w:rsidR="00F75F82" w:rsidSect="00F37BDC">
          <w:footerReference w:type="default" r:id="rId19"/>
          <w:pgSz w:w="11907" w:h="16840"/>
          <w:pgMar w:top="851" w:right="851" w:bottom="851" w:left="1276" w:header="720" w:footer="965" w:gutter="0"/>
          <w:cols w:space="720"/>
        </w:sectPr>
      </w:pPr>
    </w:p>
    <w:p w14:paraId="59BEFEB2" w14:textId="77777777" w:rsidR="007F098F" w:rsidRPr="001E1AC8" w:rsidRDefault="007F098F" w:rsidP="007F098F">
      <w:pPr>
        <w:suppressAutoHyphens/>
        <w:autoSpaceDE w:val="0"/>
        <w:jc w:val="center"/>
        <w:rPr>
          <w:b/>
          <w:lang w:eastAsia="ar-SA"/>
        </w:rPr>
      </w:pPr>
    </w:p>
    <w:p w14:paraId="0F3DE229" w14:textId="77777777" w:rsidR="00674649" w:rsidRPr="001E1AC8"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t xml:space="preserve">ОБОСНОВАНИЕ НМЦ </w:t>
      </w:r>
      <w:r w:rsidRPr="001E1AC8">
        <w:rPr>
          <w:b/>
          <w:bCs/>
          <w:sz w:val="28"/>
          <w:szCs w:val="28"/>
          <w:lang w:eastAsia="en-US"/>
        </w:rPr>
        <w:br/>
        <w:t>(НАЧАЛЬНОЙ МАКСИМАЛЬНОЙ ЦЕНЫ) ДОГОВОРА</w:t>
      </w:r>
    </w:p>
    <w:p w14:paraId="0411E591" w14:textId="63630406" w:rsidR="00941405" w:rsidRDefault="00941405" w:rsidP="008A165A">
      <w:pPr>
        <w:ind w:left="360" w:firstLine="349"/>
        <w:jc w:val="both"/>
        <w:rPr>
          <w:sz w:val="22"/>
          <w:szCs w:val="22"/>
        </w:rPr>
      </w:pPr>
      <w:r w:rsidRPr="001E1AC8">
        <w:rPr>
          <w:sz w:val="22"/>
          <w:szCs w:val="22"/>
        </w:rPr>
        <w:t xml:space="preserve">Расчет начальной (максимальной) цены договора проведен </w:t>
      </w:r>
      <w:r w:rsidR="008A165A">
        <w:rPr>
          <w:sz w:val="22"/>
          <w:szCs w:val="22"/>
        </w:rPr>
        <w:t xml:space="preserve">сметным </w:t>
      </w:r>
      <w:r w:rsidRPr="001E1AC8">
        <w:rPr>
          <w:sz w:val="22"/>
          <w:szCs w:val="22"/>
        </w:rPr>
        <w:t xml:space="preserve">методом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5C293168" w14:textId="77777777" w:rsidR="008A165A" w:rsidRDefault="008A165A" w:rsidP="008A165A">
      <w:pPr>
        <w:ind w:left="360" w:firstLine="349"/>
        <w:rPr>
          <w:sz w:val="22"/>
          <w:szCs w:val="22"/>
        </w:rPr>
      </w:pPr>
      <w:r w:rsidRPr="001E1AC8">
        <w:rPr>
          <w:sz w:val="22"/>
          <w:szCs w:val="22"/>
        </w:rPr>
        <w:t>Расчет начальной (максимальной) цены договора</w:t>
      </w:r>
      <w:r>
        <w:rPr>
          <w:sz w:val="22"/>
          <w:szCs w:val="22"/>
        </w:rPr>
        <w:t xml:space="preserve"> был направлен в экспертную организацию на проверку достоверности определения </w:t>
      </w:r>
      <w:r w:rsidRPr="001E1AC8">
        <w:rPr>
          <w:sz w:val="22"/>
          <w:szCs w:val="22"/>
        </w:rPr>
        <w:t>начальной (максимальной) цены договора</w:t>
      </w:r>
      <w:r>
        <w:rPr>
          <w:sz w:val="22"/>
          <w:szCs w:val="22"/>
        </w:rPr>
        <w:t xml:space="preserve"> при осуществлении закупок товаров, работ и услуг. </w:t>
      </w:r>
    </w:p>
    <w:p w14:paraId="2FE5B1B7" w14:textId="4DA97F91" w:rsidR="00941405" w:rsidRPr="001E1AC8" w:rsidRDefault="008A165A" w:rsidP="00B96BF9">
      <w:pPr>
        <w:ind w:left="360" w:firstLine="349"/>
        <w:jc w:val="both"/>
      </w:pPr>
      <w:r>
        <w:rPr>
          <w:sz w:val="22"/>
          <w:szCs w:val="22"/>
        </w:rPr>
        <w:t xml:space="preserve">06.05.2020 было получено положительное заключение № МТ-088-20 </w:t>
      </w:r>
      <w:r w:rsidR="00B96BF9">
        <w:rPr>
          <w:sz w:val="22"/>
          <w:szCs w:val="22"/>
        </w:rPr>
        <w:t>о н</w:t>
      </w:r>
      <w:r w:rsidRPr="008A165A">
        <w:rPr>
          <w:sz w:val="22"/>
          <w:szCs w:val="22"/>
        </w:rPr>
        <w:t>ачальн</w:t>
      </w:r>
      <w:r w:rsidR="00B96BF9">
        <w:rPr>
          <w:sz w:val="22"/>
          <w:szCs w:val="22"/>
        </w:rPr>
        <w:t>ой (</w:t>
      </w:r>
      <w:r w:rsidRPr="008A165A">
        <w:rPr>
          <w:sz w:val="22"/>
          <w:szCs w:val="22"/>
        </w:rPr>
        <w:t>максимальн</w:t>
      </w:r>
      <w:r w:rsidR="00B96BF9">
        <w:rPr>
          <w:sz w:val="22"/>
          <w:szCs w:val="22"/>
        </w:rPr>
        <w:t>ой</w:t>
      </w:r>
      <w:r w:rsidRPr="008A165A">
        <w:rPr>
          <w:sz w:val="22"/>
          <w:szCs w:val="22"/>
        </w:rPr>
        <w:t>) цен</w:t>
      </w:r>
      <w:r w:rsidR="00B96BF9">
        <w:rPr>
          <w:sz w:val="22"/>
          <w:szCs w:val="22"/>
        </w:rPr>
        <w:t>е</w:t>
      </w:r>
      <w:r w:rsidRPr="008A165A">
        <w:rPr>
          <w:sz w:val="22"/>
          <w:szCs w:val="22"/>
        </w:rPr>
        <w:t xml:space="preserve"> контракта на оказание услуг выполнение работ по реализации специального проекта VisitMoscow в социальных сетях на соответствие требованиям распоряжения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p>
    <w:p w14:paraId="6084354F" w14:textId="77777777" w:rsidR="00674649" w:rsidRPr="001E1AC8" w:rsidRDefault="00674649">
      <w:pPr>
        <w:rPr>
          <w:b/>
          <w:bCs/>
          <w:sz w:val="28"/>
          <w:szCs w:val="28"/>
          <w:lang w:eastAsia="en-US"/>
        </w:rPr>
      </w:pPr>
      <w:r w:rsidRPr="001E1AC8">
        <w:rPr>
          <w:b/>
          <w:bCs/>
          <w:sz w:val="28"/>
          <w:szCs w:val="28"/>
          <w:lang w:eastAsia="en-US"/>
        </w:rPr>
        <w:br w:type="page"/>
      </w:r>
    </w:p>
    <w:p w14:paraId="4AFDFA4E"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0"/>
    </w:p>
    <w:p w14:paraId="0C785DAD" w14:textId="77777777" w:rsidR="00D44CF8" w:rsidRPr="001E1AC8" w:rsidRDefault="00D44CF8" w:rsidP="00D44CF8">
      <w:pPr>
        <w:rPr>
          <w:sz w:val="18"/>
          <w:szCs w:val="20"/>
        </w:rPr>
      </w:pPr>
    </w:p>
    <w:p w14:paraId="00AE7970" w14:textId="77777777" w:rsidR="00D44CF8" w:rsidRPr="001E1AC8" w:rsidRDefault="00D44CF8" w:rsidP="00A06F43">
      <w:pPr>
        <w:jc w:val="center"/>
        <w:rPr>
          <w:b/>
        </w:rPr>
      </w:pPr>
      <w:r w:rsidRPr="001E1AC8">
        <w:rPr>
          <w:b/>
        </w:rPr>
        <w:t>ФОРМА 1.</w:t>
      </w:r>
    </w:p>
    <w:p w14:paraId="40756B05" w14:textId="77777777" w:rsidR="00D44CF8" w:rsidRPr="001E1AC8" w:rsidRDefault="00D44CF8" w:rsidP="00D44CF8">
      <w:pPr>
        <w:rPr>
          <w:sz w:val="20"/>
          <w:szCs w:val="20"/>
        </w:rPr>
      </w:pPr>
      <w:r w:rsidRPr="001E1AC8">
        <w:rPr>
          <w:sz w:val="20"/>
          <w:szCs w:val="20"/>
        </w:rPr>
        <w:t>Заявка на участие в Закупке</w:t>
      </w:r>
    </w:p>
    <w:p w14:paraId="73977488" w14:textId="77777777" w:rsidR="00D44CF8" w:rsidRPr="001E1AC8" w:rsidRDefault="00D44CF8" w:rsidP="00D44CF8">
      <w:pPr>
        <w:rPr>
          <w:sz w:val="18"/>
          <w:szCs w:val="20"/>
        </w:rPr>
      </w:pPr>
    </w:p>
    <w:p w14:paraId="145E8948"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23" w:name="_ФОРМА_1._ЗАЯВКА"/>
      <w:bookmarkEnd w:id="123"/>
      <w:r w:rsidRPr="001E1AC8">
        <w:rPr>
          <w:b/>
          <w:bCs/>
          <w:color w:val="000000"/>
          <w:spacing w:val="36"/>
          <w:sz w:val="20"/>
          <w:szCs w:val="22"/>
        </w:rPr>
        <w:t>начало формы</w:t>
      </w:r>
    </w:p>
    <w:p w14:paraId="09C55D03" w14:textId="77777777" w:rsidR="00D44CF8" w:rsidRPr="001E1AC8" w:rsidRDefault="00D44CF8" w:rsidP="00D44CF8">
      <w:pPr>
        <w:rPr>
          <w:sz w:val="20"/>
          <w:szCs w:val="20"/>
        </w:rPr>
      </w:pPr>
    </w:p>
    <w:p w14:paraId="738DE4FF" w14:textId="77777777" w:rsidR="00D44CF8" w:rsidRPr="001E1AC8" w:rsidRDefault="00D44CF8" w:rsidP="00D44CF8">
      <w:pPr>
        <w:rPr>
          <w:sz w:val="20"/>
          <w:szCs w:val="20"/>
        </w:rPr>
      </w:pPr>
      <w:bookmarkStart w:id="124" w:name="_Ref166329400"/>
      <w:r w:rsidRPr="001E1AC8">
        <w:rPr>
          <w:sz w:val="20"/>
          <w:szCs w:val="20"/>
        </w:rPr>
        <w:t xml:space="preserve">На бланке участника </w:t>
      </w:r>
      <w:bookmarkEnd w:id="124"/>
      <w:r w:rsidRPr="001E1AC8">
        <w:rPr>
          <w:sz w:val="20"/>
          <w:szCs w:val="20"/>
        </w:rPr>
        <w:t xml:space="preserve">Закупочной процедуры </w:t>
      </w:r>
    </w:p>
    <w:p w14:paraId="25971196" w14:textId="77777777" w:rsidR="00D44CF8" w:rsidRPr="001E1AC8" w:rsidRDefault="00D44CF8" w:rsidP="00D44CF8">
      <w:pPr>
        <w:rPr>
          <w:sz w:val="20"/>
          <w:szCs w:val="20"/>
        </w:rPr>
      </w:pPr>
      <w:r w:rsidRPr="001E1AC8">
        <w:rPr>
          <w:sz w:val="20"/>
          <w:szCs w:val="20"/>
        </w:rPr>
        <w:t>Дата, исх. номер</w:t>
      </w:r>
    </w:p>
    <w:p w14:paraId="2F8A6037" w14:textId="77777777" w:rsidR="00D44CF8" w:rsidRPr="001E1AC8" w:rsidRDefault="00D44CF8" w:rsidP="00D44CF8">
      <w:pPr>
        <w:jc w:val="right"/>
        <w:rPr>
          <w:b/>
        </w:rPr>
      </w:pPr>
      <w:r w:rsidRPr="001E1AC8">
        <w:rPr>
          <w:b/>
        </w:rPr>
        <w:t>Заказчику:</w:t>
      </w:r>
    </w:p>
    <w:p w14:paraId="6A99E4B6" w14:textId="77777777" w:rsidR="00BD1AEF" w:rsidRPr="001E1AC8" w:rsidRDefault="00BD1AEF" w:rsidP="00D44CF8">
      <w:pPr>
        <w:jc w:val="right"/>
        <w:rPr>
          <w:b/>
        </w:rPr>
      </w:pPr>
      <w:r w:rsidRPr="001E1AC8">
        <w:rPr>
          <w:b/>
        </w:rPr>
        <w:t xml:space="preserve">АНО «Проектный офис по развитию туризма </w:t>
      </w:r>
    </w:p>
    <w:p w14:paraId="2CE805F1" w14:textId="77777777" w:rsidR="00D44CF8" w:rsidRPr="001E1AC8" w:rsidRDefault="00BD1AEF" w:rsidP="00D44CF8">
      <w:pPr>
        <w:jc w:val="right"/>
        <w:rPr>
          <w:b/>
        </w:rPr>
      </w:pPr>
      <w:r w:rsidRPr="001E1AC8">
        <w:rPr>
          <w:b/>
        </w:rPr>
        <w:t>и гостеприимства Москвы»</w:t>
      </w:r>
    </w:p>
    <w:p w14:paraId="5C38B0A3" w14:textId="77777777" w:rsidR="00D44CF8" w:rsidRPr="001E1AC8" w:rsidRDefault="00D44CF8" w:rsidP="00D44CF8">
      <w:pPr>
        <w:jc w:val="center"/>
        <w:rPr>
          <w:b/>
          <w:szCs w:val="20"/>
        </w:rPr>
      </w:pPr>
    </w:p>
    <w:p w14:paraId="05DD3F00" w14:textId="77777777" w:rsidR="00D44CF8" w:rsidRPr="001E1AC8" w:rsidRDefault="00D44CF8" w:rsidP="00D44CF8">
      <w:pPr>
        <w:jc w:val="center"/>
        <w:rPr>
          <w:b/>
          <w:szCs w:val="20"/>
        </w:rPr>
      </w:pPr>
      <w:r w:rsidRPr="001E1AC8">
        <w:rPr>
          <w:b/>
          <w:szCs w:val="20"/>
        </w:rPr>
        <w:t>ЗАЯВКА НА УЧАСТИЕ В ЗАКУПКЕ</w:t>
      </w:r>
    </w:p>
    <w:p w14:paraId="13C6980D" w14:textId="77777777" w:rsidR="00D44CF8" w:rsidRPr="001E1AC8" w:rsidRDefault="00D44CF8" w:rsidP="00D44CF8">
      <w:pPr>
        <w:ind w:firstLine="540"/>
        <w:jc w:val="both"/>
        <w:rPr>
          <w:b/>
        </w:rPr>
      </w:pPr>
    </w:p>
    <w:p w14:paraId="44C3F547"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A06B09" w:rsidRPr="001E1AC8"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0CA81A3"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2BB7817"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5CFADF2C"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3997C2FE" w14:textId="77777777" w:rsidR="00A06B09" w:rsidRPr="001E1AC8" w:rsidRDefault="00A06B09" w:rsidP="00382488">
            <w:pPr>
              <w:keepNext/>
              <w:jc w:val="center"/>
              <w:rPr>
                <w:b/>
                <w:i/>
                <w:sz w:val="20"/>
                <w:szCs w:val="20"/>
              </w:rPr>
            </w:pPr>
            <w:r w:rsidRPr="001E1AC8">
              <w:rPr>
                <w:b/>
                <w:i/>
                <w:sz w:val="20"/>
                <w:szCs w:val="20"/>
              </w:rPr>
              <w:t>Нестоимостные предложения</w:t>
            </w:r>
          </w:p>
        </w:tc>
      </w:tr>
      <w:tr w:rsidR="00927F33" w:rsidRPr="001E1AC8"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378E10AC"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1E1AC8" w:rsidRDefault="00A06B09" w:rsidP="00382488">
            <w:pPr>
              <w:jc w:val="center"/>
              <w:rPr>
                <w:i/>
                <w:sz w:val="20"/>
                <w:szCs w:val="20"/>
              </w:rPr>
            </w:pPr>
            <w:r w:rsidRPr="001E1AC8">
              <w:rPr>
                <w:i/>
                <w:sz w:val="20"/>
                <w:szCs w:val="20"/>
              </w:rPr>
              <w:t xml:space="preserve">Есть </w:t>
            </w:r>
          </w:p>
          <w:p w14:paraId="22112AC9"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07A33026"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A7ACE17"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bl>
    <w:p w14:paraId="7E0C74E6" w14:textId="77777777" w:rsidR="000E412A" w:rsidRPr="001E1AC8" w:rsidRDefault="000E412A" w:rsidP="00D44CF8">
      <w:pPr>
        <w:ind w:firstLine="567"/>
        <w:jc w:val="both"/>
        <w:rPr>
          <w:i/>
          <w:iCs/>
          <w:color w:val="808080"/>
          <w:sz w:val="20"/>
          <w:szCs w:val="20"/>
        </w:rPr>
      </w:pPr>
    </w:p>
    <w:p w14:paraId="3EED929E"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C947B68"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lastRenderedPageBreak/>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3E67FCE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5C286C5F"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15D2617D" w14:textId="77777777" w:rsidR="00D44CF8" w:rsidRPr="001E1AC8" w:rsidRDefault="00D44CF8" w:rsidP="00D44CF8">
      <w:pPr>
        <w:rPr>
          <w:sz w:val="20"/>
        </w:rPr>
      </w:pPr>
      <w:r w:rsidRPr="001E1AC8">
        <w:rPr>
          <w:sz w:val="20"/>
        </w:rPr>
        <w:t>___________________________________________</w:t>
      </w:r>
    </w:p>
    <w:p w14:paraId="42F2BE3E" w14:textId="77777777" w:rsidR="00D44CF8" w:rsidRPr="001E1AC8" w:rsidRDefault="00D44CF8" w:rsidP="00D44CF8">
      <w:pPr>
        <w:rPr>
          <w:sz w:val="20"/>
          <w:vertAlign w:val="subscript"/>
        </w:rPr>
      </w:pPr>
      <w:r w:rsidRPr="001E1AC8">
        <w:rPr>
          <w:sz w:val="20"/>
          <w:vertAlign w:val="subscript"/>
        </w:rPr>
        <w:t xml:space="preserve">                                                           (подпись, М.П.)</w:t>
      </w:r>
    </w:p>
    <w:p w14:paraId="75793573"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46047051"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355B0DD" w14:textId="77777777" w:rsidR="00D44CF8" w:rsidRPr="001E1AC8" w:rsidRDefault="00D44CF8" w:rsidP="00D44CF8">
      <w:pPr>
        <w:rPr>
          <w:sz w:val="20"/>
        </w:rPr>
      </w:pPr>
    </w:p>
    <w:p w14:paraId="796ED52A" w14:textId="77777777" w:rsidR="00D44CF8" w:rsidRPr="001E1AC8" w:rsidRDefault="00D44CF8" w:rsidP="00D44CF8">
      <w:pPr>
        <w:rPr>
          <w:szCs w:val="20"/>
        </w:rPr>
      </w:pPr>
    </w:p>
    <w:p w14:paraId="2BF4A60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391C7BC" w14:textId="77777777" w:rsidR="00D44CF8" w:rsidRPr="001E1AC8" w:rsidRDefault="00D44CF8" w:rsidP="00D44CF8">
      <w:pPr>
        <w:rPr>
          <w:szCs w:val="20"/>
        </w:rPr>
      </w:pPr>
    </w:p>
    <w:p w14:paraId="6AA860CB" w14:textId="77777777" w:rsidR="00D44CF8" w:rsidRPr="001E1AC8" w:rsidRDefault="00D44CF8" w:rsidP="00D44CF8">
      <w:pPr>
        <w:rPr>
          <w:sz w:val="20"/>
          <w:szCs w:val="20"/>
        </w:rPr>
      </w:pPr>
      <w:r w:rsidRPr="001E1AC8">
        <w:rPr>
          <w:sz w:val="20"/>
          <w:szCs w:val="20"/>
        </w:rPr>
        <w:t>Инструкция по заполнению:</w:t>
      </w:r>
    </w:p>
    <w:p w14:paraId="5896425B"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177C8B81"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2000A3A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53937564" w14:textId="77777777" w:rsidR="00D44CF8" w:rsidRPr="001E1AC8" w:rsidRDefault="00D44CF8" w:rsidP="00D44CF8">
      <w:pPr>
        <w:rPr>
          <w:sz w:val="20"/>
          <w:vertAlign w:val="subscript"/>
        </w:rPr>
      </w:pPr>
      <w:r w:rsidRPr="001E1AC8">
        <w:rPr>
          <w:sz w:val="20"/>
        </w:rPr>
        <w:br w:type="page"/>
      </w:r>
    </w:p>
    <w:p w14:paraId="5B0B65DA" w14:textId="77777777" w:rsidR="00D44CF8" w:rsidRPr="001E1AC8" w:rsidRDefault="00D44CF8" w:rsidP="005D6F9B">
      <w:pPr>
        <w:ind w:left="-142"/>
        <w:jc w:val="center"/>
        <w:rPr>
          <w:b/>
        </w:rPr>
      </w:pPr>
      <w:r w:rsidRPr="001E1AC8">
        <w:rPr>
          <w:b/>
        </w:rPr>
        <w:lastRenderedPageBreak/>
        <w:t>ФОРМА 2.</w:t>
      </w:r>
    </w:p>
    <w:p w14:paraId="5F4F44F2"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7F14CF3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C5DEF2E" w14:textId="77777777" w:rsidR="00D44CF8" w:rsidRPr="001E1AC8" w:rsidRDefault="00D44CF8" w:rsidP="00D44CF8">
      <w:pPr>
        <w:ind w:left="-142"/>
        <w:rPr>
          <w:sz w:val="20"/>
          <w:szCs w:val="20"/>
        </w:rPr>
      </w:pPr>
    </w:p>
    <w:p w14:paraId="1AADAA21"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1364757B"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FFB99B9"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244FDDD" w14:textId="77777777" w:rsidR="00D44CF8" w:rsidRPr="001E1AC8" w:rsidRDefault="00D44CF8" w:rsidP="00D44CF8">
      <w:pPr>
        <w:ind w:left="-142"/>
        <w:rPr>
          <w:sz w:val="20"/>
          <w:szCs w:val="20"/>
        </w:rPr>
      </w:pPr>
    </w:p>
    <w:p w14:paraId="6BCBCED7" w14:textId="77777777" w:rsidR="00D44CF8" w:rsidRPr="001E1AC8" w:rsidRDefault="00D44CF8" w:rsidP="00D44CF8">
      <w:pPr>
        <w:jc w:val="center"/>
        <w:rPr>
          <w:b/>
        </w:rPr>
      </w:pPr>
      <w:r w:rsidRPr="001E1AC8">
        <w:rPr>
          <w:b/>
        </w:rPr>
        <w:t>АНКЕТА УЧАСТНИКА ЗАКУПКИ</w:t>
      </w:r>
    </w:p>
    <w:p w14:paraId="04CAF9DB"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1E1AC8" w:rsidRDefault="00D44CF8" w:rsidP="00D44CF8">
            <w:pPr>
              <w:spacing w:line="216" w:lineRule="auto"/>
              <w:ind w:left="-142" w:firstLine="142"/>
              <w:rPr>
                <w:b/>
                <w:sz w:val="22"/>
              </w:rPr>
            </w:pPr>
          </w:p>
        </w:tc>
      </w:tr>
      <w:tr w:rsidR="00D44CF8" w:rsidRPr="001E1AC8"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694D6133"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1E1AC8" w:rsidRDefault="00D44CF8" w:rsidP="00D44CF8">
            <w:pPr>
              <w:spacing w:line="216" w:lineRule="auto"/>
              <w:ind w:left="-142" w:firstLine="142"/>
              <w:rPr>
                <w:b/>
                <w:sz w:val="22"/>
              </w:rPr>
            </w:pPr>
          </w:p>
        </w:tc>
      </w:tr>
      <w:tr w:rsidR="00D44CF8" w:rsidRPr="001E1AC8"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1E1AC8" w:rsidRDefault="00D44CF8" w:rsidP="00D44CF8">
            <w:pPr>
              <w:spacing w:line="216" w:lineRule="auto"/>
              <w:ind w:left="-142" w:firstLine="142"/>
              <w:rPr>
                <w:i/>
                <w:sz w:val="22"/>
              </w:rPr>
            </w:pPr>
          </w:p>
          <w:p w14:paraId="6EE6775D"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1E1AC8" w:rsidRDefault="00D44CF8" w:rsidP="00D44CF8">
            <w:pPr>
              <w:spacing w:line="216" w:lineRule="auto"/>
              <w:ind w:left="-142" w:firstLine="142"/>
              <w:rPr>
                <w:sz w:val="22"/>
              </w:rPr>
            </w:pPr>
            <w:r w:rsidRPr="001E1AC8">
              <w:rPr>
                <w:sz w:val="22"/>
              </w:rPr>
              <w:t xml:space="preserve">ИНН: </w:t>
            </w:r>
          </w:p>
          <w:p w14:paraId="75C837B4" w14:textId="77777777" w:rsidR="00D44CF8" w:rsidRPr="001E1AC8" w:rsidRDefault="00D44CF8" w:rsidP="00D44CF8">
            <w:pPr>
              <w:spacing w:line="216" w:lineRule="auto"/>
              <w:ind w:left="-142" w:firstLine="142"/>
              <w:rPr>
                <w:sz w:val="22"/>
              </w:rPr>
            </w:pPr>
            <w:r w:rsidRPr="001E1AC8">
              <w:rPr>
                <w:sz w:val="22"/>
              </w:rPr>
              <w:t xml:space="preserve">КПП: </w:t>
            </w:r>
          </w:p>
          <w:p w14:paraId="1D0DFD5D"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3CBD8DC3"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1E1AC8" w:rsidRDefault="00D44CF8" w:rsidP="00D44CF8">
            <w:pPr>
              <w:spacing w:line="216" w:lineRule="auto"/>
              <w:ind w:left="-142" w:firstLine="142"/>
              <w:rPr>
                <w:i/>
                <w:sz w:val="22"/>
              </w:rPr>
            </w:pPr>
          </w:p>
        </w:tc>
      </w:tr>
      <w:tr w:rsidR="00D44CF8" w:rsidRPr="001E1AC8"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4C5F3D29"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7CBA2E06" w14:textId="77777777" w:rsidR="00D44CF8" w:rsidRPr="001E1AC8" w:rsidRDefault="00D44CF8" w:rsidP="00D44CF8">
            <w:pPr>
              <w:tabs>
                <w:tab w:val="left" w:pos="540"/>
              </w:tabs>
              <w:spacing w:line="216" w:lineRule="auto"/>
              <w:ind w:left="-142" w:firstLine="142"/>
              <w:jc w:val="both"/>
              <w:rPr>
                <w:b/>
                <w:bCs/>
                <w:sz w:val="22"/>
              </w:rPr>
            </w:pPr>
          </w:p>
          <w:p w14:paraId="0D849E1C" w14:textId="77777777" w:rsidR="00D44CF8" w:rsidRPr="001E1AC8" w:rsidRDefault="00D44CF8" w:rsidP="00D44CF8">
            <w:pPr>
              <w:tabs>
                <w:tab w:val="left" w:pos="540"/>
              </w:tabs>
              <w:spacing w:line="216" w:lineRule="auto"/>
              <w:ind w:left="-142" w:firstLine="142"/>
              <w:jc w:val="both"/>
              <w:rPr>
                <w:b/>
                <w:bCs/>
                <w:sz w:val="22"/>
              </w:rPr>
            </w:pPr>
          </w:p>
          <w:p w14:paraId="33B24A73"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9DEF30B" w14:textId="77777777" w:rsidR="00D44CF8" w:rsidRPr="001E1AC8" w:rsidRDefault="00D44CF8" w:rsidP="00D44CF8">
            <w:pPr>
              <w:tabs>
                <w:tab w:val="left" w:pos="540"/>
              </w:tabs>
              <w:spacing w:line="216" w:lineRule="auto"/>
              <w:ind w:left="-142" w:firstLine="142"/>
              <w:jc w:val="both"/>
              <w:rPr>
                <w:b/>
                <w:bCs/>
                <w:sz w:val="22"/>
              </w:rPr>
            </w:pPr>
          </w:p>
          <w:p w14:paraId="591EE1F5" w14:textId="77777777" w:rsidR="00D44CF8" w:rsidRPr="001E1AC8" w:rsidRDefault="00D44CF8" w:rsidP="00D44CF8">
            <w:pPr>
              <w:tabs>
                <w:tab w:val="left" w:pos="540"/>
              </w:tabs>
              <w:spacing w:line="216" w:lineRule="auto"/>
              <w:ind w:left="-142" w:firstLine="142"/>
              <w:jc w:val="both"/>
              <w:rPr>
                <w:b/>
                <w:bCs/>
                <w:sz w:val="22"/>
              </w:rPr>
            </w:pPr>
          </w:p>
          <w:p w14:paraId="10CF629A"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1E1AC8" w:rsidRDefault="00D44CF8" w:rsidP="00D44CF8">
            <w:pPr>
              <w:spacing w:line="216" w:lineRule="auto"/>
              <w:ind w:left="-142" w:firstLine="142"/>
              <w:rPr>
                <w:sz w:val="22"/>
              </w:rPr>
            </w:pPr>
          </w:p>
        </w:tc>
      </w:tr>
      <w:tr w:rsidR="00D44CF8" w:rsidRPr="001E1AC8"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1E1AC8" w:rsidRDefault="00D44CF8" w:rsidP="00D44CF8">
            <w:pPr>
              <w:spacing w:line="216" w:lineRule="auto"/>
              <w:ind w:left="-142" w:firstLine="142"/>
              <w:rPr>
                <w:sz w:val="22"/>
              </w:rPr>
            </w:pPr>
          </w:p>
        </w:tc>
      </w:tr>
      <w:tr w:rsidR="00D44CF8" w:rsidRPr="001E1AC8"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1E1AC8" w:rsidRDefault="00D44CF8" w:rsidP="00D44CF8">
            <w:pPr>
              <w:spacing w:line="216" w:lineRule="auto"/>
              <w:ind w:left="-142" w:firstLine="142"/>
              <w:rPr>
                <w:sz w:val="22"/>
              </w:rPr>
            </w:pPr>
          </w:p>
        </w:tc>
      </w:tr>
      <w:tr w:rsidR="00D44CF8" w:rsidRPr="001E1AC8"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1E1AC8" w:rsidRDefault="00D44CF8" w:rsidP="00D44CF8">
            <w:pPr>
              <w:spacing w:line="216" w:lineRule="auto"/>
              <w:ind w:left="-142" w:firstLine="142"/>
              <w:rPr>
                <w:sz w:val="22"/>
              </w:rPr>
            </w:pPr>
          </w:p>
        </w:tc>
      </w:tr>
      <w:tr w:rsidR="00D44CF8" w:rsidRPr="001E1AC8"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1E1AC8" w:rsidRDefault="00D44CF8" w:rsidP="00D44CF8">
            <w:pPr>
              <w:spacing w:line="216" w:lineRule="auto"/>
              <w:ind w:left="-142" w:firstLine="142"/>
              <w:rPr>
                <w:sz w:val="22"/>
              </w:rPr>
            </w:pPr>
          </w:p>
        </w:tc>
      </w:tr>
      <w:tr w:rsidR="00D44CF8" w:rsidRPr="001E1AC8"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1E1AC8" w:rsidRDefault="00D44CF8" w:rsidP="00D44CF8">
            <w:pPr>
              <w:spacing w:line="216" w:lineRule="auto"/>
              <w:ind w:left="-142" w:firstLine="142"/>
              <w:rPr>
                <w:sz w:val="22"/>
              </w:rPr>
            </w:pPr>
          </w:p>
        </w:tc>
      </w:tr>
      <w:tr w:rsidR="00D44CF8" w:rsidRPr="001E1AC8"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1E1AC8" w:rsidRDefault="00D44CF8" w:rsidP="00D44CF8">
            <w:pPr>
              <w:spacing w:line="216" w:lineRule="auto"/>
              <w:ind w:left="-142" w:firstLine="142"/>
              <w:rPr>
                <w:sz w:val="22"/>
              </w:rPr>
            </w:pPr>
          </w:p>
        </w:tc>
      </w:tr>
      <w:tr w:rsidR="00D44CF8" w:rsidRPr="001E1AC8"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1E1AC8" w:rsidRDefault="00D44CF8" w:rsidP="00D44CF8">
            <w:pPr>
              <w:spacing w:line="216" w:lineRule="auto"/>
              <w:ind w:left="-142" w:firstLine="142"/>
              <w:rPr>
                <w:sz w:val="22"/>
              </w:rPr>
            </w:pPr>
          </w:p>
        </w:tc>
      </w:tr>
      <w:tr w:rsidR="00D44CF8" w:rsidRPr="001E1AC8"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1E1AC8" w:rsidRDefault="00D44CF8" w:rsidP="00D44CF8">
            <w:pPr>
              <w:spacing w:line="216" w:lineRule="auto"/>
              <w:ind w:left="-142" w:firstLine="142"/>
              <w:rPr>
                <w:sz w:val="22"/>
              </w:rPr>
            </w:pPr>
          </w:p>
        </w:tc>
      </w:tr>
      <w:tr w:rsidR="00D44CF8" w:rsidRPr="001E1AC8"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1E1AC8" w:rsidRDefault="00D44CF8" w:rsidP="00D44CF8">
            <w:pPr>
              <w:spacing w:line="216" w:lineRule="auto"/>
              <w:ind w:left="-142" w:firstLine="142"/>
              <w:rPr>
                <w:sz w:val="22"/>
              </w:rPr>
            </w:pPr>
          </w:p>
        </w:tc>
      </w:tr>
    </w:tbl>
    <w:p w14:paraId="74A38ADE" w14:textId="77777777" w:rsidR="00D44CF8" w:rsidRPr="001E1AC8" w:rsidRDefault="00D44CF8" w:rsidP="00D44CF8">
      <w:pPr>
        <w:ind w:left="-142" w:firstLine="142"/>
        <w:rPr>
          <w:sz w:val="20"/>
          <w:szCs w:val="20"/>
        </w:rPr>
      </w:pPr>
    </w:p>
    <w:p w14:paraId="41134D13" w14:textId="77777777" w:rsidR="00D44CF8" w:rsidRPr="001E1AC8" w:rsidRDefault="00D44CF8" w:rsidP="00D44CF8">
      <w:pPr>
        <w:ind w:left="-142" w:firstLine="142"/>
        <w:rPr>
          <w:sz w:val="20"/>
        </w:rPr>
      </w:pPr>
      <w:r w:rsidRPr="001E1AC8">
        <w:rPr>
          <w:sz w:val="20"/>
        </w:rPr>
        <w:t>___________________________________________</w:t>
      </w:r>
    </w:p>
    <w:p w14:paraId="1C80B76F"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1109D586" w14:textId="77777777" w:rsidR="00D44CF8" w:rsidRPr="001E1AC8" w:rsidRDefault="00D44CF8" w:rsidP="00D44CF8">
      <w:pPr>
        <w:ind w:left="-142" w:firstLine="142"/>
        <w:rPr>
          <w:sz w:val="20"/>
        </w:rPr>
      </w:pPr>
      <w:r w:rsidRPr="001E1AC8">
        <w:rPr>
          <w:sz w:val="20"/>
        </w:rPr>
        <w:t>___________________________________________</w:t>
      </w:r>
    </w:p>
    <w:p w14:paraId="415131FF"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2F7E5F1" w14:textId="77777777" w:rsidR="00D44CF8" w:rsidRPr="001E1AC8" w:rsidRDefault="00D44CF8" w:rsidP="00D44CF8">
      <w:pPr>
        <w:rPr>
          <w:sz w:val="22"/>
          <w:szCs w:val="22"/>
        </w:rPr>
      </w:pPr>
    </w:p>
    <w:p w14:paraId="5B3D346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60F414F" w14:textId="77777777" w:rsidR="00D44CF8" w:rsidRPr="001E1AC8" w:rsidRDefault="00D44CF8" w:rsidP="00D44CF8">
      <w:pPr>
        <w:jc w:val="both"/>
        <w:rPr>
          <w:sz w:val="16"/>
          <w:szCs w:val="16"/>
        </w:rPr>
      </w:pPr>
      <w:r w:rsidRPr="001E1AC8">
        <w:rPr>
          <w:sz w:val="16"/>
          <w:szCs w:val="16"/>
        </w:rPr>
        <w:t>Инструкция по заполнению:</w:t>
      </w:r>
    </w:p>
    <w:p w14:paraId="224945E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700B45FE"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B891F60"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56859AB0" w14:textId="77777777" w:rsidR="003245A6" w:rsidRPr="001E1AC8" w:rsidRDefault="003245A6" w:rsidP="003245A6">
      <w:pPr>
        <w:jc w:val="both"/>
        <w:rPr>
          <w:b/>
          <w:szCs w:val="20"/>
        </w:rPr>
      </w:pPr>
      <w:r w:rsidRPr="001E1AC8">
        <w:rPr>
          <w:szCs w:val="20"/>
        </w:rPr>
        <w:br w:type="page"/>
      </w:r>
    </w:p>
    <w:p w14:paraId="5E8C32AB" w14:textId="77777777" w:rsidR="00D44CF8" w:rsidRPr="001E1AC8" w:rsidRDefault="00D44CF8" w:rsidP="005D6F9B">
      <w:pPr>
        <w:jc w:val="center"/>
        <w:rPr>
          <w:b/>
        </w:rPr>
      </w:pPr>
      <w:bookmarkStart w:id="125" w:name="_ФОРМА_3._ОПИСЬ"/>
      <w:bookmarkEnd w:id="125"/>
      <w:r w:rsidRPr="001E1AC8">
        <w:rPr>
          <w:b/>
        </w:rPr>
        <w:lastRenderedPageBreak/>
        <w:t>ФОРМА 3.</w:t>
      </w:r>
    </w:p>
    <w:p w14:paraId="4380B711" w14:textId="77777777" w:rsidR="00D44CF8" w:rsidRPr="001E1AC8" w:rsidRDefault="00D44CF8" w:rsidP="005D6F9B">
      <w:pPr>
        <w:jc w:val="center"/>
        <w:rPr>
          <w:sz w:val="20"/>
          <w:szCs w:val="20"/>
        </w:rPr>
      </w:pPr>
      <w:r w:rsidRPr="001E1AC8">
        <w:rPr>
          <w:sz w:val="20"/>
          <w:szCs w:val="20"/>
        </w:rPr>
        <w:t>Опись</w:t>
      </w:r>
    </w:p>
    <w:p w14:paraId="3BFBE510"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8F6124" w14:textId="77777777" w:rsidR="00D44CF8" w:rsidRPr="001E1AC8" w:rsidRDefault="00D44CF8" w:rsidP="00D44CF8">
      <w:pPr>
        <w:autoSpaceDE w:val="0"/>
        <w:autoSpaceDN w:val="0"/>
        <w:adjustRightInd w:val="0"/>
        <w:spacing w:line="200" w:lineRule="exact"/>
        <w:ind w:left="-142"/>
        <w:rPr>
          <w:sz w:val="28"/>
          <w:szCs w:val="28"/>
        </w:rPr>
      </w:pPr>
    </w:p>
    <w:p w14:paraId="1C8E831D"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2248ABA1"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58ED0CE3"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91452A9" w14:textId="77777777" w:rsidR="00D44CF8" w:rsidRPr="001E1AC8" w:rsidRDefault="00D44CF8" w:rsidP="00D44CF8">
      <w:pPr>
        <w:ind w:left="-142"/>
        <w:rPr>
          <w:sz w:val="20"/>
          <w:szCs w:val="20"/>
        </w:rPr>
      </w:pPr>
    </w:p>
    <w:p w14:paraId="3BB3C9FA"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7B585894"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1E1AC8" w:rsidRDefault="00D44CF8" w:rsidP="00D44CF8">
            <w:pPr>
              <w:ind w:left="113"/>
              <w:jc w:val="center"/>
              <w:rPr>
                <w:sz w:val="20"/>
                <w:szCs w:val="20"/>
              </w:rPr>
            </w:pPr>
            <w:r w:rsidRPr="001E1AC8">
              <w:rPr>
                <w:sz w:val="20"/>
                <w:szCs w:val="20"/>
              </w:rPr>
              <w:t>№</w:t>
            </w:r>
          </w:p>
          <w:p w14:paraId="683EB560"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1E1AC8" w:rsidRDefault="00D44CF8" w:rsidP="00D44CF8">
            <w:pPr>
              <w:ind w:left="113"/>
              <w:jc w:val="center"/>
              <w:rPr>
                <w:sz w:val="20"/>
                <w:szCs w:val="20"/>
              </w:rPr>
            </w:pPr>
            <w:r w:rsidRPr="001E1AC8">
              <w:rPr>
                <w:sz w:val="20"/>
                <w:szCs w:val="20"/>
              </w:rPr>
              <w:t>Кол-во</w:t>
            </w:r>
          </w:p>
          <w:p w14:paraId="19C9E005"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1E1AC8" w:rsidRDefault="00D44CF8" w:rsidP="00D44CF8">
            <w:pPr>
              <w:ind w:left="113"/>
              <w:jc w:val="center"/>
              <w:rPr>
                <w:sz w:val="20"/>
                <w:szCs w:val="20"/>
              </w:rPr>
            </w:pPr>
            <w:r w:rsidRPr="001E1AC8">
              <w:rPr>
                <w:sz w:val="20"/>
                <w:szCs w:val="20"/>
              </w:rPr>
              <w:t>Номер</w:t>
            </w:r>
          </w:p>
          <w:p w14:paraId="57E7F62D" w14:textId="77777777" w:rsidR="0021567A" w:rsidRPr="001E1AC8" w:rsidRDefault="00D44CF8" w:rsidP="00D44CF8">
            <w:pPr>
              <w:ind w:left="113"/>
              <w:jc w:val="center"/>
              <w:rPr>
                <w:sz w:val="20"/>
                <w:szCs w:val="20"/>
              </w:rPr>
            </w:pPr>
            <w:r w:rsidRPr="001E1AC8">
              <w:rPr>
                <w:sz w:val="20"/>
                <w:szCs w:val="20"/>
              </w:rPr>
              <w:t xml:space="preserve">листа </w:t>
            </w:r>
          </w:p>
          <w:p w14:paraId="78DBFDFA"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1E1AC8" w:rsidRDefault="00D44CF8" w:rsidP="00D44CF8">
            <w:pPr>
              <w:ind w:left="113"/>
              <w:rPr>
                <w:sz w:val="20"/>
                <w:szCs w:val="20"/>
              </w:rPr>
            </w:pPr>
          </w:p>
        </w:tc>
      </w:tr>
      <w:tr w:rsidR="00D44CF8" w:rsidRPr="001E1AC8"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1E1AC8" w:rsidRDefault="00D44CF8" w:rsidP="00D44CF8">
            <w:pPr>
              <w:ind w:left="113"/>
              <w:rPr>
                <w:sz w:val="20"/>
                <w:szCs w:val="20"/>
              </w:rPr>
            </w:pPr>
          </w:p>
        </w:tc>
      </w:tr>
      <w:tr w:rsidR="00D44CF8" w:rsidRPr="001E1AC8"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1E1AC8" w:rsidRDefault="00D44CF8" w:rsidP="00D44CF8">
            <w:pPr>
              <w:ind w:left="113"/>
              <w:rPr>
                <w:sz w:val="20"/>
                <w:szCs w:val="20"/>
              </w:rPr>
            </w:pPr>
          </w:p>
        </w:tc>
      </w:tr>
      <w:tr w:rsidR="00D44CF8" w:rsidRPr="001E1AC8"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1E1AC8" w:rsidRDefault="00D44CF8" w:rsidP="00D44CF8">
            <w:pPr>
              <w:ind w:left="113"/>
              <w:rPr>
                <w:sz w:val="20"/>
                <w:szCs w:val="20"/>
              </w:rPr>
            </w:pPr>
          </w:p>
        </w:tc>
      </w:tr>
    </w:tbl>
    <w:p w14:paraId="32D85F22" w14:textId="77777777" w:rsidR="00D44CF8" w:rsidRPr="001E1AC8" w:rsidRDefault="00D44CF8" w:rsidP="00D44CF8">
      <w:pPr>
        <w:autoSpaceDE w:val="0"/>
        <w:autoSpaceDN w:val="0"/>
        <w:adjustRightInd w:val="0"/>
        <w:spacing w:before="3" w:line="140" w:lineRule="exact"/>
        <w:rPr>
          <w:szCs w:val="28"/>
        </w:rPr>
      </w:pPr>
    </w:p>
    <w:p w14:paraId="31C669F4" w14:textId="77777777" w:rsidR="00D44CF8" w:rsidRPr="001E1AC8" w:rsidRDefault="00D44CF8" w:rsidP="00D44CF8">
      <w:pPr>
        <w:autoSpaceDE w:val="0"/>
        <w:autoSpaceDN w:val="0"/>
        <w:adjustRightInd w:val="0"/>
        <w:spacing w:before="29"/>
        <w:ind w:right="-65"/>
        <w:rPr>
          <w:szCs w:val="28"/>
        </w:rPr>
      </w:pPr>
    </w:p>
    <w:p w14:paraId="23DB7DE0" w14:textId="77777777" w:rsidR="00D44CF8" w:rsidRPr="001E1AC8" w:rsidRDefault="00D44CF8" w:rsidP="00D44CF8">
      <w:pPr>
        <w:autoSpaceDE w:val="0"/>
        <w:autoSpaceDN w:val="0"/>
        <w:adjustRightInd w:val="0"/>
        <w:spacing w:before="29"/>
        <w:ind w:right="-65"/>
        <w:rPr>
          <w:szCs w:val="28"/>
        </w:rPr>
      </w:pPr>
    </w:p>
    <w:p w14:paraId="3678B1BF" w14:textId="77777777" w:rsidR="00D44CF8" w:rsidRPr="001E1AC8" w:rsidRDefault="00D44CF8" w:rsidP="00D44CF8">
      <w:pPr>
        <w:rPr>
          <w:sz w:val="20"/>
        </w:rPr>
      </w:pPr>
      <w:r w:rsidRPr="001E1AC8">
        <w:rPr>
          <w:sz w:val="20"/>
        </w:rPr>
        <w:t>___________________________________________</w:t>
      </w:r>
    </w:p>
    <w:p w14:paraId="4F47CF24" w14:textId="77777777" w:rsidR="00D44CF8" w:rsidRPr="001E1AC8" w:rsidRDefault="00D44CF8" w:rsidP="00D44CF8">
      <w:pPr>
        <w:rPr>
          <w:sz w:val="20"/>
          <w:vertAlign w:val="subscript"/>
        </w:rPr>
      </w:pPr>
      <w:r w:rsidRPr="001E1AC8">
        <w:rPr>
          <w:sz w:val="20"/>
          <w:vertAlign w:val="subscript"/>
        </w:rPr>
        <w:t xml:space="preserve">                                                           (подпись, М.П.)</w:t>
      </w:r>
    </w:p>
    <w:p w14:paraId="10E2815B" w14:textId="77777777" w:rsidR="00D44CF8" w:rsidRPr="001E1AC8" w:rsidRDefault="00D44CF8" w:rsidP="00D44CF8">
      <w:pPr>
        <w:rPr>
          <w:sz w:val="20"/>
        </w:rPr>
      </w:pPr>
      <w:r w:rsidRPr="001E1AC8">
        <w:rPr>
          <w:sz w:val="20"/>
        </w:rPr>
        <w:t>___________________________________________</w:t>
      </w:r>
    </w:p>
    <w:p w14:paraId="5C893B66"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17B8B2DD" w14:textId="77777777" w:rsidR="00D44CF8" w:rsidRPr="001E1AC8" w:rsidRDefault="00D44CF8" w:rsidP="00D44CF8">
      <w:pPr>
        <w:rPr>
          <w:sz w:val="20"/>
          <w:szCs w:val="22"/>
        </w:rPr>
      </w:pPr>
    </w:p>
    <w:p w14:paraId="23B296F6" w14:textId="77777777" w:rsidR="00D44CF8" w:rsidRPr="001E1AC8" w:rsidRDefault="00D44CF8" w:rsidP="00D44CF8">
      <w:pPr>
        <w:rPr>
          <w:sz w:val="20"/>
          <w:szCs w:val="22"/>
        </w:rPr>
      </w:pPr>
    </w:p>
    <w:p w14:paraId="15562A92"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ABD64B" w14:textId="77777777" w:rsidR="00D44CF8" w:rsidRPr="001E1AC8" w:rsidRDefault="00D44CF8" w:rsidP="00D44CF8">
      <w:pPr>
        <w:rPr>
          <w:sz w:val="20"/>
          <w:szCs w:val="22"/>
        </w:rPr>
      </w:pPr>
    </w:p>
    <w:p w14:paraId="4C48B803" w14:textId="77777777" w:rsidR="00D44CF8" w:rsidRPr="001E1AC8" w:rsidRDefault="00D44CF8" w:rsidP="00D44CF8">
      <w:pPr>
        <w:jc w:val="both"/>
        <w:rPr>
          <w:sz w:val="20"/>
          <w:szCs w:val="22"/>
        </w:rPr>
      </w:pPr>
      <w:r w:rsidRPr="001E1AC8">
        <w:rPr>
          <w:sz w:val="20"/>
          <w:szCs w:val="22"/>
        </w:rPr>
        <w:t>Инструкция по заполнению:</w:t>
      </w:r>
    </w:p>
    <w:p w14:paraId="1CC830D8"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38B065B"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77FB47D" w14:textId="77777777" w:rsidR="00D44CF8" w:rsidRPr="001E1AC8" w:rsidRDefault="00D44CF8" w:rsidP="00D44CF8">
      <w:pPr>
        <w:rPr>
          <w:sz w:val="20"/>
          <w:szCs w:val="22"/>
        </w:rPr>
      </w:pPr>
    </w:p>
    <w:p w14:paraId="293BFAAD" w14:textId="77777777" w:rsidR="00D44CF8" w:rsidRPr="001E1AC8" w:rsidRDefault="00D44CF8" w:rsidP="00D44CF8">
      <w:pPr>
        <w:rPr>
          <w:sz w:val="22"/>
          <w:szCs w:val="22"/>
        </w:rPr>
      </w:pPr>
      <w:r w:rsidRPr="001E1AC8">
        <w:rPr>
          <w:sz w:val="22"/>
          <w:szCs w:val="22"/>
        </w:rPr>
        <w:br w:type="page"/>
      </w:r>
    </w:p>
    <w:p w14:paraId="7D0C7B76" w14:textId="77777777" w:rsidR="00D44CF8" w:rsidRPr="001E1AC8" w:rsidRDefault="00D44CF8" w:rsidP="00D44CF8">
      <w:pPr>
        <w:rPr>
          <w:b/>
          <w:szCs w:val="20"/>
        </w:rPr>
        <w:sectPr w:rsidR="00D44CF8" w:rsidRPr="001E1AC8" w:rsidSect="00F37BDC">
          <w:pgSz w:w="11907" w:h="16840"/>
          <w:pgMar w:top="851" w:right="851" w:bottom="851" w:left="1276" w:header="720" w:footer="965" w:gutter="0"/>
          <w:cols w:space="720"/>
        </w:sectPr>
      </w:pPr>
    </w:p>
    <w:p w14:paraId="62E95C0B" w14:textId="77777777" w:rsidR="00D44CF8" w:rsidRPr="001E1AC8" w:rsidRDefault="00D44CF8" w:rsidP="00EE24B7">
      <w:pPr>
        <w:ind w:left="-142"/>
        <w:jc w:val="center"/>
        <w:rPr>
          <w:b/>
        </w:rPr>
      </w:pPr>
      <w:bookmarkStart w:id="126" w:name="форма4"/>
      <w:r w:rsidRPr="001E1AC8">
        <w:rPr>
          <w:b/>
        </w:rPr>
        <w:lastRenderedPageBreak/>
        <w:t>ФОРМА 4.</w:t>
      </w:r>
    </w:p>
    <w:bookmarkEnd w:id="126"/>
    <w:p w14:paraId="2D7D0DB4"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E03AC7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DFCA26F"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F03532"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2D3593D6"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1E1AC8" w:rsidRDefault="00EB2706" w:rsidP="00D44CF8">
            <w:pPr>
              <w:jc w:val="both"/>
              <w:rPr>
                <w:sz w:val="20"/>
                <w:szCs w:val="20"/>
              </w:rPr>
            </w:pPr>
          </w:p>
        </w:tc>
      </w:tr>
      <w:tr w:rsidR="00EB2706" w:rsidRPr="001E1AC8"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1E1AC8" w:rsidRDefault="00EB2706" w:rsidP="00D44CF8">
            <w:pPr>
              <w:jc w:val="both"/>
              <w:rPr>
                <w:sz w:val="20"/>
                <w:szCs w:val="20"/>
              </w:rPr>
            </w:pPr>
          </w:p>
        </w:tc>
      </w:tr>
      <w:tr w:rsidR="00EB2706" w:rsidRPr="001E1AC8"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1E1AC8" w:rsidRDefault="00EB2706" w:rsidP="00D44CF8">
            <w:pPr>
              <w:jc w:val="both"/>
              <w:rPr>
                <w:sz w:val="20"/>
                <w:szCs w:val="20"/>
              </w:rPr>
            </w:pPr>
          </w:p>
        </w:tc>
      </w:tr>
      <w:tr w:rsidR="00EB2706" w:rsidRPr="001E1AC8"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1E1AC8" w:rsidRDefault="00EB2706" w:rsidP="00D44CF8">
            <w:pPr>
              <w:jc w:val="both"/>
              <w:rPr>
                <w:sz w:val="20"/>
                <w:szCs w:val="20"/>
                <w:highlight w:val="yellow"/>
              </w:rPr>
            </w:pPr>
          </w:p>
        </w:tc>
      </w:tr>
      <w:tr w:rsidR="00EB2706" w:rsidRPr="001E1AC8"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1E1AC8" w:rsidRDefault="00EB2706" w:rsidP="00D44CF8">
            <w:pPr>
              <w:jc w:val="both"/>
              <w:rPr>
                <w:sz w:val="20"/>
                <w:szCs w:val="20"/>
                <w:highlight w:val="yellow"/>
              </w:rPr>
            </w:pPr>
          </w:p>
        </w:tc>
      </w:tr>
      <w:tr w:rsidR="00EB2706" w:rsidRPr="001E1AC8"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1E1AC8" w:rsidRDefault="00EB2706" w:rsidP="00D44CF8">
            <w:pPr>
              <w:jc w:val="both"/>
              <w:rPr>
                <w:sz w:val="20"/>
                <w:szCs w:val="20"/>
                <w:highlight w:val="yellow"/>
              </w:rPr>
            </w:pPr>
          </w:p>
        </w:tc>
      </w:tr>
    </w:tbl>
    <w:p w14:paraId="0CC764EF"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5877CE55"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1E1AC8" w:rsidRDefault="00D44CF8" w:rsidP="00D44CF8">
      <w:pPr>
        <w:rPr>
          <w:sz w:val="20"/>
        </w:rPr>
      </w:pPr>
      <w:r w:rsidRPr="001E1AC8">
        <w:rPr>
          <w:sz w:val="20"/>
        </w:rPr>
        <w:t>___________________________________________</w:t>
      </w:r>
    </w:p>
    <w:p w14:paraId="5E7C36DF" w14:textId="77777777" w:rsidR="00D44CF8" w:rsidRPr="001E1AC8" w:rsidRDefault="00D44CF8" w:rsidP="00D44CF8">
      <w:pPr>
        <w:rPr>
          <w:sz w:val="20"/>
          <w:vertAlign w:val="subscript"/>
        </w:rPr>
      </w:pPr>
      <w:r w:rsidRPr="001E1AC8">
        <w:rPr>
          <w:sz w:val="20"/>
          <w:vertAlign w:val="subscript"/>
        </w:rPr>
        <w:t xml:space="preserve">                                                     (подпись, М.П.)</w:t>
      </w:r>
    </w:p>
    <w:p w14:paraId="5E51F222" w14:textId="77777777" w:rsidR="00D44CF8" w:rsidRPr="001E1AC8" w:rsidRDefault="00D44CF8" w:rsidP="00D44CF8">
      <w:pPr>
        <w:rPr>
          <w:sz w:val="20"/>
        </w:rPr>
      </w:pPr>
      <w:r w:rsidRPr="001E1AC8">
        <w:rPr>
          <w:sz w:val="20"/>
        </w:rPr>
        <w:t>___________________________________________</w:t>
      </w:r>
    </w:p>
    <w:p w14:paraId="08C2FC7D"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B5CFDBC"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797EE338" w14:textId="77777777" w:rsidR="00D44CF8" w:rsidRPr="001E1AC8" w:rsidRDefault="00D44CF8" w:rsidP="00D44CF8">
      <w:pPr>
        <w:rPr>
          <w:sz w:val="16"/>
          <w:szCs w:val="16"/>
        </w:rPr>
      </w:pPr>
      <w:r w:rsidRPr="001E1AC8">
        <w:rPr>
          <w:sz w:val="16"/>
          <w:szCs w:val="16"/>
        </w:rPr>
        <w:t>Инструкция по заполнению:</w:t>
      </w:r>
    </w:p>
    <w:p w14:paraId="13DFD7F4"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0D6C61D1"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11F14EEB"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80FCE7D"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61715179" w14:textId="77777777" w:rsidR="00D44CF8" w:rsidRPr="001E1AC8" w:rsidRDefault="00D44CF8" w:rsidP="00D44CF8">
      <w:pPr>
        <w:rPr>
          <w:b/>
        </w:rPr>
      </w:pPr>
      <w:r w:rsidRPr="001E1AC8">
        <w:rPr>
          <w:b/>
        </w:rPr>
        <w:lastRenderedPageBreak/>
        <w:t xml:space="preserve">ФОРМА </w:t>
      </w:r>
      <w:r w:rsidR="002507C9">
        <w:rPr>
          <w:b/>
        </w:rPr>
        <w:t>5</w:t>
      </w:r>
      <w:r w:rsidRPr="001E1AC8">
        <w:rPr>
          <w:b/>
        </w:rPr>
        <w:t>.</w:t>
      </w:r>
    </w:p>
    <w:p w14:paraId="534F7469" w14:textId="77777777" w:rsidR="00D44CF8" w:rsidRPr="001E1AC8" w:rsidRDefault="00D44CF8" w:rsidP="00D44CF8">
      <w:pPr>
        <w:rPr>
          <w:sz w:val="20"/>
        </w:rPr>
      </w:pPr>
      <w:r w:rsidRPr="001E1AC8">
        <w:rPr>
          <w:sz w:val="20"/>
        </w:rPr>
        <w:t>Образец оформления конвертов</w:t>
      </w:r>
    </w:p>
    <w:p w14:paraId="2A31B7BD"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0628E19" w14:textId="7EB84745" w:rsidR="00D44CF8" w:rsidRPr="001E1AC8" w:rsidRDefault="008E5D45" w:rsidP="00D44CF8">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941A63" w:rsidRPr="00F82B12" w:rsidRDefault="00941A63" w:rsidP="00D44CF8">
                            <w:r w:rsidRPr="00F82B12">
                              <w:t>Адрес подачи:</w:t>
                            </w:r>
                          </w:p>
                          <w:p w14:paraId="3B62D44D" w14:textId="77777777" w:rsidR="00941A63" w:rsidRDefault="00941A63"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941A63" w:rsidRDefault="00941A63"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941A63" w:rsidRPr="00F82B12" w:rsidRDefault="00941A63" w:rsidP="00D44CF8">
                      <w:r w:rsidRPr="00F82B12">
                        <w:t>Адрес подачи:</w:t>
                      </w:r>
                    </w:p>
                    <w:p w14:paraId="3B62D44D" w14:textId="77777777" w:rsidR="00941A63" w:rsidRDefault="00941A63"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941A63" w:rsidRDefault="00941A63"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A8B7"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941A63" w:rsidRDefault="00941A63"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941A63" w:rsidRDefault="00941A63"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941A63" w:rsidRDefault="00941A63"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941A63" w:rsidRDefault="00941A63"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941A63" w:rsidRDefault="00941A63"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941A63" w:rsidRDefault="00941A63"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941A63" w:rsidRDefault="00941A63"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941A63" w:rsidRDefault="00941A63"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941A63" w:rsidRDefault="00941A63"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941A63" w:rsidRDefault="00941A63"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941A63" w:rsidRDefault="00941A63" w:rsidP="00D44CF8">
                            <w:pPr>
                              <w:jc w:val="center"/>
                              <w:rPr>
                                <w:i/>
                              </w:rPr>
                            </w:pPr>
                            <w:r>
                              <w:rPr>
                                <w:rFonts w:ascii="Arial" w:hAnsi="Arial" w:cs="Arial"/>
                                <w:b/>
                              </w:rPr>
                              <w:t>Документы на Закупку</w:t>
                            </w:r>
                          </w:p>
                          <w:p w14:paraId="501D6230" w14:textId="77777777" w:rsidR="00941A63" w:rsidRDefault="00941A63"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941A63" w:rsidRDefault="00941A63" w:rsidP="00D44CF8">
                      <w:pPr>
                        <w:jc w:val="center"/>
                        <w:rPr>
                          <w:i/>
                        </w:rPr>
                      </w:pPr>
                      <w:r>
                        <w:rPr>
                          <w:rFonts w:ascii="Arial" w:hAnsi="Arial" w:cs="Arial"/>
                          <w:b/>
                        </w:rPr>
                        <w:t>Документы на Закупку</w:t>
                      </w:r>
                    </w:p>
                    <w:p w14:paraId="501D6230" w14:textId="77777777" w:rsidR="00941A63" w:rsidRDefault="00941A63"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47E36"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6C479"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A7CC6B"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941A63" w:rsidRDefault="00941A63"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941A63" w:rsidRDefault="00941A63"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941A63" w:rsidRDefault="00941A63"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941A63" w:rsidRDefault="00941A63"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941A63" w:rsidRDefault="00941A63"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941A63" w:rsidRDefault="00941A63" w:rsidP="00D44CF8">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941A63" w:rsidRDefault="00941A63" w:rsidP="00D44CF8">
                            <w:pPr>
                              <w:jc w:val="center"/>
                            </w:pPr>
                            <w:r>
                              <w:t>_________</w:t>
                            </w:r>
                          </w:p>
                          <w:p w14:paraId="32D20620" w14:textId="77777777" w:rsidR="00941A63" w:rsidRDefault="00941A63"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941A63" w:rsidRDefault="00941A63" w:rsidP="00D44CF8">
                      <w:pPr>
                        <w:jc w:val="center"/>
                      </w:pPr>
                      <w:r>
                        <w:t>_________</w:t>
                      </w:r>
                    </w:p>
                    <w:p w14:paraId="32D20620" w14:textId="77777777" w:rsidR="00941A63" w:rsidRDefault="00941A63" w:rsidP="00D44CF8">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941A63" w:rsidRDefault="00941A63"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941A63" w:rsidRDefault="00941A63" w:rsidP="00D44CF8">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607A31"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1E1AC8" w:rsidRDefault="00D44CF8" w:rsidP="00D44CF8">
      <w:pPr>
        <w:spacing w:after="120"/>
        <w:jc w:val="both"/>
        <w:rPr>
          <w:rFonts w:eastAsia="Calibri"/>
          <w:b/>
          <w:bCs/>
          <w:i/>
          <w:iCs/>
          <w:sz w:val="28"/>
          <w:szCs w:val="22"/>
          <w:lang w:eastAsia="en-US"/>
        </w:rPr>
      </w:pPr>
    </w:p>
    <w:p w14:paraId="3A355771" w14:textId="77777777" w:rsidR="00D44CF8" w:rsidRPr="001E1AC8" w:rsidRDefault="00D44CF8" w:rsidP="00D44CF8">
      <w:pPr>
        <w:spacing w:after="120"/>
        <w:jc w:val="both"/>
        <w:rPr>
          <w:rFonts w:eastAsia="Calibri"/>
          <w:b/>
          <w:bCs/>
          <w:i/>
          <w:iCs/>
          <w:sz w:val="28"/>
          <w:szCs w:val="22"/>
          <w:lang w:eastAsia="en-US"/>
        </w:rPr>
      </w:pPr>
    </w:p>
    <w:p w14:paraId="2B684C84" w14:textId="77777777" w:rsidR="00D44CF8" w:rsidRPr="001E1AC8" w:rsidRDefault="00D44CF8" w:rsidP="00D44CF8">
      <w:pPr>
        <w:spacing w:after="120"/>
        <w:jc w:val="both"/>
        <w:rPr>
          <w:rFonts w:eastAsia="Calibri"/>
          <w:b/>
          <w:bCs/>
          <w:i/>
          <w:iCs/>
          <w:sz w:val="28"/>
          <w:szCs w:val="22"/>
          <w:lang w:eastAsia="en-US"/>
        </w:rPr>
      </w:pPr>
    </w:p>
    <w:p w14:paraId="5B4C1BD9" w14:textId="77777777" w:rsidR="00D44CF8" w:rsidRPr="001E1AC8" w:rsidRDefault="00D44CF8" w:rsidP="00D44CF8">
      <w:pPr>
        <w:spacing w:after="120"/>
        <w:jc w:val="both"/>
        <w:rPr>
          <w:rFonts w:eastAsia="Calibri"/>
          <w:b/>
          <w:bCs/>
          <w:i/>
          <w:iCs/>
          <w:sz w:val="28"/>
          <w:szCs w:val="22"/>
          <w:lang w:eastAsia="en-US"/>
        </w:rPr>
      </w:pPr>
    </w:p>
    <w:p w14:paraId="11D54101" w14:textId="77777777" w:rsidR="00D44CF8" w:rsidRPr="001E1AC8" w:rsidRDefault="00D44CF8" w:rsidP="00D44CF8">
      <w:pPr>
        <w:spacing w:after="120"/>
        <w:jc w:val="center"/>
        <w:rPr>
          <w:rFonts w:eastAsia="Calibri"/>
          <w:b/>
          <w:bCs/>
          <w:i/>
          <w:iCs/>
          <w:sz w:val="28"/>
          <w:szCs w:val="22"/>
          <w:lang w:eastAsia="en-US"/>
        </w:rPr>
      </w:pPr>
    </w:p>
    <w:p w14:paraId="3D2B8FCA" w14:textId="77777777" w:rsidR="00D44CF8" w:rsidRPr="001E1AC8" w:rsidRDefault="00D44CF8" w:rsidP="00D44CF8">
      <w:pPr>
        <w:spacing w:after="120"/>
        <w:jc w:val="both"/>
        <w:rPr>
          <w:rFonts w:eastAsia="Calibri"/>
          <w:b/>
          <w:bCs/>
          <w:i/>
          <w:iCs/>
          <w:sz w:val="28"/>
          <w:szCs w:val="22"/>
          <w:lang w:eastAsia="en-US"/>
        </w:rPr>
      </w:pPr>
    </w:p>
    <w:p w14:paraId="4B381CB6" w14:textId="77777777" w:rsidR="00D44CF8" w:rsidRPr="001E1AC8" w:rsidRDefault="00D44CF8" w:rsidP="00D44CF8">
      <w:pPr>
        <w:spacing w:after="120"/>
        <w:jc w:val="both"/>
        <w:rPr>
          <w:rFonts w:eastAsia="Calibri"/>
          <w:b/>
          <w:bCs/>
          <w:i/>
          <w:iCs/>
          <w:sz w:val="28"/>
          <w:szCs w:val="22"/>
          <w:lang w:eastAsia="en-US"/>
        </w:rPr>
      </w:pPr>
    </w:p>
    <w:p w14:paraId="42B25446" w14:textId="77777777" w:rsidR="00D44CF8" w:rsidRPr="001E1AC8" w:rsidRDefault="00D44CF8" w:rsidP="00D44CF8">
      <w:pPr>
        <w:spacing w:after="120"/>
        <w:jc w:val="both"/>
        <w:rPr>
          <w:rFonts w:eastAsia="Calibri"/>
          <w:b/>
          <w:bCs/>
          <w:i/>
          <w:iCs/>
          <w:sz w:val="28"/>
          <w:szCs w:val="22"/>
          <w:lang w:eastAsia="en-US"/>
        </w:rPr>
      </w:pPr>
    </w:p>
    <w:p w14:paraId="4E57D952" w14:textId="77777777" w:rsidR="00D44CF8" w:rsidRPr="001E1AC8" w:rsidRDefault="00D44CF8" w:rsidP="00D44CF8">
      <w:pPr>
        <w:spacing w:after="120"/>
        <w:jc w:val="both"/>
        <w:rPr>
          <w:rFonts w:eastAsia="Calibri"/>
          <w:b/>
          <w:bCs/>
          <w:i/>
          <w:iCs/>
          <w:sz w:val="28"/>
          <w:szCs w:val="22"/>
          <w:lang w:eastAsia="en-US"/>
        </w:rPr>
      </w:pPr>
    </w:p>
    <w:p w14:paraId="1B38FB1A" w14:textId="77777777" w:rsidR="00D44CF8" w:rsidRPr="001E1AC8" w:rsidRDefault="00D44CF8" w:rsidP="00D44CF8">
      <w:pPr>
        <w:spacing w:after="120"/>
        <w:jc w:val="both"/>
        <w:rPr>
          <w:rFonts w:eastAsia="Calibri"/>
          <w:b/>
          <w:bCs/>
          <w:i/>
          <w:iCs/>
          <w:sz w:val="28"/>
          <w:szCs w:val="22"/>
          <w:lang w:eastAsia="en-US"/>
        </w:rPr>
      </w:pPr>
    </w:p>
    <w:p w14:paraId="7405E5E4" w14:textId="77777777" w:rsidR="00D44CF8" w:rsidRPr="001E1AC8" w:rsidRDefault="00D44CF8" w:rsidP="00D44CF8">
      <w:pPr>
        <w:spacing w:after="120"/>
        <w:jc w:val="both"/>
        <w:rPr>
          <w:rFonts w:eastAsia="Calibri"/>
          <w:b/>
          <w:bCs/>
          <w:i/>
          <w:iCs/>
          <w:sz w:val="28"/>
          <w:szCs w:val="22"/>
          <w:lang w:eastAsia="en-US"/>
        </w:rPr>
      </w:pPr>
    </w:p>
    <w:p w14:paraId="215146AE" w14:textId="77777777" w:rsidR="00D44CF8" w:rsidRPr="001E1AC8" w:rsidRDefault="00D44CF8" w:rsidP="00D44CF8">
      <w:pPr>
        <w:spacing w:after="120"/>
        <w:jc w:val="both"/>
        <w:rPr>
          <w:rFonts w:eastAsia="Calibri"/>
          <w:b/>
          <w:bCs/>
          <w:i/>
          <w:iCs/>
          <w:sz w:val="28"/>
          <w:szCs w:val="22"/>
          <w:lang w:eastAsia="en-US"/>
        </w:rPr>
      </w:pPr>
    </w:p>
    <w:p w14:paraId="46113596" w14:textId="77777777" w:rsidR="00D44CF8" w:rsidRPr="001E1AC8" w:rsidRDefault="00D44CF8" w:rsidP="00D44CF8">
      <w:pPr>
        <w:spacing w:after="120"/>
        <w:jc w:val="both"/>
        <w:rPr>
          <w:rFonts w:eastAsia="Calibri"/>
          <w:b/>
          <w:bCs/>
          <w:i/>
          <w:iCs/>
          <w:sz w:val="28"/>
          <w:szCs w:val="22"/>
          <w:lang w:eastAsia="en-US"/>
        </w:rPr>
      </w:pPr>
    </w:p>
    <w:p w14:paraId="1D41940F" w14:textId="77777777" w:rsidR="00D44CF8" w:rsidRPr="001E1AC8" w:rsidRDefault="00D44CF8" w:rsidP="00D44CF8">
      <w:pPr>
        <w:rPr>
          <w:sz w:val="20"/>
        </w:rPr>
      </w:pPr>
    </w:p>
    <w:p w14:paraId="77D9D1BF" w14:textId="77777777" w:rsidR="00D44CF8" w:rsidRPr="001E1AC8" w:rsidRDefault="00D44CF8" w:rsidP="00D44CF8">
      <w:pPr>
        <w:rPr>
          <w:sz w:val="20"/>
        </w:rPr>
      </w:pPr>
    </w:p>
    <w:p w14:paraId="7A508578" w14:textId="77777777" w:rsidR="00D44CF8" w:rsidRPr="001E1AC8" w:rsidRDefault="00D44CF8" w:rsidP="00D44CF8">
      <w:pPr>
        <w:rPr>
          <w:sz w:val="20"/>
        </w:rPr>
      </w:pPr>
    </w:p>
    <w:p w14:paraId="7E1D3ACF" w14:textId="77777777" w:rsidR="00D44CF8" w:rsidRPr="001E1AC8" w:rsidRDefault="00D44CF8" w:rsidP="00D44CF8">
      <w:pPr>
        <w:rPr>
          <w:sz w:val="20"/>
        </w:rPr>
      </w:pPr>
    </w:p>
    <w:p w14:paraId="42661EE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BC0F3B" w14:textId="77777777" w:rsidR="00D44CF8" w:rsidRPr="001E1AC8" w:rsidRDefault="00D44CF8" w:rsidP="00D44CF8">
      <w:pPr>
        <w:rPr>
          <w:sz w:val="20"/>
          <w:vertAlign w:val="subscript"/>
        </w:rPr>
      </w:pPr>
    </w:p>
    <w:p w14:paraId="63A134AE" w14:textId="77777777" w:rsidR="00D44CF8" w:rsidRPr="001E1AC8" w:rsidRDefault="00D44CF8" w:rsidP="00D44CF8">
      <w:pPr>
        <w:rPr>
          <w:sz w:val="20"/>
          <w:vertAlign w:val="subscript"/>
        </w:rPr>
      </w:pPr>
    </w:p>
    <w:p w14:paraId="3A6EE6C8"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4B984BE4" w14:textId="77777777" w:rsidR="00D44CF8" w:rsidRPr="001E1AC8" w:rsidRDefault="00D44CF8" w:rsidP="00D44CF8">
      <w:pPr>
        <w:rPr>
          <w:sz w:val="20"/>
          <w:vertAlign w:val="subscript"/>
        </w:rPr>
      </w:pPr>
    </w:p>
    <w:p w14:paraId="2CA43D60"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27" w:name="_ФОРМА_ЗАЯВЛЕНИЯ_НА"/>
      <w:bookmarkEnd w:id="127"/>
      <w:r w:rsidRPr="001E1AC8">
        <w:rPr>
          <w:b/>
          <w:bCs/>
          <w:color w:val="000000"/>
          <w:spacing w:val="36"/>
          <w:sz w:val="20"/>
          <w:szCs w:val="22"/>
        </w:rPr>
        <w:t>начало формы</w:t>
      </w:r>
    </w:p>
    <w:p w14:paraId="33D353A8"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8" w:name="персданные"/>
      <w:r w:rsidRPr="001E1AC8">
        <w:rPr>
          <w:b/>
          <w:caps/>
          <w:sz w:val="22"/>
          <w:szCs w:val="28"/>
        </w:rPr>
        <w:t>Подтверждение согласия физического лица на обработку персональных данных</w:t>
      </w:r>
    </w:p>
    <w:bookmarkEnd w:id="128"/>
    <w:p w14:paraId="4D3D2E52"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3F26D4E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4FC2AF4F"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ACC3A2B"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E086F9"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4BA6C1F8"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576C13D2"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68413920"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123112, г. Москва, 1-й Красногвардейский пр-д, д. 21, стр. 1, эт. 5, пом. 12</w:t>
      </w:r>
      <w:r w:rsidRPr="001E1AC8">
        <w:rPr>
          <w:sz w:val="20"/>
          <w:szCs w:val="20"/>
        </w:rPr>
        <w:t>.</w:t>
      </w:r>
    </w:p>
    <w:p w14:paraId="293978A9"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483039A4"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7D2014A0"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1E1AC8" w:rsidRDefault="00D44CF8" w:rsidP="00D44CF8">
      <w:pPr>
        <w:rPr>
          <w:sz w:val="20"/>
          <w:szCs w:val="20"/>
        </w:rPr>
      </w:pPr>
      <w:r w:rsidRPr="001E1AC8">
        <w:rPr>
          <w:sz w:val="20"/>
          <w:szCs w:val="20"/>
        </w:rPr>
        <w:t>«___» ______________ 201_ г.                                 _________________ (_________)</w:t>
      </w:r>
    </w:p>
    <w:p w14:paraId="4FB17627"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660E9A1F"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93B7CF0"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5A34EFAF"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3BDBE703"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1BE2073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93C0D5E"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FD9AC10"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CAA9E47"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3886FA09"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2D330902"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19ED4E1F"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r w:rsidR="003C608A" w:rsidRPr="001E1AC8">
        <w:rPr>
          <w:sz w:val="20"/>
          <w:szCs w:val="20"/>
        </w:rPr>
        <w:t>пр-д, д. 21, стр. 1, эт. 5, пом. 12</w:t>
      </w:r>
      <w:r w:rsidRPr="001E1AC8">
        <w:rPr>
          <w:sz w:val="20"/>
          <w:szCs w:val="20"/>
        </w:rPr>
        <w:t>, т.е. на совершение действий, предусмотренных п. 3 ст. 3 Закона 152-ФЗ.</w:t>
      </w:r>
    </w:p>
    <w:p w14:paraId="3FDABE2C"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725D70F"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1B85004"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6E25CC8"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050E2866"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0B307CF7"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29" w:name="_Toc398807152"/>
      <w:bookmarkEnd w:id="129"/>
      <w:r w:rsidR="005625E3" w:rsidRPr="001E1AC8">
        <w:rPr>
          <w:b/>
          <w:bCs/>
          <w:color w:val="000000"/>
          <w:spacing w:val="36"/>
          <w:sz w:val="20"/>
          <w:szCs w:val="22"/>
        </w:rPr>
        <w:t>м</w:t>
      </w:r>
      <w:r w:rsidR="008B37DA" w:rsidRPr="001E1AC8">
        <w:rPr>
          <w:b/>
          <w:bCs/>
          <w:color w:val="000000"/>
          <w:spacing w:val="36"/>
          <w:sz w:val="20"/>
          <w:szCs w:val="22"/>
        </w:rPr>
        <w:t>ы</w:t>
      </w:r>
      <w:bookmarkStart w:id="130" w:name="_ТРЕБОВАНИЯ_И_ПЕРЕЧЕНЬ"/>
      <w:bookmarkEnd w:id="130"/>
    </w:p>
    <w:sectPr w:rsidR="00D44CF8" w:rsidRPr="001E1AC8" w:rsidSect="008B37DA">
      <w:footerReference w:type="even" r:id="rId20"/>
      <w:footerReference w:type="default" r:id="rId21"/>
      <w:headerReference w:type="first" r:id="rId22"/>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A2103" w14:textId="77777777" w:rsidR="00941A63" w:rsidRDefault="00941A63">
      <w:r>
        <w:separator/>
      </w:r>
    </w:p>
  </w:endnote>
  <w:endnote w:type="continuationSeparator" w:id="0">
    <w:p w14:paraId="75A32549" w14:textId="77777777" w:rsidR="00941A63" w:rsidRDefault="0094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ヒラギノ角ゴ Pro W3">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B440F" w14:textId="77777777" w:rsidR="00941A63" w:rsidRDefault="00941A6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941A63" w:rsidRDefault="00941A63" w:rsidP="00F37BDC">
        <w:pPr>
          <w:pStyle w:val="a5"/>
          <w:jc w:val="center"/>
        </w:pPr>
        <w:r>
          <w:fldChar w:fldCharType="begin"/>
        </w:r>
        <w:r>
          <w:instrText>PAGE   \* MERGEFORMAT</w:instrText>
        </w:r>
        <w:r>
          <w:fldChar w:fldCharType="separate"/>
        </w:r>
        <w:r>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C1E02" w14:textId="77777777" w:rsidR="00941A63" w:rsidRDefault="00941A63">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77777777" w:rsidR="00941A63" w:rsidRDefault="00941A63" w:rsidP="00F37BDC">
        <w:pPr>
          <w:pStyle w:val="a5"/>
          <w:jc w:val="center"/>
        </w:pPr>
        <w:r>
          <w:fldChar w:fldCharType="begin"/>
        </w:r>
        <w:r>
          <w:instrText>PAGE   \* MERGEFORMAT</w:instrText>
        </w:r>
        <w:r>
          <w:fldChar w:fldCharType="separate"/>
        </w:r>
        <w:r>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210DC" w14:textId="77777777" w:rsidR="00941A63" w:rsidRDefault="00941A63"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6BED9313" w14:textId="77777777" w:rsidR="00941A63" w:rsidRDefault="00941A63" w:rsidP="00B649E9">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7390" w14:textId="77777777" w:rsidR="00941A63" w:rsidRDefault="00941A63"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B5A14" w14:textId="77777777" w:rsidR="00941A63" w:rsidRDefault="00941A63">
      <w:r>
        <w:separator/>
      </w:r>
    </w:p>
  </w:footnote>
  <w:footnote w:type="continuationSeparator" w:id="0">
    <w:p w14:paraId="66B7B8BA" w14:textId="77777777" w:rsidR="00941A63" w:rsidRDefault="00941A63">
      <w:r>
        <w:continuationSeparator/>
      </w:r>
    </w:p>
  </w:footnote>
  <w:footnote w:id="1">
    <w:p w14:paraId="3EA5C049" w14:textId="77777777" w:rsidR="00941A63" w:rsidRDefault="00941A63" w:rsidP="00A06B09">
      <w:pPr>
        <w:pStyle w:val="afa"/>
      </w:pPr>
      <w:r w:rsidRPr="005D2FAD">
        <w:rPr>
          <w:rStyle w:val="afc"/>
        </w:rPr>
        <w:footnoteRef/>
      </w:r>
      <w:r w:rsidRPr="00D6572B">
        <w:t xml:space="preserve">Предложение Участника </w:t>
      </w:r>
      <w:r>
        <w:t>закупки</w:t>
      </w:r>
    </w:p>
  </w:footnote>
  <w:footnote w:id="2">
    <w:p w14:paraId="77CE97FE" w14:textId="77777777" w:rsidR="00941A63" w:rsidRDefault="00941A63"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6828A" w14:textId="77777777" w:rsidR="00941A63" w:rsidRDefault="00941A63">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5466E" w14:textId="77777777" w:rsidR="00941A63" w:rsidRDefault="00941A63">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C9EF0" w14:textId="77777777" w:rsidR="00941A63" w:rsidRPr="001B3A6C" w:rsidRDefault="00941A63" w:rsidP="00D80978">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14:paraId="65CA5DC4" w14:textId="77777777" w:rsidR="00941A63" w:rsidRDefault="00941A63">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2C35C" w14:textId="77777777" w:rsidR="00941A63" w:rsidRPr="005625E3" w:rsidRDefault="00941A63"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000002D"/>
    <w:multiLevelType w:val="hybridMultilevel"/>
    <w:tmpl w:val="4B588F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E"/>
    <w:multiLevelType w:val="hybridMultilevel"/>
    <w:tmpl w:val="542289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60351D4"/>
    <w:multiLevelType w:val="multilevel"/>
    <w:tmpl w:val="E0ACC050"/>
    <w:lvl w:ilvl="0">
      <w:start w:val="1"/>
      <w:numFmt w:val="bullet"/>
      <w:lvlText w:val="─"/>
      <w:lvlJc w:val="left"/>
      <w:pPr>
        <w:ind w:left="720" w:hanging="360"/>
      </w:pPr>
      <w:rPr>
        <w:rFonts w:ascii="Noto Sans Symbols" w:eastAsia="Noto Sans Symbols" w:hAnsi="Noto Sans Symbols" w:cs="Noto Sans Symbols"/>
        <w:b w:val="0"/>
        <w:i w:val="0"/>
        <w:smallCaps w:val="0"/>
        <w:strike w:val="0"/>
        <w:u w:val="none"/>
        <w:vertAlign w:val="baseli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1"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ACE2F1C"/>
    <w:multiLevelType w:val="multilevel"/>
    <w:tmpl w:val="11146E06"/>
    <w:styleLink w:val="2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7"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8" w15:restartNumberingAfterBreak="0">
    <w:nsid w:val="46840A6A"/>
    <w:multiLevelType w:val="multilevel"/>
    <w:tmpl w:val="4A783E18"/>
    <w:lvl w:ilvl="0">
      <w:start w:val="3"/>
      <w:numFmt w:val="decimal"/>
      <w:lvlText w:val="%1."/>
      <w:lvlJc w:val="left"/>
      <w:pPr>
        <w:ind w:left="360" w:hanging="360"/>
      </w:pPr>
      <w:rPr>
        <w:rFonts w:hint="default"/>
        <w:u w:val="none"/>
      </w:rPr>
    </w:lvl>
    <w:lvl w:ilvl="1">
      <w:start w:val="1"/>
      <w:numFmt w:val="decimal"/>
      <w:lvlText w:val="%1.%2."/>
      <w:lvlJc w:val="left"/>
      <w:pPr>
        <w:ind w:left="2559" w:hanging="432"/>
      </w:pPr>
      <w:rPr>
        <w:rFonts w:ascii="Times New Roman" w:eastAsia="Times New Roman" w:hAnsi="Times New Roman" w:cs="Times New Roman" w:hint="default"/>
        <w:b/>
        <w:u w:val="none"/>
      </w:rPr>
    </w:lvl>
    <w:lvl w:ilvl="2">
      <w:start w:val="1"/>
      <w:numFmt w:val="decimal"/>
      <w:lvlText w:val="%1.%2.%3."/>
      <w:lvlJc w:val="left"/>
      <w:pPr>
        <w:ind w:left="1224" w:hanging="373"/>
      </w:pPr>
      <w:rPr>
        <w:rFonts w:ascii="Times New Roman" w:eastAsia="Times New Roman" w:hAnsi="Times New Roman" w:cs="Times New Roman" w:hint="default"/>
        <w:b w:val="0"/>
        <w:sz w:val="24"/>
        <w:szCs w:val="24"/>
        <w:u w:val="none"/>
      </w:rPr>
    </w:lvl>
    <w:lvl w:ilvl="3">
      <w:start w:val="1"/>
      <w:numFmt w:val="decimal"/>
      <w:lvlText w:val="%1.%2.%3.%4."/>
      <w:lvlJc w:val="left"/>
      <w:pPr>
        <w:ind w:left="1728" w:hanging="647"/>
      </w:pPr>
      <w:rPr>
        <w:rFonts w:ascii="Times New Roman" w:eastAsia="Times New Roman" w:hAnsi="Times New Roman" w:cs="Times New Roman" w:hint="default"/>
        <w:b w:val="0"/>
        <w:sz w:val="22"/>
        <w:szCs w:val="22"/>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5"/>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2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4B0E2591"/>
    <w:multiLevelType w:val="multilevel"/>
    <w:tmpl w:val="B93CBB0C"/>
    <w:lvl w:ilvl="0">
      <w:start w:val="3"/>
      <w:numFmt w:val="decimal"/>
      <w:lvlText w:val="%1."/>
      <w:lvlJc w:val="left"/>
      <w:pPr>
        <w:ind w:left="540" w:hanging="540"/>
      </w:pPr>
      <w:rPr>
        <w:rFonts w:hint="default"/>
      </w:rPr>
    </w:lvl>
    <w:lvl w:ilvl="1">
      <w:start w:val="1"/>
      <w:numFmt w:val="decimal"/>
      <w:lvlText w:val="%1.%2."/>
      <w:lvlJc w:val="left"/>
      <w:pPr>
        <w:ind w:left="1391" w:hanging="540"/>
      </w:pPr>
      <w:rPr>
        <w:rFonts w:hint="default"/>
        <w:b w:val="0"/>
        <w:bCs/>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35"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6"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7" w15:restartNumberingAfterBreak="0">
    <w:nsid w:val="51F57A17"/>
    <w:multiLevelType w:val="multilevel"/>
    <w:tmpl w:val="2214DEF6"/>
    <w:lvl w:ilvl="0">
      <w:start w:val="1"/>
      <w:numFmt w:val="decimal"/>
      <w:lvlText w:val="%1."/>
      <w:lvlJc w:val="left"/>
      <w:pPr>
        <w:ind w:left="360" w:hanging="360"/>
      </w:pPr>
      <w:rPr>
        <w:u w:val="none"/>
      </w:rPr>
    </w:lvl>
    <w:lvl w:ilvl="1">
      <w:start w:val="1"/>
      <w:numFmt w:val="decimal"/>
      <w:lvlText w:val="%1.%2."/>
      <w:lvlJc w:val="left"/>
      <w:pPr>
        <w:ind w:left="574" w:hanging="432"/>
      </w:pPr>
      <w:rPr>
        <w:rFonts w:ascii="Times New Roman" w:eastAsia="Times New Roman" w:hAnsi="Times New Roman" w:cs="Times New Roman"/>
        <w:b/>
        <w:sz w:val="24"/>
        <w:szCs w:val="24"/>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38" w15:restartNumberingAfterBreak="0">
    <w:nsid w:val="52DD4033"/>
    <w:multiLevelType w:val="multilevel"/>
    <w:tmpl w:val="2362BECE"/>
    <w:lvl w:ilvl="0">
      <w:start w:val="1"/>
      <w:numFmt w:val="decimal"/>
      <w:lvlText w:val="%1."/>
      <w:lvlJc w:val="left"/>
      <w:pPr>
        <w:ind w:left="360" w:hanging="360"/>
      </w:pPr>
      <w:rPr>
        <w:u w:val="none"/>
      </w:rPr>
    </w:lvl>
    <w:lvl w:ilvl="1">
      <w:start w:val="1"/>
      <w:numFmt w:val="decimal"/>
      <w:lvlText w:val="%1.%2."/>
      <w:lvlJc w:val="left"/>
      <w:pPr>
        <w:ind w:left="2559" w:hanging="432"/>
      </w:pPr>
      <w:rPr>
        <w:rFonts w:ascii="Times New Roman" w:eastAsia="Times New Roman" w:hAnsi="Times New Roman" w:cs="Times New Roman"/>
        <w:b/>
        <w:u w:val="none"/>
      </w:rPr>
    </w:lvl>
    <w:lvl w:ilvl="2">
      <w:start w:val="1"/>
      <w:numFmt w:val="decimal"/>
      <w:lvlText w:val="%1.%2.%3."/>
      <w:lvlJc w:val="left"/>
      <w:pPr>
        <w:ind w:left="1224" w:hanging="373"/>
      </w:pPr>
      <w:rPr>
        <w:rFonts w:ascii="Times New Roman" w:eastAsia="Times New Roman" w:hAnsi="Times New Roman" w:cs="Times New Roman"/>
        <w:b w:val="0"/>
        <w:sz w:val="24"/>
        <w:szCs w:val="24"/>
        <w:u w:val="none"/>
      </w:rPr>
    </w:lvl>
    <w:lvl w:ilvl="3">
      <w:start w:val="1"/>
      <w:numFmt w:val="decimal"/>
      <w:lvlText w:val="%1.%2.%3.%4."/>
      <w:lvlJc w:val="left"/>
      <w:pPr>
        <w:ind w:left="1728" w:hanging="647"/>
      </w:pPr>
      <w:rPr>
        <w:rFonts w:ascii="Times New Roman" w:eastAsia="Times New Roman" w:hAnsi="Times New Roman" w:cs="Times New Roman"/>
        <w:b w:val="0"/>
        <w:sz w:val="22"/>
        <w:szCs w:val="22"/>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3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1"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5" w15:restartNumberingAfterBreak="0">
    <w:nsid w:val="61EA1A4B"/>
    <w:multiLevelType w:val="hybridMultilevel"/>
    <w:tmpl w:val="D160CCFA"/>
    <w:lvl w:ilvl="0" w:tplc="92985A2C">
      <w:start w:val="1"/>
      <w:numFmt w:val="decimal"/>
      <w:lvlText w:val="2.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B22DC7"/>
    <w:multiLevelType w:val="multilevel"/>
    <w:tmpl w:val="EB68A0B0"/>
    <w:lvl w:ilvl="0">
      <w:start w:val="2"/>
      <w:numFmt w:val="decimal"/>
      <w:lvlText w:val="%1."/>
      <w:lvlJc w:val="left"/>
      <w:pPr>
        <w:ind w:left="540" w:hanging="540"/>
      </w:pPr>
      <w:rPr>
        <w:rFonts w:hint="default"/>
      </w:rPr>
    </w:lvl>
    <w:lvl w:ilvl="1">
      <w:start w:val="4"/>
      <w:numFmt w:val="decimal"/>
      <w:lvlText w:val="%1.%2."/>
      <w:lvlJc w:val="left"/>
      <w:pPr>
        <w:ind w:left="1391" w:hanging="540"/>
      </w:pPr>
      <w:rPr>
        <w:rFonts w:hint="default"/>
      </w:rPr>
    </w:lvl>
    <w:lvl w:ilvl="2">
      <w:start w:val="1"/>
      <w:numFmt w:val="decimal"/>
      <w:lvlText w:val="%1.%2.%3."/>
      <w:lvlJc w:val="left"/>
      <w:pPr>
        <w:ind w:left="1712" w:hanging="720"/>
      </w:pPr>
      <w:rPr>
        <w:rFonts w:hint="default"/>
        <w:lang w:val="ru-RU"/>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46"/>
  </w:num>
  <w:num w:numId="2">
    <w:abstractNumId w:val="42"/>
  </w:num>
  <w:num w:numId="3">
    <w:abstractNumId w:val="0"/>
  </w:num>
  <w:num w:numId="4">
    <w:abstractNumId w:val="47"/>
  </w:num>
  <w:num w:numId="5">
    <w:abstractNumId w:val="43"/>
  </w:num>
  <w:num w:numId="6">
    <w:abstractNumId w:val="10"/>
  </w:num>
  <w:num w:numId="7">
    <w:abstractNumId w:val="41"/>
  </w:num>
  <w:num w:numId="8">
    <w:abstractNumId w:val="30"/>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num>
  <w:num w:numId="14">
    <w:abstractNumId w:val="22"/>
  </w:num>
  <w:num w:numId="15">
    <w:abstractNumId w:val="24"/>
  </w:num>
  <w:num w:numId="16">
    <w:abstractNumId w:val="13"/>
  </w:num>
  <w:num w:numId="17">
    <w:abstractNumId w:val="5"/>
  </w:num>
  <w:num w:numId="18">
    <w:abstractNumId w:val="18"/>
  </w:num>
  <w:num w:numId="19">
    <w:abstractNumId w:val="20"/>
  </w:num>
  <w:num w:numId="20">
    <w:abstractNumId w:val="17"/>
  </w:num>
  <w:num w:numId="21">
    <w:abstractNumId w:val="26"/>
  </w:num>
  <w:num w:numId="22">
    <w:abstractNumId w:val="40"/>
  </w:num>
  <w:num w:numId="23">
    <w:abstractNumId w:val="9"/>
  </w:num>
  <w:num w:numId="24">
    <w:abstractNumId w:val="16"/>
  </w:num>
  <w:num w:numId="25">
    <w:abstractNumId w:val="8"/>
  </w:num>
  <w:num w:numId="26">
    <w:abstractNumId w:val="31"/>
  </w:num>
  <w:num w:numId="27">
    <w:abstractNumId w:val="29"/>
  </w:num>
  <w:num w:numId="28">
    <w:abstractNumId w:val="6"/>
  </w:num>
  <w:num w:numId="29">
    <w:abstractNumId w:val="19"/>
  </w:num>
  <w:num w:numId="30">
    <w:abstractNumId w:val="50"/>
  </w:num>
  <w:num w:numId="31">
    <w:abstractNumId w:val="14"/>
  </w:num>
  <w:num w:numId="32">
    <w:abstractNumId w:val="33"/>
  </w:num>
  <w:num w:numId="33">
    <w:abstractNumId w:val="15"/>
  </w:num>
  <w:num w:numId="34">
    <w:abstractNumId w:val="25"/>
  </w:num>
  <w:num w:numId="35">
    <w:abstractNumId w:val="34"/>
  </w:num>
  <w:num w:numId="36">
    <w:abstractNumId w:val="3"/>
  </w:num>
  <w:num w:numId="37">
    <w:abstractNumId w:val="4"/>
  </w:num>
  <w:num w:numId="38">
    <w:abstractNumId w:val="21"/>
  </w:num>
  <w:num w:numId="39">
    <w:abstractNumId w:val="27"/>
  </w:num>
  <w:num w:numId="40">
    <w:abstractNumId w:val="44"/>
  </w:num>
  <w:num w:numId="41">
    <w:abstractNumId w:val="36"/>
  </w:num>
  <w:num w:numId="42">
    <w:abstractNumId w:val="37"/>
  </w:num>
  <w:num w:numId="43">
    <w:abstractNumId w:val="7"/>
  </w:num>
  <w:num w:numId="44">
    <w:abstractNumId w:val="38"/>
  </w:num>
  <w:num w:numId="45">
    <w:abstractNumId w:val="28"/>
  </w:num>
  <w:num w:numId="46">
    <w:abstractNumId w:val="49"/>
  </w:num>
  <w:num w:numId="47">
    <w:abstractNumId w:val="35"/>
  </w:num>
  <w:num w:numId="48">
    <w:abstractNumId w:val="45"/>
  </w:num>
  <w:num w:numId="49">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5D45"/>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02C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0">
    <w:name w:val="heading 1"/>
    <w:basedOn w:val="a1"/>
    <w:next w:val="a1"/>
    <w:link w:val="11"/>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1"/>
    <w:next w:val="a1"/>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1"/>
    <w:next w:val="a1"/>
    <w:link w:val="32"/>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3">
    <w:name w:val="Body Text 3"/>
    <w:basedOn w:val="a1"/>
    <w:link w:val="34"/>
    <w:rsid w:val="00B6434E"/>
    <w:pPr>
      <w:spacing w:after="120"/>
    </w:pPr>
    <w:rPr>
      <w:sz w:val="16"/>
      <w:szCs w:val="16"/>
    </w:rPr>
  </w:style>
  <w:style w:type="character" w:customStyle="1" w:styleId="34">
    <w:name w:val="Основной текст 3 Знак"/>
    <w:basedOn w:val="a2"/>
    <w:link w:val="33"/>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1">
    <w:name w:val="Заголовок 1 Знак"/>
    <w:basedOn w:val="a2"/>
    <w:link w:val="10"/>
    <w:uiPriority w:val="9"/>
    <w:rsid w:val="00D44CF8"/>
    <w:rPr>
      <w:rFonts w:ascii="Arial" w:hAnsi="Arial" w:cs="Arial"/>
      <w:b/>
      <w:bCs/>
      <w:kern w:val="32"/>
      <w:sz w:val="32"/>
      <w:szCs w:val="32"/>
    </w:rPr>
  </w:style>
  <w:style w:type="character" w:customStyle="1" w:styleId="22">
    <w:name w:val="Заголовок 2 Знак"/>
    <w:basedOn w:val="a2"/>
    <w:link w:val="21"/>
    <w:uiPriority w:val="9"/>
    <w:rsid w:val="00D44CF8"/>
    <w:rPr>
      <w:rFonts w:ascii="Cambria" w:eastAsia="Times New Roman" w:hAnsi="Cambria" w:cs="Times New Roman"/>
      <w:b/>
      <w:bCs/>
      <w:color w:val="4F81BD"/>
      <w:sz w:val="26"/>
      <w:szCs w:val="26"/>
    </w:rPr>
  </w:style>
  <w:style w:type="paragraph" w:styleId="23">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a">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unhideWhenUsed/>
    <w:rsid w:val="00D44CF8"/>
    <w:rPr>
      <w:b/>
      <w:bCs/>
    </w:rPr>
  </w:style>
  <w:style w:type="character" w:customStyle="1" w:styleId="aff4">
    <w:name w:val="Тема примечания Знак"/>
    <w:basedOn w:val="aff2"/>
    <w:link w:val="aff3"/>
    <w:uiPriority w:val="99"/>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5">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8"/>
    <w:uiPriority w:val="34"/>
    <w:qFormat/>
    <w:rsid w:val="001E1699"/>
    <w:rPr>
      <w:sz w:val="24"/>
      <w:szCs w:val="24"/>
    </w:rPr>
  </w:style>
  <w:style w:type="paragraph" w:styleId="24">
    <w:name w:val="Body Text Indent 2"/>
    <w:basedOn w:val="a1"/>
    <w:link w:val="25"/>
    <w:unhideWhenUsed/>
    <w:rsid w:val="00D70C83"/>
    <w:pPr>
      <w:spacing w:after="120" w:line="480" w:lineRule="auto"/>
      <w:ind w:left="283"/>
    </w:pPr>
  </w:style>
  <w:style w:type="character" w:customStyle="1" w:styleId="25">
    <w:name w:val="Основной текст с отступом 2 Знак"/>
    <w:basedOn w:val="a2"/>
    <w:link w:val="24"/>
    <w:rsid w:val="00D70C83"/>
    <w:rPr>
      <w:sz w:val="24"/>
      <w:szCs w:val="24"/>
    </w:rPr>
  </w:style>
  <w:style w:type="character" w:customStyle="1" w:styleId="1b">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2"/>
    <w:link w:val="31"/>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c">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d">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1"/>
    <w:rsid w:val="002F0AA5"/>
    <w:pPr>
      <w:spacing w:after="200" w:line="276" w:lineRule="auto"/>
      <w:ind w:left="720"/>
    </w:pPr>
    <w:rPr>
      <w:rFonts w:ascii="Calibri" w:hAnsi="Calibri"/>
      <w:sz w:val="22"/>
      <w:szCs w:val="22"/>
      <w:lang w:eastAsia="en-US"/>
    </w:rPr>
  </w:style>
  <w:style w:type="paragraph" w:customStyle="1" w:styleId="36">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e">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d"/>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7F098F"/>
    <w:rPr>
      <w:rFonts w:ascii="Times New Roman" w:hAnsi="Times New Roman" w:cs="Times New Roman"/>
      <w:sz w:val="22"/>
      <w:szCs w:val="22"/>
    </w:rPr>
  </w:style>
  <w:style w:type="character" w:customStyle="1" w:styleId="afff">
    <w:name w:val="Основной текст_"/>
    <w:basedOn w:val="a2"/>
    <w:link w:val="1f"/>
    <w:uiPriority w:val="99"/>
    <w:locked/>
    <w:rsid w:val="007F098F"/>
    <w:rPr>
      <w:sz w:val="23"/>
      <w:szCs w:val="23"/>
      <w:shd w:val="clear" w:color="auto" w:fill="FFFFFF"/>
    </w:rPr>
  </w:style>
  <w:style w:type="paragraph" w:customStyle="1" w:styleId="1f">
    <w:name w:val="Основной текст1"/>
    <w:basedOn w:val="a1"/>
    <w:link w:val="afff"/>
    <w:uiPriority w:val="99"/>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1"/>
    <w:rsid w:val="001E1AC8"/>
    <w:pPr>
      <w:spacing w:after="200" w:line="276" w:lineRule="auto"/>
      <w:ind w:left="720"/>
    </w:pPr>
    <w:rPr>
      <w:rFonts w:ascii="Calibri" w:eastAsia="Calibri" w:hAnsi="Calibri" w:cs="Calibri"/>
      <w:sz w:val="22"/>
      <w:szCs w:val="22"/>
    </w:rPr>
  </w:style>
  <w:style w:type="table" w:customStyle="1" w:styleId="afff0">
    <w:name w:val="Стиль"/>
    <w:basedOn w:val="a3"/>
    <w:rsid w:val="001E1AC8"/>
    <w:rPr>
      <w:rFonts w:ascii="Calibri" w:hAnsi="Calibri" w:cs="Calibri"/>
    </w:rPr>
    <w:tblPr>
      <w:tblStyleRowBandSize w:val="1"/>
      <w:tblStyleColBandSize w:val="1"/>
    </w:tblPr>
  </w:style>
  <w:style w:type="character" w:customStyle="1" w:styleId="im">
    <w:name w:val="im"/>
    <w:basedOn w:val="a2"/>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1">
    <w:name w:val="Subtitle"/>
    <w:basedOn w:val="a1"/>
    <w:next w:val="a1"/>
    <w:link w:val="afff2"/>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2">
    <w:name w:val="Подзаголовок Знак"/>
    <w:basedOn w:val="a2"/>
    <w:link w:val="afff1"/>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3">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28"/>
      </w:numPr>
    </w:pPr>
  </w:style>
  <w:style w:type="numbering" w:customStyle="1" w:styleId="30">
    <w:name w:val="Импортированный стиль 3"/>
    <w:rsid w:val="00F75F82"/>
    <w:pPr>
      <w:numPr>
        <w:numId w:val="29"/>
      </w:numPr>
    </w:pPr>
  </w:style>
  <w:style w:type="numbering" w:customStyle="1" w:styleId="16">
    <w:name w:val="Импортированный стиль 16"/>
    <w:rsid w:val="00F75F82"/>
    <w:pPr>
      <w:numPr>
        <w:numId w:val="30"/>
      </w:numPr>
    </w:pPr>
  </w:style>
  <w:style w:type="numbering" w:customStyle="1" w:styleId="17">
    <w:name w:val="Импортированный стиль 17"/>
    <w:rsid w:val="00F75F82"/>
    <w:pPr>
      <w:numPr>
        <w:numId w:val="31"/>
      </w:numPr>
    </w:pPr>
  </w:style>
  <w:style w:type="numbering" w:customStyle="1" w:styleId="18">
    <w:name w:val="Импортированный стиль 18"/>
    <w:rsid w:val="00F75F82"/>
    <w:pPr>
      <w:numPr>
        <w:numId w:val="32"/>
      </w:numPr>
    </w:pPr>
  </w:style>
  <w:style w:type="numbering" w:customStyle="1" w:styleId="19">
    <w:name w:val="Импортированный стиль 19"/>
    <w:rsid w:val="00F75F82"/>
    <w:pPr>
      <w:numPr>
        <w:numId w:val="33"/>
      </w:numPr>
    </w:pPr>
  </w:style>
  <w:style w:type="numbering" w:customStyle="1" w:styleId="20">
    <w:name w:val="Импортированный стиль 20"/>
    <w:rsid w:val="00F75F82"/>
    <w:pPr>
      <w:numPr>
        <w:numId w:val="34"/>
      </w:numPr>
    </w:pPr>
  </w:style>
  <w:style w:type="character" w:customStyle="1" w:styleId="ecattext">
    <w:name w:val="ecattext"/>
    <w:basedOn w:val="a2"/>
    <w:rsid w:val="00F75F82"/>
  </w:style>
  <w:style w:type="paragraph" w:customStyle="1" w:styleId="db9fe9049761426654245bb2dd862eecmsonormal">
    <w:name w:val="db9fe9049761426654245bb2dd862eecmsonormal"/>
    <w:basedOn w:val="a1"/>
    <w:rsid w:val="00384629"/>
    <w:pPr>
      <w:spacing w:before="100" w:beforeAutospacing="1" w:after="100" w:afterAutospacing="1"/>
    </w:pPr>
  </w:style>
  <w:style w:type="character" w:customStyle="1" w:styleId="w">
    <w:name w:val="w"/>
    <w:basedOn w:val="a2"/>
    <w:rsid w:val="006E6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youtube.com/channel/UCyxmXoYmYOroToJ7rzoTS5w"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nstagram.com/visit_moscow/" TargetMode="External"/><Relationship Id="rId2" Type="http://schemas.openxmlformats.org/officeDocument/2006/relationships/numbering" Target="numbering.xml"/><Relationship Id="rId16" Type="http://schemas.openxmlformats.org/officeDocument/2006/relationships/hyperlink" Target="https://www.facebook.com/visitmoscowru/"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12973</Words>
  <Characters>93909</Characters>
  <Application>Microsoft Office Word</Application>
  <DocSecurity>0</DocSecurity>
  <Lines>782</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106669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2020-07-03T10:45:00Z</dcterms:created>
  <dcterms:modified xsi:type="dcterms:W3CDTF">2020-07-22T06:39:00Z</dcterms:modified>
</cp:coreProperties>
</file>