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0C83B" w14:textId="38C5736D" w:rsidR="00915850" w:rsidRPr="00986351" w:rsidRDefault="00915850" w:rsidP="002E1B13">
      <w:pPr>
        <w:pStyle w:val="a3"/>
        <w:tabs>
          <w:tab w:val="left" w:pos="567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986351">
        <w:rPr>
          <w:rFonts w:ascii="Times New Roman" w:hAnsi="Times New Roman" w:cs="Times New Roman"/>
          <w:color w:val="000000"/>
          <w:sz w:val="24"/>
          <w:szCs w:val="24"/>
        </w:rPr>
        <w:t>Договор №</w:t>
      </w:r>
      <w:r w:rsidR="00EE3F58" w:rsidRPr="009863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6C40" w:rsidRPr="00986351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333AAE" w:rsidRPr="00986351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14:paraId="3DFC3B0A" w14:textId="77777777" w:rsidR="00AA54BD" w:rsidRDefault="00915850" w:rsidP="00986351">
      <w:pPr>
        <w:pStyle w:val="a3"/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6351">
        <w:rPr>
          <w:rFonts w:ascii="Times New Roman" w:hAnsi="Times New Roman" w:cs="Times New Roman"/>
          <w:color w:val="000000"/>
          <w:sz w:val="24"/>
          <w:szCs w:val="24"/>
        </w:rPr>
        <w:t>возмездного оказания услуг</w:t>
      </w:r>
      <w:r w:rsidR="00E83FFD">
        <w:rPr>
          <w:rFonts w:ascii="Times New Roman" w:hAnsi="Times New Roman" w:cs="Times New Roman"/>
          <w:color w:val="000000"/>
          <w:sz w:val="24"/>
          <w:szCs w:val="24"/>
        </w:rPr>
        <w:t>/выполнения работ</w:t>
      </w:r>
    </w:p>
    <w:p w14:paraId="204E4A70" w14:textId="5A1DA2D2" w:rsidR="00915850" w:rsidRPr="00986351" w:rsidRDefault="00AA54BD" w:rsidP="00986351">
      <w:pPr>
        <w:pStyle w:val="a3"/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A54BD">
        <w:rPr>
          <w:rFonts w:ascii="Times New Roman" w:hAnsi="Times New Roman" w:cs="Times New Roman"/>
          <w:color w:val="000000"/>
          <w:sz w:val="24"/>
          <w:szCs w:val="24"/>
        </w:rPr>
        <w:t>по обеспечению проведения рекламных кампаний Заказчика.</w:t>
      </w:r>
    </w:p>
    <w:p w14:paraId="768A7DB4" w14:textId="77777777" w:rsidR="009A33F1" w:rsidRPr="00986351" w:rsidRDefault="009A33F1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</w:pPr>
    </w:p>
    <w:p w14:paraId="3A056C7C" w14:textId="568D1946" w:rsidR="00915850" w:rsidRPr="00986351" w:rsidRDefault="00915850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986351">
        <w:t>г.</w:t>
      </w:r>
      <w:r w:rsidR="00E54D93" w:rsidRPr="00986351">
        <w:t xml:space="preserve"> </w:t>
      </w:r>
      <w:r w:rsidRPr="00986351">
        <w:t>Москва</w:t>
      </w:r>
      <w:r w:rsidRPr="00986351">
        <w:tab/>
      </w:r>
      <w:r w:rsidRPr="00986351">
        <w:tab/>
      </w:r>
      <w:r w:rsidRPr="00986351">
        <w:tab/>
      </w:r>
      <w:r w:rsidRPr="00986351">
        <w:tab/>
      </w:r>
      <w:r w:rsidRPr="00986351">
        <w:tab/>
      </w:r>
      <w:r w:rsidRPr="00986351">
        <w:tab/>
      </w:r>
      <w:r w:rsidRPr="00986351">
        <w:tab/>
      </w:r>
      <w:r w:rsidR="000C1A47" w:rsidRPr="00986351">
        <w:t xml:space="preserve">      </w:t>
      </w:r>
      <w:proofErr w:type="gramStart"/>
      <w:r w:rsidR="000C1A47" w:rsidRPr="00986351">
        <w:t xml:space="preserve">   </w:t>
      </w:r>
      <w:r w:rsidR="00EE3F58" w:rsidRPr="00986351">
        <w:t>«</w:t>
      </w:r>
      <w:proofErr w:type="gramEnd"/>
      <w:r w:rsidR="00173A00" w:rsidRPr="00986351">
        <w:t>__</w:t>
      </w:r>
      <w:r w:rsidR="00EE3F58" w:rsidRPr="00986351">
        <w:t xml:space="preserve">» </w:t>
      </w:r>
      <w:r w:rsidR="00173A00" w:rsidRPr="00986351">
        <w:t>_____</w:t>
      </w:r>
      <w:r w:rsidR="009E3F24" w:rsidRPr="00986351">
        <w:t xml:space="preserve"> 20_</w:t>
      </w:r>
      <w:r w:rsidR="00333AAE" w:rsidRPr="00986351">
        <w:t>_</w:t>
      </w:r>
      <w:r w:rsidR="00EE3F58" w:rsidRPr="00986351">
        <w:t xml:space="preserve"> </w:t>
      </w:r>
      <w:r w:rsidRPr="00986351">
        <w:t>г</w:t>
      </w:r>
      <w:r w:rsidR="008F5F36" w:rsidRPr="00986351">
        <w:t>ода</w:t>
      </w:r>
    </w:p>
    <w:p w14:paraId="7D1FA1E4" w14:textId="77777777" w:rsidR="00B65290" w:rsidRPr="00986351" w:rsidRDefault="00B65290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</w:pPr>
    </w:p>
    <w:p w14:paraId="5BF80686" w14:textId="00241550" w:rsidR="006570E5" w:rsidRPr="00986351" w:rsidRDefault="0023714C" w:rsidP="003373D2">
      <w:pPr>
        <w:widowControl w:val="0"/>
        <w:tabs>
          <w:tab w:val="left" w:pos="567"/>
        </w:tabs>
        <w:ind w:firstLine="709"/>
        <w:jc w:val="both"/>
      </w:pPr>
      <w:bookmarkStart w:id="0" w:name="_Hlk503346813"/>
      <w:bookmarkStart w:id="1" w:name="_Hlk94890838"/>
      <w:bookmarkStart w:id="2" w:name="_Hlk94890111"/>
      <w:r w:rsidRPr="005F3347">
        <w:t>Автономная некоммерческая организация «Проектный офис по развитию туризма и</w:t>
      </w:r>
      <w:r>
        <w:t> </w:t>
      </w:r>
      <w:r w:rsidRPr="005F3347">
        <w:t xml:space="preserve">гостеприимства Москвы» (АНО «Проектный офис по развитию туризма и гостеприимства Москвы»), </w:t>
      </w:r>
      <w:bookmarkEnd w:id="0"/>
      <w:r w:rsidRPr="005F3347">
        <w:t>именуемая в дальнейшем «</w:t>
      </w:r>
      <w:r w:rsidRPr="005F3347">
        <w:rPr>
          <w:b/>
          <w:bCs/>
        </w:rPr>
        <w:t>Заказчик</w:t>
      </w:r>
      <w:r w:rsidRPr="005F3347">
        <w:t xml:space="preserve">», </w:t>
      </w:r>
      <w:r w:rsidRPr="0011594C">
        <w:t xml:space="preserve">в лице генерального директора </w:t>
      </w:r>
      <w:r w:rsidR="009D41DC" w:rsidRPr="009D41DC">
        <w:t xml:space="preserve"> </w:t>
      </w:r>
      <w:r w:rsidR="009D41DC">
        <w:t>Седовой Татьяны Владимировны</w:t>
      </w:r>
      <w:r w:rsidRPr="0011594C">
        <w:t xml:space="preserve">, действующего на основании </w:t>
      </w:r>
      <w:r w:rsidR="009D41DC">
        <w:t>Устава</w:t>
      </w:r>
      <w:r w:rsidR="003C3E6A" w:rsidRPr="00986351">
        <w:rPr>
          <w:color w:val="000000"/>
        </w:rPr>
        <w:t>,</w:t>
      </w:r>
      <w:r w:rsidR="00E33F09">
        <w:rPr>
          <w:color w:val="000000"/>
        </w:rPr>
        <w:t xml:space="preserve"> </w:t>
      </w:r>
      <w:r w:rsidR="003C3E6A" w:rsidRPr="00986351">
        <w:rPr>
          <w:color w:val="000000"/>
        </w:rPr>
        <w:t xml:space="preserve">именуемое в дальнейшем «Заказчик», с одной стороны, </w:t>
      </w:r>
      <w:bookmarkStart w:id="3" w:name="_Hlk84351633"/>
      <w:r w:rsidR="00F672E4">
        <w:rPr>
          <w:color w:val="000000"/>
        </w:rPr>
        <w:t xml:space="preserve">и </w:t>
      </w:r>
      <w:r w:rsidRPr="00F622D8">
        <w:rPr>
          <w:i/>
          <w:iCs/>
          <w:color w:val="FF0000"/>
        </w:rPr>
        <w:t>Наименование организации</w:t>
      </w:r>
      <w:r w:rsidRPr="005F3347">
        <w:t xml:space="preserve"> </w:t>
      </w:r>
      <w:bookmarkEnd w:id="3"/>
      <w:r w:rsidRPr="005F3347">
        <w:t>___________, именуемое в дальнейшем «</w:t>
      </w:r>
      <w:r w:rsidRPr="005F3347">
        <w:rPr>
          <w:b/>
          <w:bCs/>
        </w:rPr>
        <w:t>Исполнитель</w:t>
      </w:r>
      <w:r w:rsidRPr="005F3347">
        <w:t>», в лице</w:t>
      </w:r>
      <w:r w:rsidRPr="00F622D8">
        <w:rPr>
          <w:i/>
          <w:iCs/>
          <w:color w:val="FF0000"/>
        </w:rPr>
        <w:t xml:space="preserve"> </w:t>
      </w:r>
      <w:r>
        <w:rPr>
          <w:i/>
          <w:iCs/>
          <w:color w:val="FF0000"/>
        </w:rPr>
        <w:t>Должность, ФИО</w:t>
      </w:r>
      <w:r w:rsidRPr="005F3347">
        <w:t xml:space="preserve"> __________, действующего на основании ________</w:t>
      </w:r>
      <w:r w:rsidR="003C3E6A" w:rsidRPr="00986351">
        <w:rPr>
          <w:color w:val="000000"/>
        </w:rPr>
        <w:t>, с другой стороны, далее совместно именуемые «Стороны»</w:t>
      </w:r>
      <w:bookmarkEnd w:id="1"/>
      <w:r w:rsidR="003C3E6A" w:rsidRPr="00986351">
        <w:rPr>
          <w:color w:val="000000"/>
        </w:rPr>
        <w:t>,</w:t>
      </w:r>
      <w:bookmarkEnd w:id="2"/>
      <w:r w:rsidR="003C3E6A" w:rsidRPr="00986351">
        <w:rPr>
          <w:color w:val="000000"/>
        </w:rPr>
        <w:t xml:space="preserve"> а по отдельности «Сторона», заключили настоящий Договор возмездного оказания услуг (далее по тексту – «Договор») о нижеследующем:</w:t>
      </w:r>
    </w:p>
    <w:p w14:paraId="3D07611D" w14:textId="0ED4433C" w:rsidR="00677834" w:rsidRPr="003373D2" w:rsidRDefault="00915850" w:rsidP="003373D2">
      <w:pPr>
        <w:pStyle w:val="af5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 w:rsidRPr="00677834">
        <w:rPr>
          <w:b/>
          <w:bCs/>
        </w:rPr>
        <w:t>Предмет Договора</w:t>
      </w:r>
    </w:p>
    <w:p w14:paraId="263CA47D" w14:textId="34ED4A21" w:rsidR="00915850" w:rsidRPr="00986351" w:rsidRDefault="00DC38F6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86351">
        <w:rPr>
          <w:color w:val="000000"/>
        </w:rPr>
        <w:t>1.1.</w:t>
      </w:r>
      <w:r w:rsidRPr="00986351">
        <w:rPr>
          <w:color w:val="000000"/>
        </w:rPr>
        <w:tab/>
      </w:r>
      <w:r w:rsidR="00915850" w:rsidRPr="00986351">
        <w:rPr>
          <w:color w:val="000000"/>
        </w:rPr>
        <w:t xml:space="preserve">По Договору Исполнитель обязуется по заданию Заказчика оказать последнему услуги по </w:t>
      </w:r>
      <w:r w:rsidR="0053744B" w:rsidRPr="00986351">
        <w:rPr>
          <w:color w:val="000000"/>
        </w:rPr>
        <w:t xml:space="preserve">обеспечению </w:t>
      </w:r>
      <w:r w:rsidR="00915850" w:rsidRPr="00986351">
        <w:rPr>
          <w:color w:val="000000"/>
        </w:rPr>
        <w:t>проведени</w:t>
      </w:r>
      <w:r w:rsidR="0053744B" w:rsidRPr="00986351">
        <w:rPr>
          <w:color w:val="000000"/>
        </w:rPr>
        <w:t>я</w:t>
      </w:r>
      <w:r w:rsidR="00915850" w:rsidRPr="00986351">
        <w:rPr>
          <w:color w:val="000000"/>
        </w:rPr>
        <w:t xml:space="preserve"> рекламных кампаний Заказчик</w:t>
      </w:r>
      <w:r w:rsidR="00BE1D8F" w:rsidRPr="00986351">
        <w:rPr>
          <w:color w:val="000000"/>
        </w:rPr>
        <w:t>а,</w:t>
      </w:r>
      <w:r w:rsidR="00E27E8B" w:rsidRPr="00986351">
        <w:rPr>
          <w:color w:val="000000"/>
        </w:rPr>
        <w:t xml:space="preserve"> </w:t>
      </w:r>
      <w:r w:rsidR="00FA4B7F" w:rsidRPr="00986351">
        <w:rPr>
          <w:color w:val="000000"/>
        </w:rPr>
        <w:t>в том числе</w:t>
      </w:r>
      <w:r w:rsidR="00E27E8B" w:rsidRPr="00986351">
        <w:rPr>
          <w:color w:val="000000"/>
        </w:rPr>
        <w:t xml:space="preserve"> размещения рекламы </w:t>
      </w:r>
      <w:r w:rsidR="00E27E8B" w:rsidRPr="00986351">
        <w:t xml:space="preserve">Заказчика на средствах наружной рекламы, </w:t>
      </w:r>
      <w:r w:rsidR="000665B4" w:rsidRPr="00986351">
        <w:rPr>
          <w:color w:val="000000"/>
        </w:rPr>
        <w:t xml:space="preserve">работы по </w:t>
      </w:r>
      <w:r w:rsidR="000C20BC">
        <w:t xml:space="preserve"> </w:t>
      </w:r>
      <w:r w:rsidR="000C20BC">
        <w:rPr>
          <w:color w:val="000000"/>
        </w:rPr>
        <w:t>производству</w:t>
      </w:r>
      <w:r w:rsidR="000665B4" w:rsidRPr="00986351">
        <w:rPr>
          <w:color w:val="000000"/>
        </w:rPr>
        <w:t xml:space="preserve"> рекламн</w:t>
      </w:r>
      <w:r w:rsidRPr="00986351">
        <w:rPr>
          <w:color w:val="000000"/>
        </w:rPr>
        <w:t>ых</w:t>
      </w:r>
      <w:r w:rsidR="00A944B9" w:rsidRPr="00986351">
        <w:rPr>
          <w:color w:val="000000"/>
        </w:rPr>
        <w:t xml:space="preserve"> </w:t>
      </w:r>
      <w:r w:rsidR="000665B4" w:rsidRPr="00986351">
        <w:rPr>
          <w:color w:val="000000"/>
        </w:rPr>
        <w:t>материалов</w:t>
      </w:r>
      <w:r w:rsidR="00A944B9" w:rsidRPr="00986351">
        <w:rPr>
          <w:color w:val="000000"/>
        </w:rPr>
        <w:t xml:space="preserve"> Заказчика</w:t>
      </w:r>
      <w:r w:rsidR="000665B4" w:rsidRPr="00986351">
        <w:rPr>
          <w:color w:val="000000"/>
        </w:rPr>
        <w:t>,</w:t>
      </w:r>
      <w:r w:rsidR="00DC1C7C" w:rsidRPr="00986351">
        <w:rPr>
          <w:color w:val="000000"/>
        </w:rPr>
        <w:t xml:space="preserve"> согласованные Сторонами в </w:t>
      </w:r>
      <w:r w:rsidR="00077644" w:rsidRPr="00986351">
        <w:rPr>
          <w:color w:val="000000"/>
        </w:rPr>
        <w:t>Приложени</w:t>
      </w:r>
      <w:r w:rsidR="004F751E">
        <w:rPr>
          <w:color w:val="000000"/>
        </w:rPr>
        <w:t>и</w:t>
      </w:r>
      <w:r w:rsidR="00DC1C7C" w:rsidRPr="00986351">
        <w:rPr>
          <w:color w:val="000000"/>
        </w:rPr>
        <w:t xml:space="preserve"> </w:t>
      </w:r>
      <w:r w:rsidR="00F371B7" w:rsidRPr="00986351">
        <w:rPr>
          <w:color w:val="000000"/>
        </w:rPr>
        <w:t xml:space="preserve">к Договору </w:t>
      </w:r>
      <w:r w:rsidRPr="00986351">
        <w:rPr>
          <w:color w:val="000000"/>
        </w:rPr>
        <w:t xml:space="preserve">и </w:t>
      </w:r>
      <w:r w:rsidR="004D354D" w:rsidRPr="00986351">
        <w:rPr>
          <w:color w:val="000000"/>
        </w:rPr>
        <w:t>Заказ</w:t>
      </w:r>
      <w:r w:rsidR="009E1866">
        <w:rPr>
          <w:color w:val="000000"/>
        </w:rPr>
        <w:t>е</w:t>
      </w:r>
      <w:r w:rsidRPr="00986351">
        <w:rPr>
          <w:color w:val="000000"/>
        </w:rPr>
        <w:t xml:space="preserve"> к </w:t>
      </w:r>
      <w:r w:rsidR="00383092" w:rsidRPr="00986351">
        <w:rPr>
          <w:color w:val="000000"/>
        </w:rPr>
        <w:t>соответствующ</w:t>
      </w:r>
      <w:r w:rsidR="009E1866">
        <w:rPr>
          <w:color w:val="000000"/>
        </w:rPr>
        <w:t>ему</w:t>
      </w:r>
      <w:r w:rsidR="00F371B7" w:rsidRPr="00986351">
        <w:rPr>
          <w:color w:val="000000"/>
        </w:rPr>
        <w:t xml:space="preserve"> </w:t>
      </w:r>
      <w:r w:rsidR="00077644" w:rsidRPr="00986351">
        <w:rPr>
          <w:color w:val="000000"/>
        </w:rPr>
        <w:t>Приложени</w:t>
      </w:r>
      <w:r w:rsidR="009E1866">
        <w:rPr>
          <w:color w:val="000000"/>
        </w:rPr>
        <w:t>ю</w:t>
      </w:r>
      <w:r w:rsidR="00077644" w:rsidRPr="00986351">
        <w:rPr>
          <w:color w:val="000000"/>
        </w:rPr>
        <w:t xml:space="preserve"> </w:t>
      </w:r>
      <w:r w:rsidR="00C83D13" w:rsidRPr="00986351">
        <w:rPr>
          <w:color w:val="000000"/>
        </w:rPr>
        <w:t xml:space="preserve">к </w:t>
      </w:r>
      <w:r w:rsidRPr="00986351">
        <w:rPr>
          <w:color w:val="000000"/>
        </w:rPr>
        <w:t xml:space="preserve">Договору </w:t>
      </w:r>
      <w:r w:rsidR="00915850" w:rsidRPr="00986351">
        <w:rPr>
          <w:color w:val="000000"/>
        </w:rPr>
        <w:t xml:space="preserve">(далее – </w:t>
      </w:r>
      <w:r w:rsidR="009D1014" w:rsidRPr="00986351">
        <w:rPr>
          <w:color w:val="000000"/>
        </w:rPr>
        <w:t>у</w:t>
      </w:r>
      <w:r w:rsidR="00915850" w:rsidRPr="00986351">
        <w:rPr>
          <w:color w:val="000000"/>
        </w:rPr>
        <w:t xml:space="preserve">слуги), а Заказчик обязуется принять и оплатить </w:t>
      </w:r>
      <w:r w:rsidR="00A56CD7" w:rsidRPr="00986351">
        <w:rPr>
          <w:color w:val="000000"/>
        </w:rPr>
        <w:t>у</w:t>
      </w:r>
      <w:r w:rsidR="00915850" w:rsidRPr="00986351">
        <w:rPr>
          <w:color w:val="000000"/>
        </w:rPr>
        <w:t>слуги в порядке и на условиях, определенных Договором</w:t>
      </w:r>
      <w:r w:rsidR="00E97D41" w:rsidRPr="00986351">
        <w:rPr>
          <w:color w:val="000000"/>
        </w:rPr>
        <w:t>,</w:t>
      </w:r>
      <w:r w:rsidR="00DC1C7C" w:rsidRPr="00986351">
        <w:rPr>
          <w:color w:val="000000"/>
        </w:rPr>
        <w:t xml:space="preserve"> </w:t>
      </w:r>
      <w:r w:rsidR="00077644" w:rsidRPr="00986351">
        <w:rPr>
          <w:color w:val="000000"/>
        </w:rPr>
        <w:t>Приложени</w:t>
      </w:r>
      <w:r w:rsidR="009E1866">
        <w:rPr>
          <w:color w:val="000000"/>
        </w:rPr>
        <w:t>ем</w:t>
      </w:r>
      <w:r w:rsidR="00E97D41" w:rsidRPr="00986351">
        <w:rPr>
          <w:color w:val="000000"/>
        </w:rPr>
        <w:t xml:space="preserve"> </w:t>
      </w:r>
      <w:r w:rsidR="00071BC4" w:rsidRPr="00986351">
        <w:rPr>
          <w:color w:val="000000"/>
        </w:rPr>
        <w:t xml:space="preserve">к Договору </w:t>
      </w:r>
      <w:r w:rsidR="00E97D41" w:rsidRPr="00986351">
        <w:rPr>
          <w:color w:val="000000"/>
        </w:rPr>
        <w:t>и</w:t>
      </w:r>
      <w:r w:rsidR="00DC1C7C" w:rsidRPr="00986351">
        <w:rPr>
          <w:color w:val="000000"/>
        </w:rPr>
        <w:t xml:space="preserve"> </w:t>
      </w:r>
      <w:r w:rsidR="00071BC4" w:rsidRPr="00986351">
        <w:rPr>
          <w:color w:val="000000"/>
        </w:rPr>
        <w:t>Заказ</w:t>
      </w:r>
      <w:r w:rsidR="009E1866">
        <w:rPr>
          <w:color w:val="000000"/>
        </w:rPr>
        <w:t>ом</w:t>
      </w:r>
      <w:r w:rsidR="00071BC4" w:rsidRPr="00986351">
        <w:rPr>
          <w:color w:val="000000"/>
        </w:rPr>
        <w:t xml:space="preserve"> </w:t>
      </w:r>
      <w:r w:rsidRPr="00986351">
        <w:rPr>
          <w:color w:val="000000"/>
        </w:rPr>
        <w:t xml:space="preserve">к </w:t>
      </w:r>
      <w:r w:rsidR="00942608" w:rsidRPr="00986351">
        <w:rPr>
          <w:color w:val="000000"/>
        </w:rPr>
        <w:t>соответствующ</w:t>
      </w:r>
      <w:r w:rsidR="009E1866">
        <w:rPr>
          <w:color w:val="000000"/>
        </w:rPr>
        <w:t>ему</w:t>
      </w:r>
      <w:r w:rsidR="00071BC4" w:rsidRPr="00986351">
        <w:rPr>
          <w:color w:val="000000"/>
        </w:rPr>
        <w:t xml:space="preserve"> </w:t>
      </w:r>
      <w:r w:rsidR="00077644" w:rsidRPr="00986351">
        <w:rPr>
          <w:color w:val="000000"/>
        </w:rPr>
        <w:t>Приложени</w:t>
      </w:r>
      <w:r w:rsidR="009E1866">
        <w:rPr>
          <w:color w:val="000000"/>
        </w:rPr>
        <w:t>ю</w:t>
      </w:r>
      <w:r w:rsidR="00C83D13" w:rsidRPr="00986351">
        <w:rPr>
          <w:color w:val="000000"/>
        </w:rPr>
        <w:t xml:space="preserve"> к </w:t>
      </w:r>
      <w:r w:rsidRPr="00986351">
        <w:rPr>
          <w:color w:val="000000"/>
        </w:rPr>
        <w:t>Договору</w:t>
      </w:r>
      <w:r w:rsidR="00915850" w:rsidRPr="00986351">
        <w:rPr>
          <w:color w:val="000000"/>
        </w:rPr>
        <w:t>.</w:t>
      </w:r>
    </w:p>
    <w:p w14:paraId="7F7F1FF4" w14:textId="292E4761" w:rsidR="00DC1C7C" w:rsidRPr="001070D8" w:rsidRDefault="00DC38F6" w:rsidP="00986351">
      <w:pPr>
        <w:pStyle w:val="a5"/>
        <w:tabs>
          <w:tab w:val="left" w:pos="567"/>
          <w:tab w:val="left" w:pos="992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1.2.</w:t>
      </w:r>
      <w:r w:rsid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DC1C7C" w:rsidRPr="00986351">
        <w:rPr>
          <w:rFonts w:ascii="Times New Roman" w:hAnsi="Times New Roman" w:cs="Times New Roman"/>
          <w:sz w:val="24"/>
          <w:szCs w:val="24"/>
        </w:rPr>
        <w:t>В целях исполнения своих обязательств по Договору Исполнитель вправе привлекать третьих лиц, оставаясь ответственным перед Заказчиком за исполнение</w:t>
      </w:r>
      <w:r w:rsidR="00CB4FC1" w:rsidRPr="00986351">
        <w:rPr>
          <w:rFonts w:ascii="Times New Roman" w:hAnsi="Times New Roman" w:cs="Times New Roman"/>
          <w:sz w:val="24"/>
          <w:szCs w:val="24"/>
        </w:rPr>
        <w:t xml:space="preserve"> условий</w:t>
      </w:r>
      <w:r w:rsidR="00DC1C7C" w:rsidRPr="00986351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0D8DA297" w14:textId="793DB026" w:rsidR="00077644" w:rsidRDefault="00DC38F6" w:rsidP="000D6422">
      <w:pPr>
        <w:pStyle w:val="a5"/>
        <w:tabs>
          <w:tab w:val="left" w:pos="567"/>
          <w:tab w:val="left" w:pos="992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1.3.</w:t>
      </w:r>
      <w:r w:rsid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247F82" w:rsidRPr="00986351">
        <w:rPr>
          <w:rFonts w:ascii="Times New Roman" w:hAnsi="Times New Roman" w:cs="Times New Roman"/>
          <w:sz w:val="24"/>
          <w:szCs w:val="24"/>
        </w:rPr>
        <w:t>Все существенные условия по размещению рекламных</w:t>
      </w:r>
      <w:r w:rsidR="00EF4B7A" w:rsidRPr="00986351">
        <w:rPr>
          <w:rFonts w:ascii="Times New Roman" w:hAnsi="Times New Roman" w:cs="Times New Roman"/>
          <w:color w:val="000000"/>
          <w:sz w:val="24"/>
          <w:szCs w:val="24"/>
        </w:rPr>
        <w:t>/информационных/иных</w:t>
      </w:r>
      <w:r w:rsidR="00247F82" w:rsidRPr="00986351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54350" w:rsidRPr="00986351">
        <w:rPr>
          <w:rFonts w:ascii="Times New Roman" w:hAnsi="Times New Roman" w:cs="Times New Roman"/>
          <w:sz w:val="24"/>
          <w:szCs w:val="24"/>
        </w:rPr>
        <w:t>, а также условия</w:t>
      </w:r>
      <w:r w:rsidR="00247F82" w:rsidRPr="00986351">
        <w:rPr>
          <w:rFonts w:ascii="Times New Roman" w:hAnsi="Times New Roman" w:cs="Times New Roman"/>
          <w:sz w:val="24"/>
          <w:szCs w:val="24"/>
        </w:rPr>
        <w:t xml:space="preserve"> по </w:t>
      </w:r>
      <w:r w:rsidR="000C20BC">
        <w:rPr>
          <w:rFonts w:ascii="Times New Roman" w:hAnsi="Times New Roman" w:cs="Times New Roman"/>
          <w:sz w:val="24"/>
          <w:szCs w:val="24"/>
        </w:rPr>
        <w:t>производству</w:t>
      </w:r>
      <w:r w:rsidR="00247F82" w:rsidRPr="00986351">
        <w:rPr>
          <w:rFonts w:ascii="Times New Roman" w:hAnsi="Times New Roman" w:cs="Times New Roman"/>
          <w:sz w:val="24"/>
          <w:szCs w:val="24"/>
        </w:rPr>
        <w:t xml:space="preserve"> рекламных материалов</w:t>
      </w:r>
      <w:r w:rsidR="00154350" w:rsidRPr="00986351">
        <w:rPr>
          <w:rFonts w:ascii="Times New Roman" w:hAnsi="Times New Roman" w:cs="Times New Roman"/>
          <w:sz w:val="24"/>
          <w:szCs w:val="24"/>
        </w:rPr>
        <w:t xml:space="preserve">, </w:t>
      </w:r>
      <w:r w:rsidR="007D19CB" w:rsidRPr="00986351">
        <w:rPr>
          <w:rFonts w:ascii="Times New Roman" w:hAnsi="Times New Roman" w:cs="Times New Roman"/>
          <w:sz w:val="24"/>
          <w:szCs w:val="24"/>
        </w:rPr>
        <w:t>условия передачи прав на</w:t>
      </w:r>
      <w:r w:rsidR="007D19CB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="007D19CB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7D19CB" w:rsidRPr="00207B3D">
        <w:rPr>
          <w:rFonts w:ascii="Times New Roman" w:hAnsi="Times New Roman" w:cs="Times New Roman"/>
          <w:sz w:val="24"/>
          <w:szCs w:val="24"/>
        </w:rPr>
        <w:t>результат</w:t>
      </w:r>
      <w:r w:rsidR="007D19CB">
        <w:rPr>
          <w:rFonts w:ascii="Times New Roman" w:hAnsi="Times New Roman" w:cs="Times New Roman"/>
          <w:sz w:val="24"/>
          <w:szCs w:val="24"/>
        </w:rPr>
        <w:t>ов</w:t>
      </w:r>
      <w:r w:rsidR="007D19CB" w:rsidRPr="00207B3D">
        <w:rPr>
          <w:rFonts w:ascii="Times New Roman" w:hAnsi="Times New Roman" w:cs="Times New Roman"/>
          <w:sz w:val="24"/>
          <w:szCs w:val="24"/>
        </w:rPr>
        <w:t xml:space="preserve"> интеллектуальной деятельности</w:t>
      </w:r>
      <w:r w:rsidR="00ED307A">
        <w:rPr>
          <w:rFonts w:ascii="Times New Roman" w:hAnsi="Times New Roman" w:cs="Times New Roman"/>
          <w:sz w:val="24"/>
          <w:szCs w:val="24"/>
        </w:rPr>
        <w:t xml:space="preserve"> </w:t>
      </w:r>
      <w:r w:rsidR="00ED307A" w:rsidRPr="00ED307A">
        <w:rPr>
          <w:rFonts w:ascii="Times New Roman" w:hAnsi="Times New Roman" w:cs="Times New Roman"/>
          <w:sz w:val="24"/>
          <w:szCs w:val="24"/>
        </w:rPr>
        <w:t>(далее – РИД)</w:t>
      </w:r>
      <w:r w:rsidR="00247F82" w:rsidRPr="00207B3D">
        <w:rPr>
          <w:rFonts w:ascii="Times New Roman" w:hAnsi="Times New Roman" w:cs="Times New Roman"/>
          <w:sz w:val="24"/>
          <w:szCs w:val="24"/>
        </w:rPr>
        <w:t>, Стороны прописывают в соответствующ</w:t>
      </w:r>
      <w:r w:rsidR="00D4400A" w:rsidRPr="00207B3D">
        <w:rPr>
          <w:rFonts w:ascii="Times New Roman" w:hAnsi="Times New Roman" w:cs="Times New Roman"/>
          <w:sz w:val="24"/>
          <w:szCs w:val="24"/>
        </w:rPr>
        <w:t>их</w:t>
      </w:r>
      <w:r w:rsidR="00247F82" w:rsidRPr="00207B3D">
        <w:rPr>
          <w:rFonts w:ascii="Times New Roman" w:hAnsi="Times New Roman" w:cs="Times New Roman"/>
          <w:sz w:val="24"/>
          <w:szCs w:val="24"/>
        </w:rPr>
        <w:t xml:space="preserve"> </w:t>
      </w:r>
      <w:r w:rsidR="00F878CB" w:rsidRPr="00207B3D">
        <w:rPr>
          <w:rFonts w:ascii="Times New Roman" w:hAnsi="Times New Roman" w:cs="Times New Roman"/>
          <w:sz w:val="24"/>
          <w:szCs w:val="24"/>
        </w:rPr>
        <w:t>Приложени</w:t>
      </w:r>
      <w:r w:rsidR="00D4400A" w:rsidRPr="00207B3D">
        <w:rPr>
          <w:rFonts w:ascii="Times New Roman" w:hAnsi="Times New Roman" w:cs="Times New Roman"/>
          <w:sz w:val="24"/>
          <w:szCs w:val="24"/>
        </w:rPr>
        <w:t>ях</w:t>
      </w:r>
      <w:r w:rsidR="00376782" w:rsidRPr="00207B3D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207B3D">
        <w:rPr>
          <w:rFonts w:ascii="Times New Roman" w:hAnsi="Times New Roman" w:cs="Times New Roman"/>
          <w:sz w:val="24"/>
          <w:szCs w:val="24"/>
        </w:rPr>
        <w:t>/</w:t>
      </w:r>
      <w:r w:rsidR="00376782" w:rsidRPr="00207B3D">
        <w:rPr>
          <w:rFonts w:ascii="Times New Roman" w:hAnsi="Times New Roman" w:cs="Times New Roman"/>
          <w:sz w:val="24"/>
          <w:szCs w:val="24"/>
        </w:rPr>
        <w:t xml:space="preserve">Заказу к соответствующему </w:t>
      </w:r>
      <w:r w:rsidR="00F878CB" w:rsidRPr="00207B3D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247F82" w:rsidRPr="00207B3D">
        <w:rPr>
          <w:rFonts w:ascii="Times New Roman" w:hAnsi="Times New Roman" w:cs="Times New Roman"/>
          <w:sz w:val="24"/>
          <w:szCs w:val="24"/>
        </w:rPr>
        <w:t>к Договору.</w:t>
      </w:r>
    </w:p>
    <w:p w14:paraId="771BB842" w14:textId="67703559" w:rsidR="00677834" w:rsidRDefault="00095DD8" w:rsidP="003373D2">
      <w:pPr>
        <w:pStyle w:val="af5"/>
        <w:shd w:val="clear" w:color="auto" w:fill="FFFFFF"/>
        <w:spacing w:line="276" w:lineRule="auto"/>
        <w:ind w:left="709"/>
        <w:jc w:val="both"/>
      </w:pPr>
      <w:r>
        <w:t xml:space="preserve">1.4. Сроки </w:t>
      </w:r>
      <w:r w:rsidRPr="00986351">
        <w:rPr>
          <w:color w:val="000000"/>
        </w:rPr>
        <w:t>оказания услуг</w:t>
      </w:r>
      <w:r>
        <w:rPr>
          <w:color w:val="000000"/>
        </w:rPr>
        <w:t>/выполнения работ</w:t>
      </w:r>
      <w:r>
        <w:t xml:space="preserve"> по Договору указаны в Заказе.</w:t>
      </w:r>
    </w:p>
    <w:p w14:paraId="1C9E5976" w14:textId="187F51C2" w:rsidR="00677834" w:rsidRPr="003373D2" w:rsidRDefault="00DC38F6" w:rsidP="003373D2">
      <w:pPr>
        <w:pStyle w:val="af5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bCs/>
        </w:rPr>
      </w:pPr>
      <w:r w:rsidRPr="00677834">
        <w:rPr>
          <w:b/>
          <w:bCs/>
        </w:rPr>
        <w:t>Обязательства С</w:t>
      </w:r>
      <w:r w:rsidR="00D32975" w:rsidRPr="00677834">
        <w:rPr>
          <w:b/>
          <w:bCs/>
        </w:rPr>
        <w:t>торон</w:t>
      </w:r>
    </w:p>
    <w:p w14:paraId="06F61D02" w14:textId="7F44AF13" w:rsidR="00E53CB2" w:rsidRDefault="00DC1C7C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2.1.</w:t>
      </w:r>
      <w:r w:rsidR="00DC38F6" w:rsidRPr="00986351">
        <w:rPr>
          <w:rFonts w:ascii="Times New Roman" w:hAnsi="Times New Roman" w:cs="Times New Roman"/>
          <w:sz w:val="24"/>
          <w:szCs w:val="24"/>
        </w:rPr>
        <w:tab/>
      </w:r>
      <w:r w:rsidR="00E53CB2" w:rsidRPr="00986351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A77F35">
        <w:rPr>
          <w:rFonts w:ascii="Times New Roman" w:hAnsi="Times New Roman" w:cs="Times New Roman"/>
          <w:sz w:val="24"/>
          <w:szCs w:val="24"/>
        </w:rPr>
        <w:t>в установленные в Приложениях сроки,</w:t>
      </w:r>
      <w:r w:rsidR="00E53CB2" w:rsidRPr="00986351">
        <w:rPr>
          <w:rFonts w:ascii="Times New Roman" w:hAnsi="Times New Roman" w:cs="Times New Roman"/>
          <w:sz w:val="24"/>
          <w:szCs w:val="24"/>
        </w:rPr>
        <w:t xml:space="preserve"> предоставляет Исполнителю информацию и материалы, необходимые для оказания услуг по Договору.</w:t>
      </w:r>
    </w:p>
    <w:p w14:paraId="0CEFEEA8" w14:textId="77777777" w:rsidR="00CB2641" w:rsidRPr="006E2AC6" w:rsidRDefault="00CB2641" w:rsidP="00CB2641">
      <w:pPr>
        <w:widowControl w:val="0"/>
        <w:overflowPunct w:val="0"/>
        <w:autoSpaceDE w:val="0"/>
        <w:autoSpaceDN w:val="0"/>
        <w:adjustRightInd w:val="0"/>
        <w:ind w:right="281" w:firstLine="709"/>
        <w:jc w:val="both"/>
      </w:pPr>
      <w:r w:rsidRPr="006E2AC6">
        <w:t>Для целей настоящего Договора обмен всеми электронными документами, в том числе уведомлениями и/или запросами, осуществляется с использованием следующих адресов:</w:t>
      </w:r>
    </w:p>
    <w:p w14:paraId="6BA3589A" w14:textId="0BA965AD" w:rsidR="00CB2641" w:rsidRPr="004F751E" w:rsidRDefault="00CB2641" w:rsidP="00CB264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281" w:firstLine="709"/>
        <w:jc w:val="both"/>
      </w:pPr>
      <w:r>
        <w:t xml:space="preserve">- </w:t>
      </w:r>
      <w:r w:rsidRPr="004F751E">
        <w:t xml:space="preserve">со Стороны Исполнителя: </w:t>
      </w:r>
      <w:r w:rsidR="00341F90">
        <w:t>________________;</w:t>
      </w:r>
    </w:p>
    <w:p w14:paraId="748B0746" w14:textId="3797D272" w:rsidR="00CB2641" w:rsidRPr="004F751E" w:rsidRDefault="00CB2641" w:rsidP="00CB264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right="284" w:firstLine="709"/>
        <w:jc w:val="both"/>
      </w:pPr>
      <w:r>
        <w:t xml:space="preserve">- </w:t>
      </w:r>
      <w:r w:rsidRPr="004F751E">
        <w:t xml:space="preserve">со Стороны Заказчика: </w:t>
      </w:r>
      <w:r w:rsidR="00341F90">
        <w:t>_____________________.</w:t>
      </w:r>
    </w:p>
    <w:p w14:paraId="2AC37EDD" w14:textId="2060AFFA" w:rsidR="00152795" w:rsidRPr="00986351" w:rsidRDefault="002F3D01" w:rsidP="00CB264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2.2.</w:t>
      </w:r>
      <w:r w:rsidRPr="00986351">
        <w:rPr>
          <w:rFonts w:ascii="Times New Roman" w:hAnsi="Times New Roman" w:cs="Times New Roman"/>
          <w:sz w:val="24"/>
          <w:szCs w:val="24"/>
        </w:rPr>
        <w:tab/>
      </w:r>
      <w:r w:rsidR="003D0C73" w:rsidRPr="00986351">
        <w:rPr>
          <w:rFonts w:ascii="Times New Roman" w:hAnsi="Times New Roman" w:cs="Times New Roman"/>
          <w:sz w:val="24"/>
          <w:szCs w:val="24"/>
        </w:rPr>
        <w:t>По запросу Заказчика Исполнитель р</w:t>
      </w:r>
      <w:r w:rsidR="00152795" w:rsidRPr="00986351">
        <w:rPr>
          <w:rFonts w:ascii="Times New Roman" w:hAnsi="Times New Roman" w:cs="Times New Roman"/>
          <w:sz w:val="24"/>
          <w:szCs w:val="24"/>
        </w:rPr>
        <w:t>азрабатыва</w:t>
      </w:r>
      <w:r w:rsidR="003D0C73" w:rsidRPr="00986351">
        <w:rPr>
          <w:rFonts w:ascii="Times New Roman" w:hAnsi="Times New Roman" w:cs="Times New Roman"/>
          <w:sz w:val="24"/>
          <w:szCs w:val="24"/>
        </w:rPr>
        <w:t>е</w:t>
      </w:r>
      <w:r w:rsidR="00152795" w:rsidRPr="00986351">
        <w:rPr>
          <w:rFonts w:ascii="Times New Roman" w:hAnsi="Times New Roman" w:cs="Times New Roman"/>
          <w:sz w:val="24"/>
          <w:szCs w:val="24"/>
        </w:rPr>
        <w:t>т и представля</w:t>
      </w:r>
      <w:r w:rsidR="003D0C73" w:rsidRPr="00986351">
        <w:rPr>
          <w:rFonts w:ascii="Times New Roman" w:hAnsi="Times New Roman" w:cs="Times New Roman"/>
          <w:sz w:val="24"/>
          <w:szCs w:val="24"/>
        </w:rPr>
        <w:t>е</w:t>
      </w:r>
      <w:r w:rsidR="00152795" w:rsidRPr="00986351">
        <w:rPr>
          <w:rFonts w:ascii="Times New Roman" w:hAnsi="Times New Roman" w:cs="Times New Roman"/>
          <w:sz w:val="24"/>
          <w:szCs w:val="24"/>
        </w:rPr>
        <w:t xml:space="preserve">т на утверждение Заказчику </w:t>
      </w:r>
      <w:r w:rsidR="003D0C73" w:rsidRPr="00986351">
        <w:rPr>
          <w:rFonts w:ascii="Times New Roman" w:hAnsi="Times New Roman" w:cs="Times New Roman"/>
          <w:sz w:val="24"/>
          <w:szCs w:val="24"/>
        </w:rPr>
        <w:t xml:space="preserve">условия проведения рекламной кампании </w:t>
      </w:r>
      <w:r w:rsidR="00CF664E" w:rsidRPr="00986351">
        <w:rPr>
          <w:rFonts w:ascii="Times New Roman" w:hAnsi="Times New Roman" w:cs="Times New Roman"/>
          <w:sz w:val="24"/>
          <w:szCs w:val="24"/>
        </w:rPr>
        <w:t>Заказчика</w:t>
      </w:r>
      <w:r w:rsidR="00A607CF" w:rsidRPr="00986351">
        <w:rPr>
          <w:rFonts w:ascii="Times New Roman" w:hAnsi="Times New Roman" w:cs="Times New Roman"/>
          <w:sz w:val="24"/>
          <w:szCs w:val="24"/>
        </w:rPr>
        <w:t>, содержащие все основные плановые параметры размещения рекламы Заказчика</w:t>
      </w:r>
      <w:r w:rsidR="00152795" w:rsidRPr="00986351">
        <w:rPr>
          <w:rFonts w:ascii="Times New Roman" w:hAnsi="Times New Roman" w:cs="Times New Roman"/>
          <w:sz w:val="24"/>
          <w:szCs w:val="24"/>
        </w:rPr>
        <w:t xml:space="preserve"> на каждую рекламную кампанию</w:t>
      </w:r>
      <w:r w:rsidR="006E70BB" w:rsidRPr="00986351">
        <w:rPr>
          <w:rFonts w:ascii="Times New Roman" w:hAnsi="Times New Roman" w:cs="Times New Roman"/>
          <w:sz w:val="24"/>
          <w:szCs w:val="24"/>
        </w:rPr>
        <w:t xml:space="preserve">, указанные в соответствующем Заказе к соответствующему Приложению к Договору по форме Дополнения к </w:t>
      </w:r>
      <w:r w:rsidR="00163325">
        <w:rPr>
          <w:rFonts w:ascii="Times New Roman" w:hAnsi="Times New Roman" w:cs="Times New Roman"/>
          <w:sz w:val="24"/>
          <w:szCs w:val="24"/>
        </w:rPr>
        <w:t xml:space="preserve">соответствующему Приложению к </w:t>
      </w:r>
      <w:r w:rsidR="006E70BB" w:rsidRPr="00986351">
        <w:rPr>
          <w:rFonts w:ascii="Times New Roman" w:hAnsi="Times New Roman" w:cs="Times New Roman"/>
          <w:sz w:val="24"/>
          <w:szCs w:val="24"/>
        </w:rPr>
        <w:t>Договору (далее</w:t>
      </w:r>
      <w:r w:rsidR="009D1014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6E70BB" w:rsidRPr="00986351">
        <w:rPr>
          <w:rFonts w:ascii="Times New Roman" w:hAnsi="Times New Roman" w:cs="Times New Roman"/>
          <w:sz w:val="24"/>
          <w:szCs w:val="24"/>
        </w:rPr>
        <w:t>– Заказ)</w:t>
      </w:r>
      <w:r w:rsidR="00143BFC">
        <w:rPr>
          <w:rFonts w:ascii="Times New Roman" w:hAnsi="Times New Roman" w:cs="Times New Roman"/>
          <w:sz w:val="24"/>
          <w:szCs w:val="24"/>
        </w:rPr>
        <w:t>,</w:t>
      </w:r>
      <w:r w:rsidR="00152795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3F7AE0" w:rsidRPr="00986351">
        <w:rPr>
          <w:rFonts w:ascii="Times New Roman" w:hAnsi="Times New Roman" w:cs="Times New Roman"/>
          <w:sz w:val="24"/>
          <w:szCs w:val="24"/>
        </w:rPr>
        <w:t xml:space="preserve">и/или существенные </w:t>
      </w:r>
      <w:r w:rsidR="00040FCC" w:rsidRPr="00986351">
        <w:rPr>
          <w:rFonts w:ascii="Times New Roman" w:hAnsi="Times New Roman" w:cs="Times New Roman"/>
          <w:sz w:val="24"/>
          <w:szCs w:val="24"/>
        </w:rPr>
        <w:t xml:space="preserve">плановые </w:t>
      </w:r>
      <w:r w:rsidR="003F7AE0" w:rsidRPr="00986351">
        <w:rPr>
          <w:rFonts w:ascii="Times New Roman" w:hAnsi="Times New Roman" w:cs="Times New Roman"/>
          <w:sz w:val="24"/>
          <w:szCs w:val="24"/>
        </w:rPr>
        <w:t>условия оказания иных услуг</w:t>
      </w:r>
      <w:r w:rsidR="006E70BB" w:rsidRPr="00986351">
        <w:rPr>
          <w:rFonts w:ascii="Times New Roman" w:hAnsi="Times New Roman" w:cs="Times New Roman"/>
          <w:sz w:val="24"/>
          <w:szCs w:val="24"/>
        </w:rPr>
        <w:t>, указанные в соответствующем Заказе</w:t>
      </w:r>
      <w:r w:rsidR="003C5452">
        <w:rPr>
          <w:rFonts w:ascii="Times New Roman" w:hAnsi="Times New Roman" w:cs="Times New Roman"/>
          <w:sz w:val="24"/>
          <w:szCs w:val="24"/>
        </w:rPr>
        <w:t xml:space="preserve">. </w:t>
      </w:r>
      <w:r w:rsidR="003F7AE0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3C5452">
        <w:rPr>
          <w:rFonts w:ascii="Times New Roman" w:hAnsi="Times New Roman" w:cs="Times New Roman"/>
          <w:sz w:val="24"/>
          <w:szCs w:val="24"/>
        </w:rPr>
        <w:t xml:space="preserve">Предоставление указанных условий осуществляется </w:t>
      </w:r>
      <w:r w:rsidR="00152795" w:rsidRPr="00986351">
        <w:rPr>
          <w:rFonts w:ascii="Times New Roman" w:hAnsi="Times New Roman" w:cs="Times New Roman"/>
          <w:sz w:val="24"/>
          <w:szCs w:val="24"/>
        </w:rPr>
        <w:t>в</w:t>
      </w:r>
      <w:r w:rsidR="00717CAF">
        <w:rPr>
          <w:rFonts w:ascii="Times New Roman" w:hAnsi="Times New Roman" w:cs="Times New Roman"/>
          <w:sz w:val="24"/>
          <w:szCs w:val="24"/>
        </w:rPr>
        <w:t xml:space="preserve"> рабочем порядке по электронной почте.</w:t>
      </w:r>
    </w:p>
    <w:p w14:paraId="28E6B369" w14:textId="54AD5B63" w:rsidR="00D62725" w:rsidRPr="00986351" w:rsidRDefault="002D2A06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</w:t>
      </w:r>
      <w:r w:rsidR="002F3D01" w:rsidRPr="00986351">
        <w:rPr>
          <w:rFonts w:ascii="Times New Roman" w:hAnsi="Times New Roman" w:cs="Times New Roman"/>
          <w:sz w:val="24"/>
          <w:szCs w:val="24"/>
        </w:rPr>
        <w:t>3</w:t>
      </w:r>
      <w:r w:rsidRPr="00986351">
        <w:rPr>
          <w:rFonts w:ascii="Times New Roman" w:hAnsi="Times New Roman" w:cs="Times New Roman"/>
          <w:sz w:val="24"/>
          <w:szCs w:val="24"/>
        </w:rPr>
        <w:t>.</w:t>
      </w:r>
      <w:r w:rsidRPr="00986351">
        <w:rPr>
          <w:rFonts w:ascii="Times New Roman" w:hAnsi="Times New Roman" w:cs="Times New Roman"/>
          <w:sz w:val="24"/>
          <w:szCs w:val="24"/>
        </w:rPr>
        <w:tab/>
        <w:t>При утверждении Заказчиком представленных Исполнителем плановых условий</w:t>
      </w:r>
      <w:r w:rsidR="004F751E">
        <w:rPr>
          <w:rFonts w:ascii="Times New Roman" w:hAnsi="Times New Roman" w:cs="Times New Roman"/>
          <w:sz w:val="24"/>
          <w:szCs w:val="24"/>
        </w:rPr>
        <w:t>,</w:t>
      </w:r>
      <w:r w:rsidRPr="00986351">
        <w:rPr>
          <w:rFonts w:ascii="Times New Roman" w:hAnsi="Times New Roman" w:cs="Times New Roman"/>
          <w:sz w:val="24"/>
          <w:szCs w:val="24"/>
        </w:rPr>
        <w:t xml:space="preserve"> Заказчик </w:t>
      </w:r>
      <w:r w:rsidRPr="002D6385">
        <w:rPr>
          <w:rFonts w:ascii="Times New Roman" w:hAnsi="Times New Roman" w:cs="Times New Roman"/>
          <w:sz w:val="24"/>
          <w:szCs w:val="24"/>
        </w:rPr>
        <w:t xml:space="preserve">обязан </w:t>
      </w:r>
      <w:r w:rsidR="006103DD" w:rsidRPr="00986351">
        <w:rPr>
          <w:rFonts w:ascii="Times New Roman" w:hAnsi="Times New Roman" w:cs="Times New Roman"/>
          <w:sz w:val="24"/>
          <w:szCs w:val="24"/>
        </w:rPr>
        <w:t>предоставить Исполнителю соответствующее</w:t>
      </w:r>
      <w:r w:rsidR="00F051AE" w:rsidRPr="00986351">
        <w:rPr>
          <w:rFonts w:ascii="Times New Roman" w:hAnsi="Times New Roman" w:cs="Times New Roman"/>
          <w:sz w:val="24"/>
          <w:szCs w:val="24"/>
        </w:rPr>
        <w:t xml:space="preserve"> задание на оказани</w:t>
      </w:r>
      <w:r w:rsidR="00E54341" w:rsidRPr="00986351">
        <w:rPr>
          <w:rFonts w:ascii="Times New Roman" w:hAnsi="Times New Roman" w:cs="Times New Roman"/>
          <w:sz w:val="24"/>
          <w:szCs w:val="24"/>
        </w:rPr>
        <w:t>е</w:t>
      </w:r>
      <w:r w:rsidR="00F051AE" w:rsidRPr="00986351">
        <w:rPr>
          <w:rFonts w:ascii="Times New Roman" w:hAnsi="Times New Roman" w:cs="Times New Roman"/>
          <w:sz w:val="24"/>
          <w:szCs w:val="24"/>
        </w:rPr>
        <w:t xml:space="preserve"> услуг в виде подписанного</w:t>
      </w:r>
      <w:r w:rsidR="00144B33" w:rsidRPr="00986351">
        <w:rPr>
          <w:rFonts w:ascii="Times New Roman" w:hAnsi="Times New Roman" w:cs="Times New Roman"/>
          <w:sz w:val="24"/>
          <w:szCs w:val="24"/>
        </w:rPr>
        <w:t xml:space="preserve"> Заказа</w:t>
      </w:r>
      <w:r w:rsidR="003B0533" w:rsidRPr="00986351">
        <w:rPr>
          <w:rFonts w:ascii="Times New Roman" w:hAnsi="Times New Roman" w:cs="Times New Roman"/>
          <w:sz w:val="24"/>
          <w:szCs w:val="24"/>
        </w:rPr>
        <w:t>.</w:t>
      </w:r>
      <w:r w:rsidR="00B14803" w:rsidRPr="00986351">
        <w:rPr>
          <w:rFonts w:ascii="Times New Roman" w:hAnsi="Times New Roman" w:cs="Times New Roman"/>
          <w:sz w:val="24"/>
          <w:szCs w:val="24"/>
        </w:rPr>
        <w:t xml:space="preserve"> Изменение формы</w:t>
      </w:r>
      <w:r w:rsidR="003C5452">
        <w:rPr>
          <w:rFonts w:ascii="Times New Roman" w:hAnsi="Times New Roman" w:cs="Times New Roman"/>
          <w:sz w:val="24"/>
          <w:szCs w:val="24"/>
        </w:rPr>
        <w:t xml:space="preserve"> </w:t>
      </w:r>
      <w:r w:rsidR="00B14803" w:rsidRPr="00986351">
        <w:rPr>
          <w:rFonts w:ascii="Times New Roman" w:hAnsi="Times New Roman" w:cs="Times New Roman"/>
          <w:sz w:val="24"/>
          <w:szCs w:val="24"/>
        </w:rPr>
        <w:t xml:space="preserve">Заказа производится по согласованию Сторон путем подписания </w:t>
      </w:r>
      <w:r w:rsidR="00DA0EF3" w:rsidRPr="00986351">
        <w:rPr>
          <w:rFonts w:ascii="Times New Roman" w:hAnsi="Times New Roman" w:cs="Times New Roman"/>
          <w:sz w:val="24"/>
          <w:szCs w:val="24"/>
        </w:rPr>
        <w:t>Сторонами соответствующего Заказа по измененной форме.</w:t>
      </w:r>
      <w:r w:rsidR="00F878CB" w:rsidRPr="009863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DE435C" w14:textId="6122DB53" w:rsidR="00405E00" w:rsidRPr="00986351" w:rsidRDefault="00405E00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</w:t>
      </w:r>
      <w:r w:rsidR="002F3D01" w:rsidRPr="00986351">
        <w:rPr>
          <w:rFonts w:ascii="Times New Roman" w:hAnsi="Times New Roman" w:cs="Times New Roman"/>
          <w:sz w:val="24"/>
          <w:szCs w:val="24"/>
        </w:rPr>
        <w:t>4</w:t>
      </w:r>
      <w:r w:rsidRPr="00986351">
        <w:rPr>
          <w:rFonts w:ascii="Times New Roman" w:hAnsi="Times New Roman" w:cs="Times New Roman"/>
          <w:sz w:val="24"/>
          <w:szCs w:val="24"/>
        </w:rPr>
        <w:t>.</w:t>
      </w:r>
      <w:r w:rsidRPr="00986351">
        <w:rPr>
          <w:rFonts w:ascii="Times New Roman" w:hAnsi="Times New Roman" w:cs="Times New Roman"/>
          <w:sz w:val="24"/>
          <w:szCs w:val="24"/>
        </w:rPr>
        <w:tab/>
        <w:t>Получение Исполнителем подписанного Заказа рассматривается как задание Заказчика и является основанием для начала оказания услуг Исполнителем.</w:t>
      </w:r>
    </w:p>
    <w:p w14:paraId="2BCAEDE6" w14:textId="2B956289" w:rsidR="00405E00" w:rsidRPr="00986351" w:rsidRDefault="00405E00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 xml:space="preserve">В целях оперативности Стороны вправе согласовать задание </w:t>
      </w:r>
      <w:r w:rsidR="00EE6924" w:rsidRPr="00986351">
        <w:rPr>
          <w:rFonts w:ascii="Times New Roman" w:hAnsi="Times New Roman" w:cs="Times New Roman"/>
          <w:sz w:val="24"/>
          <w:szCs w:val="24"/>
        </w:rPr>
        <w:t xml:space="preserve">Заказчика посредством </w:t>
      </w:r>
      <w:r w:rsidR="008C5C5B" w:rsidRPr="00986351">
        <w:rPr>
          <w:rFonts w:ascii="Times New Roman" w:hAnsi="Times New Roman" w:cs="Times New Roman"/>
          <w:sz w:val="24"/>
          <w:szCs w:val="24"/>
        </w:rPr>
        <w:lastRenderedPageBreak/>
        <w:t>электронной почты в следующем порядке:</w:t>
      </w:r>
      <w:r w:rsidR="00AD08ED" w:rsidRPr="00986351">
        <w:rPr>
          <w:rFonts w:ascii="Times New Roman" w:hAnsi="Times New Roman" w:cs="Times New Roman"/>
          <w:sz w:val="24"/>
          <w:szCs w:val="24"/>
        </w:rPr>
        <w:t xml:space="preserve"> Заказчик подписывает и направляет отсканированную копию подписанного Заказа путем использования электронных средств связи (электронной почты</w:t>
      </w:r>
      <w:r w:rsidR="00521BBC" w:rsidRPr="00986351">
        <w:rPr>
          <w:rFonts w:ascii="Times New Roman" w:hAnsi="Times New Roman" w:cs="Times New Roman"/>
          <w:sz w:val="24"/>
          <w:szCs w:val="24"/>
        </w:rPr>
        <w:t>), с последующим предоставлением оригинала подписанного Заказа Исполнителю в срок не позднее 5 (Пяти) рабочих дней до начала оказания услуг Исполнителем. До момента получения Исполнителем оригинала Заказа</w:t>
      </w:r>
      <w:r w:rsidR="00A50DF2" w:rsidRPr="00986351">
        <w:rPr>
          <w:rFonts w:ascii="Times New Roman" w:hAnsi="Times New Roman" w:cs="Times New Roman"/>
          <w:sz w:val="24"/>
          <w:szCs w:val="24"/>
        </w:rPr>
        <w:t xml:space="preserve"> подписанная Заказчиком скан-копия имеет полную юридическую силу и является подтверждением задания Заказчика на соответствующих условиях.</w:t>
      </w:r>
    </w:p>
    <w:p w14:paraId="2315635A" w14:textId="18B686CB" w:rsidR="00A50DF2" w:rsidRPr="00986351" w:rsidRDefault="00A50DF2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Заказчик обязан информировать Исполнителя о смене лиц, уполномоченных подписывать Заказ</w:t>
      </w:r>
      <w:r w:rsidR="00CE6CC4" w:rsidRPr="00CE6CC4">
        <w:rPr>
          <w:rFonts w:ascii="Times New Roman" w:hAnsi="Times New Roman" w:cs="Times New Roman"/>
          <w:sz w:val="24"/>
          <w:szCs w:val="24"/>
        </w:rPr>
        <w:t xml:space="preserve"> </w:t>
      </w:r>
      <w:r w:rsidR="00CE6CC4">
        <w:rPr>
          <w:rFonts w:ascii="Times New Roman" w:hAnsi="Times New Roman" w:cs="Times New Roman"/>
          <w:sz w:val="24"/>
          <w:szCs w:val="24"/>
        </w:rPr>
        <w:t xml:space="preserve">в течение 1 (Одного) рабочего дня с даты такого изменения. </w:t>
      </w:r>
    </w:p>
    <w:p w14:paraId="06914286" w14:textId="01578F75" w:rsidR="002F3D01" w:rsidRPr="00986351" w:rsidRDefault="002F3D01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2.5.</w:t>
      </w:r>
      <w:r w:rsidRPr="00986351">
        <w:rPr>
          <w:rFonts w:ascii="Times New Roman" w:hAnsi="Times New Roman" w:cs="Times New Roman"/>
          <w:sz w:val="24"/>
          <w:szCs w:val="24"/>
        </w:rPr>
        <w:tab/>
      </w:r>
      <w:r w:rsidR="00E638E1" w:rsidRPr="00986351">
        <w:rPr>
          <w:rFonts w:ascii="Times New Roman" w:hAnsi="Times New Roman" w:cs="Times New Roman"/>
          <w:sz w:val="24"/>
          <w:szCs w:val="24"/>
        </w:rPr>
        <w:t>Заказчик обязан о</w:t>
      </w:r>
      <w:r w:rsidRPr="00986351">
        <w:rPr>
          <w:rFonts w:ascii="Times New Roman" w:hAnsi="Times New Roman" w:cs="Times New Roman"/>
          <w:sz w:val="24"/>
          <w:szCs w:val="24"/>
        </w:rPr>
        <w:t>платить услуги Исполнителя в порядке и размерах, предусмотренных настоящим Договором.</w:t>
      </w:r>
    </w:p>
    <w:p w14:paraId="061036F8" w14:textId="52AB5679" w:rsidR="00F21609" w:rsidRPr="00F21609" w:rsidRDefault="00DC38F6" w:rsidP="001D765E">
      <w:pPr>
        <w:widowControl w:val="0"/>
        <w:tabs>
          <w:tab w:val="left" w:pos="567"/>
          <w:tab w:val="left" w:pos="1134"/>
        </w:tabs>
        <w:ind w:firstLine="709"/>
        <w:jc w:val="both"/>
      </w:pPr>
      <w:r w:rsidRPr="00986351">
        <w:t>2.</w:t>
      </w:r>
      <w:r w:rsidR="004A49E0" w:rsidRPr="00986351">
        <w:t>6</w:t>
      </w:r>
      <w:r w:rsidRPr="00986351">
        <w:t>.</w:t>
      </w:r>
      <w:r w:rsidRPr="00986351">
        <w:tab/>
      </w:r>
      <w:r w:rsidR="004A49E0" w:rsidRPr="00986351">
        <w:t>Исполнитель</w:t>
      </w:r>
      <w:r w:rsidR="00A467CE" w:rsidRPr="00986351">
        <w:t xml:space="preserve"> в срок </w:t>
      </w:r>
      <w:r w:rsidR="00423662">
        <w:t>и порядке, указанных в</w:t>
      </w:r>
      <w:r w:rsidR="00423662" w:rsidRPr="00423662">
        <w:t xml:space="preserve"> </w:t>
      </w:r>
      <w:r w:rsidR="00423662">
        <w:t xml:space="preserve">соответствующих Приложениях к Договору, </w:t>
      </w:r>
      <w:bookmarkStart w:id="4" w:name="_Hlk94112663"/>
      <w:r w:rsidR="006A619A">
        <w:t>с</w:t>
      </w:r>
      <w:r w:rsidR="004A49E0" w:rsidRPr="00986351">
        <w:t xml:space="preserve"> </w:t>
      </w:r>
      <w:r w:rsidR="00A35B4E">
        <w:t xml:space="preserve">сопроводительным письмом </w:t>
      </w:r>
      <w:bookmarkEnd w:id="4"/>
      <w:r w:rsidR="004A49E0" w:rsidRPr="00986351">
        <w:t>п</w:t>
      </w:r>
      <w:r w:rsidR="00DC1C7C" w:rsidRPr="00986351">
        <w:t>редоставля</w:t>
      </w:r>
      <w:r w:rsidR="004A49E0" w:rsidRPr="00986351">
        <w:t>е</w:t>
      </w:r>
      <w:r w:rsidR="00DC1C7C" w:rsidRPr="00986351">
        <w:t>т Заказчику</w:t>
      </w:r>
      <w:r w:rsidR="00952129">
        <w:t xml:space="preserve"> подписанные со своей стороны</w:t>
      </w:r>
      <w:r w:rsidR="0003037D">
        <w:t xml:space="preserve"> </w:t>
      </w:r>
      <w:r w:rsidR="002373FA">
        <w:t>о</w:t>
      </w:r>
      <w:r w:rsidR="0003037D">
        <w:t>тчетные документы</w:t>
      </w:r>
      <w:r w:rsidR="002373FA">
        <w:t xml:space="preserve"> (далее – Отчетные документы).</w:t>
      </w:r>
      <w:r w:rsidR="002373FA" w:rsidRPr="00F21609">
        <w:t xml:space="preserve"> </w:t>
      </w:r>
    </w:p>
    <w:p w14:paraId="3034B59D" w14:textId="59F46293" w:rsidR="00A467CE" w:rsidRPr="00986351" w:rsidRDefault="00A467CE" w:rsidP="00986351">
      <w:pPr>
        <w:pStyle w:val="af5"/>
        <w:widowControl w:val="0"/>
        <w:numPr>
          <w:ilvl w:val="1"/>
          <w:numId w:val="13"/>
        </w:numPr>
        <w:tabs>
          <w:tab w:val="left" w:pos="567"/>
          <w:tab w:val="left" w:pos="1134"/>
        </w:tabs>
        <w:ind w:left="0" w:firstLine="709"/>
        <w:jc w:val="both"/>
      </w:pPr>
      <w:r w:rsidRPr="00986351">
        <w:t>Заказчик в течение</w:t>
      </w:r>
      <w:r w:rsidRPr="00986351">
        <w:rPr>
          <w:i/>
          <w:iCs/>
        </w:rPr>
        <w:t xml:space="preserve"> </w:t>
      </w:r>
      <w:r w:rsidR="00E32F6C">
        <w:rPr>
          <w:iCs/>
        </w:rPr>
        <w:t xml:space="preserve">20 </w:t>
      </w:r>
      <w:r w:rsidR="003A77D1">
        <w:rPr>
          <w:iCs/>
        </w:rPr>
        <w:t>(</w:t>
      </w:r>
      <w:r w:rsidR="00E32F6C">
        <w:rPr>
          <w:iCs/>
        </w:rPr>
        <w:t>Двадцати</w:t>
      </w:r>
      <w:r w:rsidRPr="00986351">
        <w:rPr>
          <w:iCs/>
        </w:rPr>
        <w:t>)</w:t>
      </w:r>
      <w:r w:rsidRPr="00986351">
        <w:rPr>
          <w:i/>
          <w:iCs/>
        </w:rPr>
        <w:t xml:space="preserve"> </w:t>
      </w:r>
      <w:r w:rsidRPr="00986351">
        <w:t>рабочих дней с даты получения</w:t>
      </w:r>
      <w:r w:rsidR="0003037D">
        <w:t xml:space="preserve"> всех</w:t>
      </w:r>
      <w:r w:rsidRPr="00986351">
        <w:t xml:space="preserve"> </w:t>
      </w:r>
      <w:r w:rsidR="002373FA">
        <w:t>О</w:t>
      </w:r>
      <w:r w:rsidRPr="00986351">
        <w:t xml:space="preserve">тчетных документов, обязуется рассмотреть их и осуществить приемку оказанных </w:t>
      </w:r>
      <w:r w:rsidR="005176F3">
        <w:t>у</w:t>
      </w:r>
      <w:r w:rsidRPr="00986351">
        <w:t xml:space="preserve">слуг по Договору на предмет соответствия их объема, </w:t>
      </w:r>
      <w:r w:rsidR="007D6D3A" w:rsidRPr="00986351">
        <w:t>стоимости и</w:t>
      </w:r>
      <w:r w:rsidRPr="00986351">
        <w:t xml:space="preserve"> требованиям, изложенным в Договоре</w:t>
      </w:r>
      <w:r w:rsidR="00E35C6B" w:rsidRPr="00986351">
        <w:t xml:space="preserve">, </w:t>
      </w:r>
      <w:r w:rsidR="0093542F" w:rsidRPr="00986351">
        <w:t>П</w:t>
      </w:r>
      <w:r w:rsidRPr="00986351">
        <w:t>риложениях</w:t>
      </w:r>
      <w:r w:rsidR="005A4C12">
        <w:t xml:space="preserve"> к Договору</w:t>
      </w:r>
      <w:r w:rsidR="00E35C6B" w:rsidRPr="00986351">
        <w:t>, Заказах</w:t>
      </w:r>
      <w:r w:rsidRPr="00986351">
        <w:t xml:space="preserve">, а также подписать каждый Отчетный документ в 2 (Двух) экземплярах и передать (нарочным или заказными письмом с уведомлением) по 1 (Одному) экземпляру каждого Отчетного документа Исполнителю, либо представить Исполнителю замечания к Отчетным документам. </w:t>
      </w:r>
    </w:p>
    <w:p w14:paraId="712824A5" w14:textId="0FD5EF0A" w:rsidR="00A467CE" w:rsidRPr="00986351" w:rsidRDefault="00A467CE" w:rsidP="00986351">
      <w:pPr>
        <w:widowControl w:val="0"/>
        <w:tabs>
          <w:tab w:val="left" w:pos="567"/>
          <w:tab w:val="left" w:pos="1134"/>
        </w:tabs>
        <w:ind w:firstLine="709"/>
        <w:jc w:val="both"/>
      </w:pPr>
      <w:r w:rsidRPr="00986351">
        <w:t xml:space="preserve">Заказчик также вправе передать Исполнителю запрос о предоставлении разъяснений касательно результатов оказанных </w:t>
      </w:r>
      <w:r w:rsidR="005176F3">
        <w:t>у</w:t>
      </w:r>
      <w:r w:rsidRPr="00986351">
        <w:t xml:space="preserve">слуг либо мотивированный отказ от подписания Отчетных документов (вместе или по отдельности) с перечнем выявленных недостатков и сроков их устранения. </w:t>
      </w:r>
    </w:p>
    <w:p w14:paraId="2C12BB43" w14:textId="3D84A2D8" w:rsidR="00A467CE" w:rsidRPr="00986351" w:rsidRDefault="00A467CE" w:rsidP="00986351">
      <w:pPr>
        <w:widowControl w:val="0"/>
        <w:tabs>
          <w:tab w:val="left" w:pos="567"/>
          <w:tab w:val="left" w:pos="1134"/>
        </w:tabs>
        <w:ind w:firstLine="709"/>
        <w:jc w:val="both"/>
      </w:pPr>
      <w:r w:rsidRPr="00986351">
        <w:t xml:space="preserve">Замечания к Отчетным документам или запрос о предоставлении разъяснений касательно результатов оказанных </w:t>
      </w:r>
      <w:r w:rsidR="005176F3">
        <w:t>у</w:t>
      </w:r>
      <w:r w:rsidRPr="00986351">
        <w:t xml:space="preserve">слуг либо мотивированный отказ от подписания Отчетных документов с перечнем выявленных недостатков и сроков их устранения могут быть направлены нарочным или заказными письмом с уведомлением. </w:t>
      </w:r>
    </w:p>
    <w:p w14:paraId="65A6D3C7" w14:textId="50121279" w:rsidR="00A467CE" w:rsidRPr="00986351" w:rsidRDefault="00A467CE" w:rsidP="00986351">
      <w:pPr>
        <w:widowControl w:val="0"/>
        <w:tabs>
          <w:tab w:val="left" w:pos="567"/>
          <w:tab w:val="left" w:pos="1134"/>
        </w:tabs>
        <w:ind w:firstLine="709"/>
        <w:jc w:val="both"/>
      </w:pPr>
      <w:r w:rsidRPr="00986351">
        <w:t>В случае наличия замечаний Заказчика к содержанию (оформлению) Отчетных документов, такие замечания подлежат устранению Исполнителем, в связи с чем срок приемки продлевается на время внесения изменений в Отчетные документы</w:t>
      </w:r>
      <w:r w:rsidR="003C5452">
        <w:t xml:space="preserve">. </w:t>
      </w:r>
    </w:p>
    <w:p w14:paraId="6074B2A0" w14:textId="44DB91AB" w:rsidR="005C36B5" w:rsidRPr="00986351" w:rsidRDefault="00A467CE" w:rsidP="00986351">
      <w:pPr>
        <w:widowControl w:val="0"/>
        <w:tabs>
          <w:tab w:val="left" w:pos="567"/>
          <w:tab w:val="left" w:pos="1134"/>
        </w:tabs>
        <w:ind w:firstLine="709"/>
        <w:jc w:val="both"/>
      </w:pPr>
      <w:r w:rsidRPr="00986351">
        <w:t xml:space="preserve">Датой принятия </w:t>
      </w:r>
      <w:r w:rsidR="005176F3">
        <w:t>у</w:t>
      </w:r>
      <w:r w:rsidRPr="00986351">
        <w:t>слуг является дата подписания Акта Заказчиком.</w:t>
      </w:r>
    </w:p>
    <w:p w14:paraId="498D85F6" w14:textId="4F40932C" w:rsidR="00E246F6" w:rsidRPr="00986351" w:rsidRDefault="00E246F6" w:rsidP="00986351">
      <w:pPr>
        <w:widowControl w:val="0"/>
        <w:tabs>
          <w:tab w:val="left" w:pos="567"/>
          <w:tab w:val="left" w:pos="1134"/>
        </w:tabs>
        <w:ind w:firstLine="709"/>
        <w:jc w:val="both"/>
      </w:pPr>
      <w:r w:rsidRPr="00986351">
        <w:t xml:space="preserve">2.7.1. В случае получения от Заказчика запроса о предоставлении разъяснений касательно результатов оказанных </w:t>
      </w:r>
      <w:r w:rsidR="0003037D">
        <w:t>у</w:t>
      </w:r>
      <w:r w:rsidRPr="00986351">
        <w:t xml:space="preserve">слуг или мотивированного отказа от принятия результатов оказанных </w:t>
      </w:r>
      <w:r w:rsidR="0003037D">
        <w:t>у</w:t>
      </w:r>
      <w:r w:rsidRPr="00986351">
        <w:t xml:space="preserve">слуг с перечнем выявленных недостатков и необходимых доработок Исполнитель обязан в течение 10 (Десяти) рабочих дней с даты получения такого запроса предоставить Заказчику запрашиваемые разъяснения в отношении оказанных </w:t>
      </w:r>
      <w:r w:rsidR="0003037D">
        <w:t>у</w:t>
      </w:r>
      <w:r w:rsidRPr="00986351">
        <w:t xml:space="preserve">слуг или в срок, установленный в мотивированном отказе, устранить за свой счет полученные от Заказчика замечания/недостатки и передать Заказчику приведенные в соответствие с предъявленными требованиями/замечаниями Отчетные документы, после чего Заказчик повторно производит приемку оказанных </w:t>
      </w:r>
      <w:r w:rsidR="0003037D">
        <w:t>у</w:t>
      </w:r>
      <w:r w:rsidRPr="00986351">
        <w:t>слуг в порядке, предусмотренном п. 2.7. Договора.</w:t>
      </w:r>
    </w:p>
    <w:p w14:paraId="726B0F60" w14:textId="499E7746" w:rsidR="00DC1C7C" w:rsidRPr="00986351" w:rsidRDefault="00DC1C7C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C5452">
        <w:rPr>
          <w:rFonts w:ascii="Times New Roman" w:hAnsi="Times New Roman" w:cs="Times New Roman"/>
          <w:sz w:val="24"/>
          <w:szCs w:val="24"/>
        </w:rPr>
        <w:t>2.</w:t>
      </w:r>
      <w:r w:rsidR="0029292B" w:rsidRPr="003C5452">
        <w:rPr>
          <w:rFonts w:ascii="Times New Roman" w:hAnsi="Times New Roman" w:cs="Times New Roman"/>
          <w:sz w:val="24"/>
          <w:szCs w:val="24"/>
        </w:rPr>
        <w:t>8</w:t>
      </w:r>
      <w:r w:rsidR="00DC38F6" w:rsidRPr="003C5452">
        <w:rPr>
          <w:rFonts w:ascii="Times New Roman" w:hAnsi="Times New Roman" w:cs="Times New Roman"/>
          <w:sz w:val="24"/>
          <w:szCs w:val="24"/>
        </w:rPr>
        <w:t>.</w:t>
      </w:r>
      <w:r w:rsidR="00DC38F6" w:rsidRPr="003C5452">
        <w:rPr>
          <w:rFonts w:ascii="Times New Roman" w:hAnsi="Times New Roman" w:cs="Times New Roman"/>
          <w:sz w:val="24"/>
          <w:szCs w:val="24"/>
        </w:rPr>
        <w:tab/>
        <w:t xml:space="preserve">Посредством электронной почты </w:t>
      </w:r>
      <w:r w:rsidR="0029292B" w:rsidRPr="003C5452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DC38F6" w:rsidRPr="003C5452">
        <w:rPr>
          <w:rFonts w:ascii="Times New Roman" w:hAnsi="Times New Roman" w:cs="Times New Roman"/>
          <w:sz w:val="24"/>
          <w:szCs w:val="24"/>
        </w:rPr>
        <w:t>доводит до сведения</w:t>
      </w:r>
      <w:r w:rsidRPr="003C5452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46316D" w:rsidRPr="003C5452">
        <w:rPr>
          <w:rFonts w:ascii="Times New Roman" w:hAnsi="Times New Roman" w:cs="Times New Roman"/>
          <w:sz w:val="24"/>
          <w:szCs w:val="24"/>
        </w:rPr>
        <w:t>а</w:t>
      </w:r>
      <w:r w:rsidR="00DC38F6" w:rsidRPr="003C5452">
        <w:rPr>
          <w:rFonts w:ascii="Times New Roman" w:hAnsi="Times New Roman" w:cs="Times New Roman"/>
          <w:sz w:val="24"/>
          <w:szCs w:val="24"/>
        </w:rPr>
        <w:t xml:space="preserve"> технические требования, </w:t>
      </w:r>
      <w:r w:rsidR="0046316D" w:rsidRPr="003C5452">
        <w:rPr>
          <w:rFonts w:ascii="Times New Roman" w:hAnsi="Times New Roman" w:cs="Times New Roman"/>
          <w:sz w:val="24"/>
          <w:szCs w:val="24"/>
        </w:rPr>
        <w:t>предъявляемые рекламораспространителями к размещаемым рекламным</w:t>
      </w:r>
      <w:r w:rsidR="00EF4B7A" w:rsidRPr="003C5452">
        <w:rPr>
          <w:rFonts w:ascii="Times New Roman" w:hAnsi="Times New Roman" w:cs="Times New Roman"/>
          <w:color w:val="000000"/>
          <w:sz w:val="24"/>
          <w:szCs w:val="24"/>
        </w:rPr>
        <w:t>/информационным/иным</w:t>
      </w:r>
      <w:r w:rsidR="0046316D" w:rsidRPr="003C5452">
        <w:rPr>
          <w:rFonts w:ascii="Times New Roman" w:hAnsi="Times New Roman" w:cs="Times New Roman"/>
          <w:sz w:val="24"/>
          <w:szCs w:val="24"/>
        </w:rPr>
        <w:t xml:space="preserve"> материалам</w:t>
      </w:r>
      <w:r w:rsidR="00E35C6B" w:rsidRPr="003C5452">
        <w:rPr>
          <w:rFonts w:ascii="Times New Roman" w:hAnsi="Times New Roman" w:cs="Times New Roman"/>
          <w:sz w:val="24"/>
          <w:szCs w:val="24"/>
        </w:rPr>
        <w:t xml:space="preserve"> не позднее 10 (Десяти) рабочих дней </w:t>
      </w:r>
      <w:r w:rsidR="00B916D2" w:rsidRPr="003C5452">
        <w:rPr>
          <w:rFonts w:ascii="Times New Roman" w:hAnsi="Times New Roman" w:cs="Times New Roman"/>
          <w:sz w:val="24"/>
          <w:szCs w:val="24"/>
        </w:rPr>
        <w:t>с даты заключения Договора</w:t>
      </w:r>
      <w:r w:rsidR="00194A8D" w:rsidRPr="003C5452">
        <w:rPr>
          <w:rFonts w:ascii="Times New Roman" w:hAnsi="Times New Roman" w:cs="Times New Roman"/>
          <w:sz w:val="24"/>
          <w:szCs w:val="24"/>
        </w:rPr>
        <w:t>.</w:t>
      </w:r>
    </w:p>
    <w:p w14:paraId="3C4AD060" w14:textId="77777777" w:rsidR="003C5452" w:rsidRDefault="00DC1C7C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</w:t>
      </w:r>
      <w:r w:rsidR="00473EF3" w:rsidRPr="00986351">
        <w:rPr>
          <w:rFonts w:ascii="Times New Roman" w:hAnsi="Times New Roman" w:cs="Times New Roman"/>
          <w:sz w:val="24"/>
          <w:szCs w:val="24"/>
        </w:rPr>
        <w:t>9</w:t>
      </w:r>
      <w:r w:rsidR="00DC38F6" w:rsidRPr="00986351">
        <w:rPr>
          <w:rFonts w:ascii="Times New Roman" w:hAnsi="Times New Roman" w:cs="Times New Roman"/>
          <w:sz w:val="24"/>
          <w:szCs w:val="24"/>
        </w:rPr>
        <w:t>.</w:t>
      </w:r>
      <w:r w:rsidR="00DC38F6" w:rsidRPr="00986351">
        <w:rPr>
          <w:rFonts w:ascii="Times New Roman" w:hAnsi="Times New Roman" w:cs="Times New Roman"/>
          <w:sz w:val="24"/>
          <w:szCs w:val="24"/>
        </w:rPr>
        <w:tab/>
      </w:r>
      <w:r w:rsidRPr="00986351">
        <w:rPr>
          <w:rFonts w:ascii="Times New Roman" w:hAnsi="Times New Roman" w:cs="Times New Roman"/>
          <w:sz w:val="24"/>
          <w:szCs w:val="24"/>
        </w:rPr>
        <w:t xml:space="preserve">По письменному требованию Заказчика </w:t>
      </w:r>
      <w:r w:rsidR="00473EF3" w:rsidRPr="00986351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5576E5" w:rsidRPr="00986351">
        <w:rPr>
          <w:rFonts w:ascii="Times New Roman" w:hAnsi="Times New Roman" w:cs="Times New Roman"/>
          <w:sz w:val="24"/>
          <w:szCs w:val="24"/>
        </w:rPr>
        <w:t xml:space="preserve">может </w:t>
      </w:r>
      <w:r w:rsidRPr="00986351">
        <w:rPr>
          <w:rFonts w:ascii="Times New Roman" w:hAnsi="Times New Roman" w:cs="Times New Roman"/>
          <w:sz w:val="24"/>
          <w:szCs w:val="24"/>
        </w:rPr>
        <w:t xml:space="preserve">внести изменения, отложить или прервать </w:t>
      </w:r>
      <w:r w:rsidR="00BE1D8F" w:rsidRPr="00986351">
        <w:rPr>
          <w:rFonts w:ascii="Times New Roman" w:hAnsi="Times New Roman" w:cs="Times New Roman"/>
          <w:sz w:val="24"/>
          <w:szCs w:val="24"/>
        </w:rPr>
        <w:t>оказание соответствующих</w:t>
      </w:r>
      <w:r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BE1D8F" w:rsidRPr="00986351">
        <w:rPr>
          <w:rFonts w:ascii="Times New Roman" w:hAnsi="Times New Roman" w:cs="Times New Roman"/>
          <w:sz w:val="24"/>
          <w:szCs w:val="24"/>
        </w:rPr>
        <w:t>услуг</w:t>
      </w:r>
      <w:r w:rsidR="00CB4FC1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AF6FF1">
        <w:rPr>
          <w:rFonts w:ascii="Times New Roman" w:hAnsi="Times New Roman" w:cs="Times New Roman"/>
          <w:sz w:val="24"/>
          <w:szCs w:val="24"/>
        </w:rPr>
        <w:t xml:space="preserve">по конкретному Заказу </w:t>
      </w:r>
      <w:r w:rsidRPr="00986351">
        <w:rPr>
          <w:rFonts w:ascii="Times New Roman" w:hAnsi="Times New Roman" w:cs="Times New Roman"/>
          <w:sz w:val="24"/>
          <w:szCs w:val="24"/>
        </w:rPr>
        <w:t>при условии, что</w:t>
      </w:r>
      <w:r w:rsidR="003C5452">
        <w:rPr>
          <w:rFonts w:ascii="Times New Roman" w:hAnsi="Times New Roman" w:cs="Times New Roman"/>
          <w:sz w:val="24"/>
          <w:szCs w:val="24"/>
        </w:rPr>
        <w:t xml:space="preserve"> </w:t>
      </w:r>
      <w:r w:rsidR="00EA351B" w:rsidRPr="00986351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EA351B" w:rsidRPr="002D6385">
        <w:rPr>
          <w:rFonts w:ascii="Times New Roman" w:hAnsi="Times New Roman" w:cs="Times New Roman"/>
          <w:sz w:val="24"/>
          <w:szCs w:val="24"/>
        </w:rPr>
        <w:t>соблюден срок направления уведомления об отказе от оказания услуг</w:t>
      </w:r>
      <w:r w:rsidR="000912B5" w:rsidRPr="002D6385">
        <w:rPr>
          <w:rFonts w:ascii="Times New Roman" w:hAnsi="Times New Roman" w:cs="Times New Roman"/>
          <w:sz w:val="24"/>
          <w:szCs w:val="24"/>
        </w:rPr>
        <w:t xml:space="preserve"> по конкретному Заказу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 w:rsidR="00EA351B" w:rsidRPr="00986351">
        <w:rPr>
          <w:rFonts w:ascii="Times New Roman" w:hAnsi="Times New Roman" w:cs="Times New Roman"/>
          <w:sz w:val="24"/>
          <w:szCs w:val="24"/>
        </w:rPr>
        <w:t>и</w:t>
      </w:r>
      <w:r w:rsidR="00CB4FC1" w:rsidRPr="00986351">
        <w:rPr>
          <w:rFonts w:ascii="Times New Roman" w:hAnsi="Times New Roman" w:cs="Times New Roman"/>
          <w:sz w:val="24"/>
          <w:szCs w:val="24"/>
        </w:rPr>
        <w:t>/или</w:t>
      </w:r>
      <w:r w:rsidR="00EA351B" w:rsidRPr="00986351">
        <w:rPr>
          <w:rFonts w:ascii="Times New Roman" w:hAnsi="Times New Roman" w:cs="Times New Roman"/>
          <w:sz w:val="24"/>
          <w:szCs w:val="24"/>
        </w:rPr>
        <w:t xml:space="preserve"> внесения </w:t>
      </w:r>
      <w:r w:rsidR="000912B5" w:rsidRPr="00986351">
        <w:rPr>
          <w:rFonts w:ascii="Times New Roman" w:hAnsi="Times New Roman" w:cs="Times New Roman"/>
          <w:sz w:val="24"/>
          <w:szCs w:val="24"/>
        </w:rPr>
        <w:t xml:space="preserve">изменений </w:t>
      </w:r>
      <w:r w:rsidR="00EA351B" w:rsidRPr="00986351">
        <w:rPr>
          <w:rFonts w:ascii="Times New Roman" w:hAnsi="Times New Roman" w:cs="Times New Roman"/>
          <w:sz w:val="24"/>
          <w:szCs w:val="24"/>
        </w:rPr>
        <w:t>в</w:t>
      </w:r>
      <w:r w:rsidR="00CB4FC1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DC38F6" w:rsidRPr="00986351">
        <w:rPr>
          <w:rFonts w:ascii="Times New Roman" w:hAnsi="Times New Roman" w:cs="Times New Roman"/>
          <w:sz w:val="24"/>
          <w:szCs w:val="24"/>
        </w:rPr>
        <w:t xml:space="preserve">условия </w:t>
      </w:r>
      <w:r w:rsidR="00CB4FC1" w:rsidRPr="00986351">
        <w:rPr>
          <w:rFonts w:ascii="Times New Roman" w:hAnsi="Times New Roman" w:cs="Times New Roman"/>
          <w:sz w:val="24"/>
          <w:szCs w:val="24"/>
        </w:rPr>
        <w:t>оказания</w:t>
      </w:r>
      <w:r w:rsidR="00B52911" w:rsidRPr="00986351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EA351B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0912B5">
        <w:rPr>
          <w:rFonts w:ascii="Times New Roman" w:hAnsi="Times New Roman" w:cs="Times New Roman"/>
          <w:sz w:val="24"/>
          <w:szCs w:val="24"/>
        </w:rPr>
        <w:t>по конкретному Заказу</w:t>
      </w:r>
      <w:r w:rsidR="003C5452">
        <w:rPr>
          <w:rFonts w:ascii="Times New Roman" w:hAnsi="Times New Roman" w:cs="Times New Roman"/>
          <w:sz w:val="24"/>
          <w:szCs w:val="24"/>
        </w:rPr>
        <w:t>.</w:t>
      </w:r>
    </w:p>
    <w:p w14:paraId="3DC202AC" w14:textId="76B942F6" w:rsidR="00BE1D8F" w:rsidRPr="00AE0041" w:rsidRDefault="00A02A03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E0041">
        <w:rPr>
          <w:rFonts w:ascii="Times New Roman" w:hAnsi="Times New Roman" w:cs="Times New Roman"/>
          <w:sz w:val="24"/>
          <w:szCs w:val="24"/>
        </w:rPr>
        <w:t>2.</w:t>
      </w:r>
      <w:r w:rsidR="00D836AC" w:rsidRPr="00AE0041">
        <w:rPr>
          <w:rFonts w:ascii="Times New Roman" w:hAnsi="Times New Roman" w:cs="Times New Roman"/>
          <w:sz w:val="24"/>
          <w:szCs w:val="24"/>
        </w:rPr>
        <w:t>10</w:t>
      </w:r>
      <w:r w:rsidRPr="00AE0041">
        <w:rPr>
          <w:rFonts w:ascii="Times New Roman" w:hAnsi="Times New Roman" w:cs="Times New Roman"/>
          <w:sz w:val="24"/>
          <w:szCs w:val="24"/>
        </w:rPr>
        <w:t>.</w:t>
      </w:r>
      <w:r w:rsidRPr="00AE0041">
        <w:rPr>
          <w:rFonts w:ascii="Times New Roman" w:hAnsi="Times New Roman" w:cs="Times New Roman"/>
          <w:sz w:val="24"/>
          <w:szCs w:val="24"/>
        </w:rPr>
        <w:tab/>
      </w:r>
      <w:r w:rsidR="00D836AC" w:rsidRPr="00AE0041">
        <w:rPr>
          <w:rFonts w:ascii="Times New Roman" w:hAnsi="Times New Roman" w:cs="Times New Roman"/>
          <w:sz w:val="24"/>
          <w:szCs w:val="24"/>
        </w:rPr>
        <w:t>Заказчик обязан с</w:t>
      </w:r>
      <w:r w:rsidR="00BE1D8F" w:rsidRPr="00AE0041">
        <w:rPr>
          <w:rFonts w:ascii="Times New Roman" w:hAnsi="Times New Roman" w:cs="Times New Roman"/>
          <w:sz w:val="24"/>
          <w:szCs w:val="24"/>
        </w:rPr>
        <w:t>облю</w:t>
      </w:r>
      <w:r w:rsidRPr="00AE0041">
        <w:rPr>
          <w:rFonts w:ascii="Times New Roman" w:hAnsi="Times New Roman" w:cs="Times New Roman"/>
          <w:sz w:val="24"/>
          <w:szCs w:val="24"/>
        </w:rPr>
        <w:t xml:space="preserve">дать требования, предъявляемые </w:t>
      </w:r>
      <w:r w:rsidR="00BE1D8F" w:rsidRPr="00AE0041">
        <w:rPr>
          <w:rFonts w:ascii="Times New Roman" w:hAnsi="Times New Roman" w:cs="Times New Roman"/>
          <w:sz w:val="24"/>
          <w:szCs w:val="24"/>
        </w:rPr>
        <w:t>действующим законодательством Р</w:t>
      </w:r>
      <w:r w:rsidRPr="00AE004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E1D8F" w:rsidRPr="00AE0041">
        <w:rPr>
          <w:rFonts w:ascii="Times New Roman" w:hAnsi="Times New Roman" w:cs="Times New Roman"/>
          <w:sz w:val="24"/>
          <w:szCs w:val="24"/>
        </w:rPr>
        <w:t>Ф</w:t>
      </w:r>
      <w:r w:rsidRPr="00AE0041">
        <w:rPr>
          <w:rFonts w:ascii="Times New Roman" w:hAnsi="Times New Roman" w:cs="Times New Roman"/>
          <w:sz w:val="24"/>
          <w:szCs w:val="24"/>
        </w:rPr>
        <w:t xml:space="preserve">едерации к рекламным материалам, </w:t>
      </w:r>
      <w:r w:rsidR="00BE1D8F" w:rsidRPr="00AE0041">
        <w:rPr>
          <w:rFonts w:ascii="Times New Roman" w:hAnsi="Times New Roman" w:cs="Times New Roman"/>
          <w:sz w:val="24"/>
          <w:szCs w:val="24"/>
        </w:rPr>
        <w:t xml:space="preserve">предоставлять </w:t>
      </w:r>
      <w:r w:rsidR="00BE1D8F" w:rsidRPr="00AE0041">
        <w:rPr>
          <w:rFonts w:ascii="Times New Roman" w:hAnsi="Times New Roman" w:cs="Times New Roman"/>
          <w:sz w:val="24"/>
          <w:szCs w:val="24"/>
        </w:rPr>
        <w:lastRenderedPageBreak/>
        <w:t xml:space="preserve">одновременно с рекламными материалами документальные свидетельства достоверности рекламной информации, которая содержится в соответствующем рекламном материале, в том числе свидетельства на товарные знаки/знаки обслуживания, свидетельства о государственной </w:t>
      </w:r>
      <w:r w:rsidRPr="00AE0041">
        <w:rPr>
          <w:rFonts w:ascii="Times New Roman" w:hAnsi="Times New Roman" w:cs="Times New Roman"/>
          <w:sz w:val="24"/>
          <w:szCs w:val="24"/>
        </w:rPr>
        <w:t xml:space="preserve">регистрации, в том случае если </w:t>
      </w:r>
      <w:r w:rsidR="00BE1D8F" w:rsidRPr="00AE0041">
        <w:rPr>
          <w:rFonts w:ascii="Times New Roman" w:hAnsi="Times New Roman" w:cs="Times New Roman"/>
          <w:sz w:val="24"/>
          <w:szCs w:val="24"/>
        </w:rPr>
        <w:t>объекты рекламирования должны иметь данные документы в соответствии с действующим законодательством Р</w:t>
      </w:r>
      <w:r w:rsidRPr="00AE004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E1D8F" w:rsidRPr="00AE0041">
        <w:rPr>
          <w:rFonts w:ascii="Times New Roman" w:hAnsi="Times New Roman" w:cs="Times New Roman"/>
          <w:sz w:val="24"/>
          <w:szCs w:val="24"/>
        </w:rPr>
        <w:t>Ф</w:t>
      </w:r>
      <w:r w:rsidRPr="00AE0041">
        <w:rPr>
          <w:rFonts w:ascii="Times New Roman" w:hAnsi="Times New Roman" w:cs="Times New Roman"/>
          <w:sz w:val="24"/>
          <w:szCs w:val="24"/>
        </w:rPr>
        <w:t>едерации</w:t>
      </w:r>
      <w:r w:rsidR="00BE1D8F" w:rsidRPr="00AE0041">
        <w:rPr>
          <w:rFonts w:ascii="Times New Roman" w:hAnsi="Times New Roman" w:cs="Times New Roman"/>
          <w:sz w:val="24"/>
          <w:szCs w:val="24"/>
        </w:rPr>
        <w:t>.</w:t>
      </w:r>
    </w:p>
    <w:p w14:paraId="56ED6197" w14:textId="12ECF8FA" w:rsidR="00BE1D8F" w:rsidRPr="00AE0041" w:rsidRDefault="00BE1D8F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E0041">
        <w:rPr>
          <w:rFonts w:ascii="Times New Roman" w:hAnsi="Times New Roman" w:cs="Times New Roman"/>
          <w:sz w:val="24"/>
          <w:szCs w:val="24"/>
        </w:rPr>
        <w:t xml:space="preserve">В том случае, если представленных Заказчиком документов будет недостаточно, Заказчик по </w:t>
      </w:r>
      <w:r w:rsidR="00911A3C" w:rsidRPr="00AE0041">
        <w:rPr>
          <w:rFonts w:ascii="Times New Roman" w:hAnsi="Times New Roman" w:cs="Times New Roman"/>
          <w:sz w:val="24"/>
          <w:szCs w:val="24"/>
        </w:rPr>
        <w:t xml:space="preserve">мотивированному письменному запросу </w:t>
      </w:r>
      <w:r w:rsidRPr="00AE0041">
        <w:rPr>
          <w:rFonts w:ascii="Times New Roman" w:hAnsi="Times New Roman" w:cs="Times New Roman"/>
          <w:sz w:val="24"/>
          <w:szCs w:val="24"/>
        </w:rPr>
        <w:t>Исполнителя должен представить недо</w:t>
      </w:r>
      <w:r w:rsidR="00A02A03" w:rsidRPr="00AE0041">
        <w:rPr>
          <w:rFonts w:ascii="Times New Roman" w:hAnsi="Times New Roman" w:cs="Times New Roman"/>
          <w:sz w:val="24"/>
          <w:szCs w:val="24"/>
        </w:rPr>
        <w:t>стающие документы в течение 2 (Д</w:t>
      </w:r>
      <w:r w:rsidRPr="00AE0041">
        <w:rPr>
          <w:rFonts w:ascii="Times New Roman" w:hAnsi="Times New Roman" w:cs="Times New Roman"/>
          <w:sz w:val="24"/>
          <w:szCs w:val="24"/>
        </w:rPr>
        <w:t xml:space="preserve">вух) рабочих дней с </w:t>
      </w:r>
      <w:r w:rsidR="00A84977" w:rsidRPr="00AE0041">
        <w:rPr>
          <w:rFonts w:ascii="Times New Roman" w:hAnsi="Times New Roman" w:cs="Times New Roman"/>
          <w:sz w:val="24"/>
          <w:szCs w:val="24"/>
        </w:rPr>
        <w:t xml:space="preserve">даты </w:t>
      </w:r>
      <w:r w:rsidRPr="00AE0041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911A3C" w:rsidRPr="00AE0041">
        <w:rPr>
          <w:rFonts w:ascii="Times New Roman" w:hAnsi="Times New Roman" w:cs="Times New Roman"/>
          <w:sz w:val="24"/>
          <w:szCs w:val="24"/>
        </w:rPr>
        <w:t xml:space="preserve">такого </w:t>
      </w:r>
      <w:r w:rsidRPr="00AE0041">
        <w:rPr>
          <w:rFonts w:ascii="Times New Roman" w:hAnsi="Times New Roman" w:cs="Times New Roman"/>
          <w:sz w:val="24"/>
          <w:szCs w:val="24"/>
        </w:rPr>
        <w:t xml:space="preserve">запроса от Исполнителя (запрос может быть направлен средствами электронной), если иной срок предоставления документов </w:t>
      </w:r>
      <w:r w:rsidR="00DB5A1E" w:rsidRPr="00AE0041">
        <w:rPr>
          <w:rFonts w:ascii="Times New Roman" w:hAnsi="Times New Roman" w:cs="Times New Roman"/>
          <w:sz w:val="24"/>
          <w:szCs w:val="24"/>
        </w:rPr>
        <w:t xml:space="preserve">не указан в соответствующем запросе или </w:t>
      </w:r>
      <w:r w:rsidRPr="00AE0041">
        <w:rPr>
          <w:rFonts w:ascii="Times New Roman" w:hAnsi="Times New Roman" w:cs="Times New Roman"/>
          <w:sz w:val="24"/>
          <w:szCs w:val="24"/>
        </w:rPr>
        <w:t xml:space="preserve">не согласован Сторонами. </w:t>
      </w:r>
    </w:p>
    <w:p w14:paraId="1D7ADE70" w14:textId="7D576C08" w:rsidR="00BE1D8F" w:rsidRPr="00986351" w:rsidRDefault="00A02A03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E0041">
        <w:rPr>
          <w:rFonts w:ascii="Times New Roman" w:hAnsi="Times New Roman" w:cs="Times New Roman"/>
          <w:sz w:val="24"/>
          <w:szCs w:val="24"/>
        </w:rPr>
        <w:t>2.</w:t>
      </w:r>
      <w:r w:rsidR="0028610D" w:rsidRPr="00AE0041">
        <w:rPr>
          <w:rFonts w:ascii="Times New Roman" w:hAnsi="Times New Roman" w:cs="Times New Roman"/>
          <w:sz w:val="24"/>
          <w:szCs w:val="24"/>
        </w:rPr>
        <w:t>11</w:t>
      </w:r>
      <w:r w:rsidRPr="00AE0041">
        <w:rPr>
          <w:rFonts w:ascii="Times New Roman" w:hAnsi="Times New Roman" w:cs="Times New Roman"/>
          <w:sz w:val="24"/>
          <w:szCs w:val="24"/>
        </w:rPr>
        <w:t>.</w:t>
      </w:r>
      <w:r w:rsidRPr="00AE0041">
        <w:rPr>
          <w:rFonts w:ascii="Times New Roman" w:hAnsi="Times New Roman" w:cs="Times New Roman"/>
          <w:sz w:val="24"/>
          <w:szCs w:val="24"/>
        </w:rPr>
        <w:tab/>
      </w:r>
      <w:r w:rsidR="00BE1D8F" w:rsidRPr="00AE0041">
        <w:rPr>
          <w:rFonts w:ascii="Times New Roman" w:hAnsi="Times New Roman" w:cs="Times New Roman"/>
          <w:sz w:val="24"/>
          <w:szCs w:val="24"/>
        </w:rPr>
        <w:t>Если рекламные материалы производятся Исполнителем,</w:t>
      </w:r>
      <w:r w:rsidR="00BE1D8F" w:rsidRPr="00986351">
        <w:rPr>
          <w:rFonts w:ascii="Times New Roman" w:hAnsi="Times New Roman" w:cs="Times New Roman"/>
          <w:sz w:val="24"/>
          <w:szCs w:val="24"/>
        </w:rPr>
        <w:t xml:space="preserve"> то Заказчик предоставляет Исполнителю выполненные в соответствии с законодательством Р</w:t>
      </w:r>
      <w:r w:rsidRPr="0098635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E1D8F" w:rsidRPr="00986351">
        <w:rPr>
          <w:rFonts w:ascii="Times New Roman" w:hAnsi="Times New Roman" w:cs="Times New Roman"/>
          <w:sz w:val="24"/>
          <w:szCs w:val="24"/>
        </w:rPr>
        <w:t>Ф</w:t>
      </w:r>
      <w:r w:rsidRPr="00986351">
        <w:rPr>
          <w:rFonts w:ascii="Times New Roman" w:hAnsi="Times New Roman" w:cs="Times New Roman"/>
          <w:sz w:val="24"/>
          <w:szCs w:val="24"/>
        </w:rPr>
        <w:t>едерации</w:t>
      </w:r>
      <w:r w:rsidR="00BE1D8F" w:rsidRPr="00986351">
        <w:rPr>
          <w:rFonts w:ascii="Times New Roman" w:hAnsi="Times New Roman" w:cs="Times New Roman"/>
          <w:sz w:val="24"/>
          <w:szCs w:val="24"/>
        </w:rPr>
        <w:t xml:space="preserve"> и техническими требова</w:t>
      </w:r>
      <w:r w:rsidRPr="00986351">
        <w:rPr>
          <w:rFonts w:ascii="Times New Roman" w:hAnsi="Times New Roman" w:cs="Times New Roman"/>
          <w:sz w:val="24"/>
          <w:szCs w:val="24"/>
        </w:rPr>
        <w:t>ниями рекламораспространителей макеты</w:t>
      </w:r>
      <w:r w:rsidR="0003037D">
        <w:rPr>
          <w:rFonts w:ascii="Times New Roman" w:hAnsi="Times New Roman" w:cs="Times New Roman"/>
          <w:sz w:val="24"/>
          <w:szCs w:val="24"/>
        </w:rPr>
        <w:t>/эскизы</w:t>
      </w:r>
      <w:r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AF07F5" w:rsidRPr="00986351">
        <w:rPr>
          <w:rFonts w:ascii="Times New Roman" w:hAnsi="Times New Roman" w:cs="Times New Roman"/>
          <w:sz w:val="24"/>
          <w:szCs w:val="24"/>
        </w:rPr>
        <w:t xml:space="preserve">таких </w:t>
      </w:r>
      <w:r w:rsidRPr="00986351">
        <w:rPr>
          <w:rFonts w:ascii="Times New Roman" w:hAnsi="Times New Roman" w:cs="Times New Roman"/>
          <w:sz w:val="24"/>
          <w:szCs w:val="24"/>
        </w:rPr>
        <w:t>материалов.</w:t>
      </w:r>
    </w:p>
    <w:p w14:paraId="0DB43B0B" w14:textId="4EAE56F2" w:rsidR="00BE1D8F" w:rsidRPr="00986351" w:rsidRDefault="00A02A03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</w:t>
      </w:r>
      <w:r w:rsidR="00ED61A8" w:rsidRPr="00986351">
        <w:rPr>
          <w:rFonts w:ascii="Times New Roman" w:hAnsi="Times New Roman" w:cs="Times New Roman"/>
          <w:sz w:val="24"/>
          <w:szCs w:val="24"/>
        </w:rPr>
        <w:t>12</w:t>
      </w:r>
      <w:r w:rsidRPr="00986351">
        <w:rPr>
          <w:rFonts w:ascii="Times New Roman" w:hAnsi="Times New Roman" w:cs="Times New Roman"/>
          <w:sz w:val="24"/>
          <w:szCs w:val="24"/>
        </w:rPr>
        <w:t>.</w:t>
      </w:r>
      <w:r w:rsidRPr="00986351">
        <w:rPr>
          <w:rFonts w:ascii="Times New Roman" w:hAnsi="Times New Roman" w:cs="Times New Roman"/>
          <w:sz w:val="24"/>
          <w:szCs w:val="24"/>
        </w:rPr>
        <w:tab/>
      </w:r>
      <w:r w:rsidR="00ED61A8" w:rsidRPr="00986351">
        <w:rPr>
          <w:rFonts w:ascii="Times New Roman" w:hAnsi="Times New Roman" w:cs="Times New Roman"/>
          <w:sz w:val="24"/>
          <w:szCs w:val="24"/>
        </w:rPr>
        <w:t>Заказчик обязан</w:t>
      </w:r>
      <w:r w:rsidR="005823C7">
        <w:rPr>
          <w:rFonts w:ascii="Times New Roman" w:hAnsi="Times New Roman" w:cs="Times New Roman"/>
          <w:sz w:val="24"/>
          <w:szCs w:val="24"/>
        </w:rPr>
        <w:t xml:space="preserve"> в установленные Договором и Приложениями </w:t>
      </w:r>
      <w:r w:rsidR="005A4C12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5823C7">
        <w:rPr>
          <w:rFonts w:ascii="Times New Roman" w:hAnsi="Times New Roman" w:cs="Times New Roman"/>
          <w:sz w:val="24"/>
          <w:szCs w:val="24"/>
        </w:rPr>
        <w:t>сроки</w:t>
      </w:r>
      <w:r w:rsidR="00ED61A8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A56CD7" w:rsidRPr="00986351">
        <w:rPr>
          <w:rFonts w:ascii="Times New Roman" w:hAnsi="Times New Roman" w:cs="Times New Roman"/>
          <w:sz w:val="24"/>
          <w:szCs w:val="24"/>
        </w:rPr>
        <w:t>подписывать</w:t>
      </w:r>
      <w:r w:rsidR="00BE1D8F" w:rsidRPr="00986351">
        <w:rPr>
          <w:rFonts w:ascii="Times New Roman" w:hAnsi="Times New Roman" w:cs="Times New Roman"/>
          <w:sz w:val="24"/>
          <w:szCs w:val="24"/>
        </w:rPr>
        <w:t xml:space="preserve"> представленные Исполнителем документы</w:t>
      </w:r>
      <w:r w:rsidR="00A56CD7" w:rsidRPr="00986351">
        <w:rPr>
          <w:rFonts w:ascii="Times New Roman" w:hAnsi="Times New Roman" w:cs="Times New Roman"/>
          <w:sz w:val="24"/>
          <w:szCs w:val="24"/>
        </w:rPr>
        <w:t xml:space="preserve"> и утверждать предоставленные для одобрения рекламные материалы</w:t>
      </w:r>
      <w:r w:rsidR="00427534">
        <w:rPr>
          <w:rFonts w:ascii="Times New Roman" w:hAnsi="Times New Roman" w:cs="Times New Roman"/>
          <w:sz w:val="24"/>
          <w:szCs w:val="24"/>
        </w:rPr>
        <w:t>, в случае согласия с указанными выше в настоящем пункте документами и материалами</w:t>
      </w:r>
      <w:r w:rsidR="00A56CD7" w:rsidRPr="00986351">
        <w:rPr>
          <w:rFonts w:ascii="Times New Roman" w:hAnsi="Times New Roman" w:cs="Times New Roman"/>
          <w:sz w:val="24"/>
          <w:szCs w:val="24"/>
        </w:rPr>
        <w:t>.</w:t>
      </w:r>
    </w:p>
    <w:p w14:paraId="5649CBFE" w14:textId="73E0649C" w:rsidR="00BE1D8F" w:rsidRPr="00986351" w:rsidRDefault="00A02A03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2.</w:t>
      </w:r>
      <w:r w:rsidR="00ED61A8" w:rsidRPr="00986351">
        <w:rPr>
          <w:rFonts w:ascii="Times New Roman" w:hAnsi="Times New Roman" w:cs="Times New Roman"/>
          <w:sz w:val="24"/>
          <w:szCs w:val="24"/>
        </w:rPr>
        <w:t>13</w:t>
      </w:r>
      <w:r w:rsidRPr="00986351">
        <w:rPr>
          <w:rFonts w:ascii="Times New Roman" w:hAnsi="Times New Roman" w:cs="Times New Roman"/>
          <w:sz w:val="24"/>
          <w:szCs w:val="24"/>
        </w:rPr>
        <w:t>.</w:t>
      </w:r>
      <w:r w:rsidRPr="00986351">
        <w:rPr>
          <w:rFonts w:ascii="Times New Roman" w:hAnsi="Times New Roman" w:cs="Times New Roman"/>
          <w:sz w:val="24"/>
          <w:szCs w:val="24"/>
        </w:rPr>
        <w:tab/>
      </w:r>
      <w:r w:rsidR="00ED61A8" w:rsidRPr="00986351">
        <w:rPr>
          <w:rFonts w:ascii="Times New Roman" w:hAnsi="Times New Roman" w:cs="Times New Roman"/>
          <w:sz w:val="24"/>
          <w:szCs w:val="24"/>
        </w:rPr>
        <w:t>Заказчик обязан о</w:t>
      </w:r>
      <w:r w:rsidR="00BE1D8F" w:rsidRPr="00986351">
        <w:rPr>
          <w:rFonts w:ascii="Times New Roman" w:hAnsi="Times New Roman" w:cs="Times New Roman"/>
          <w:sz w:val="24"/>
          <w:szCs w:val="24"/>
        </w:rPr>
        <w:t>беспечивать строгое соблюдение законодательства Р</w:t>
      </w:r>
      <w:r w:rsidRPr="0098635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E1D8F" w:rsidRPr="00986351">
        <w:rPr>
          <w:rFonts w:ascii="Times New Roman" w:hAnsi="Times New Roman" w:cs="Times New Roman"/>
          <w:sz w:val="24"/>
          <w:szCs w:val="24"/>
        </w:rPr>
        <w:t>Ф</w:t>
      </w:r>
      <w:r w:rsidRPr="00986351">
        <w:rPr>
          <w:rFonts w:ascii="Times New Roman" w:hAnsi="Times New Roman" w:cs="Times New Roman"/>
          <w:sz w:val="24"/>
          <w:szCs w:val="24"/>
        </w:rPr>
        <w:t>едерации</w:t>
      </w:r>
      <w:r w:rsidR="00BE1D8F" w:rsidRPr="00986351">
        <w:rPr>
          <w:rFonts w:ascii="Times New Roman" w:hAnsi="Times New Roman" w:cs="Times New Roman"/>
          <w:sz w:val="24"/>
          <w:szCs w:val="24"/>
        </w:rPr>
        <w:t xml:space="preserve"> в части, регулирующей использование результат</w:t>
      </w:r>
      <w:r w:rsidR="00ED61A8" w:rsidRPr="00986351">
        <w:rPr>
          <w:rFonts w:ascii="Times New Roman" w:hAnsi="Times New Roman" w:cs="Times New Roman"/>
          <w:sz w:val="24"/>
          <w:szCs w:val="24"/>
        </w:rPr>
        <w:t>ов</w:t>
      </w:r>
      <w:r w:rsidR="00BE1D8F" w:rsidRPr="00986351">
        <w:rPr>
          <w:rFonts w:ascii="Times New Roman" w:hAnsi="Times New Roman" w:cs="Times New Roman"/>
          <w:sz w:val="24"/>
          <w:szCs w:val="24"/>
        </w:rPr>
        <w:t xml:space="preserve"> интеллектуальной деятельности, в том числе в отношении товарных знаков, логотипов, иных объектов авторских и смежных прав, содержащихся в пре</w:t>
      </w:r>
      <w:r w:rsidRPr="00986351">
        <w:rPr>
          <w:rFonts w:ascii="Times New Roman" w:hAnsi="Times New Roman" w:cs="Times New Roman"/>
          <w:sz w:val="24"/>
          <w:szCs w:val="24"/>
        </w:rPr>
        <w:t>доставленных им материалах.</w:t>
      </w:r>
    </w:p>
    <w:p w14:paraId="6823B58C" w14:textId="77777777" w:rsidR="00D562C4" w:rsidRPr="00986351" w:rsidRDefault="00A02A03" w:rsidP="00986351">
      <w:pPr>
        <w:pStyle w:val="21"/>
        <w:tabs>
          <w:tab w:val="left" w:pos="567"/>
        </w:tabs>
        <w:ind w:firstLine="709"/>
        <w:rPr>
          <w:sz w:val="24"/>
          <w:szCs w:val="24"/>
        </w:rPr>
      </w:pPr>
      <w:r w:rsidRPr="00986351">
        <w:rPr>
          <w:sz w:val="24"/>
          <w:szCs w:val="24"/>
        </w:rPr>
        <w:t>2.</w:t>
      </w:r>
      <w:r w:rsidR="002A4BD5" w:rsidRPr="00986351">
        <w:rPr>
          <w:sz w:val="24"/>
          <w:szCs w:val="24"/>
        </w:rPr>
        <w:t>14</w:t>
      </w:r>
      <w:r w:rsidRPr="00986351">
        <w:rPr>
          <w:sz w:val="24"/>
          <w:szCs w:val="24"/>
        </w:rPr>
        <w:t>.</w:t>
      </w:r>
      <w:r w:rsidRPr="00986351">
        <w:rPr>
          <w:sz w:val="24"/>
          <w:szCs w:val="24"/>
        </w:rPr>
        <w:tab/>
        <w:t>Специальные условия:</w:t>
      </w:r>
    </w:p>
    <w:p w14:paraId="3CF8B9BD" w14:textId="28EC4D3C" w:rsidR="00D562C4" w:rsidRPr="00986351" w:rsidRDefault="00A02A03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rPr>
          <w:color w:val="000000"/>
          <w:lang w:eastAsia="en-US"/>
        </w:rPr>
      </w:pPr>
      <w:r w:rsidRPr="00986351">
        <w:rPr>
          <w:lang w:eastAsia="en-US"/>
        </w:rPr>
        <w:t>2.</w:t>
      </w:r>
      <w:r w:rsidR="002A4BD5" w:rsidRPr="00986351">
        <w:rPr>
          <w:lang w:eastAsia="en-US"/>
        </w:rPr>
        <w:t>14</w:t>
      </w:r>
      <w:r w:rsidRPr="00986351">
        <w:rPr>
          <w:lang w:eastAsia="en-US"/>
        </w:rPr>
        <w:t>.1.</w:t>
      </w:r>
      <w:r w:rsidRPr="00986351">
        <w:rPr>
          <w:lang w:eastAsia="en-US"/>
        </w:rPr>
        <w:tab/>
      </w:r>
      <w:r w:rsidR="005417A0">
        <w:rPr>
          <w:lang w:eastAsia="en-US"/>
        </w:rPr>
        <w:t>Исполнитель</w:t>
      </w:r>
      <w:r w:rsidR="005E21CF" w:rsidRPr="00986351">
        <w:rPr>
          <w:lang w:eastAsia="en-US"/>
        </w:rPr>
        <w:t xml:space="preserve"> </w:t>
      </w:r>
      <w:r w:rsidR="00D562C4" w:rsidRPr="00986351">
        <w:rPr>
          <w:lang w:eastAsia="en-US"/>
        </w:rPr>
        <w:t>з</w:t>
      </w:r>
      <w:r w:rsidR="00D562C4" w:rsidRPr="00986351">
        <w:rPr>
          <w:color w:val="000000"/>
        </w:rPr>
        <w:t>аявляет и гарантирует, что:</w:t>
      </w:r>
    </w:p>
    <w:p w14:paraId="4742D2F2" w14:textId="2CADDB03" w:rsidR="0041623D" w:rsidRPr="00986351" w:rsidRDefault="00A02A03" w:rsidP="00986351">
      <w:pPr>
        <w:widowControl w:val="0"/>
        <w:tabs>
          <w:tab w:val="left" w:pos="567"/>
        </w:tabs>
        <w:ind w:firstLine="709"/>
        <w:jc w:val="both"/>
        <w:rPr>
          <w:highlight w:val="yellow"/>
        </w:rPr>
      </w:pPr>
      <w:r w:rsidRPr="00986351">
        <w:rPr>
          <w:color w:val="000000"/>
        </w:rPr>
        <w:t>2.</w:t>
      </w:r>
      <w:r w:rsidR="002A4BD5" w:rsidRPr="00986351">
        <w:rPr>
          <w:color w:val="000000"/>
        </w:rPr>
        <w:t>14</w:t>
      </w:r>
      <w:r w:rsidRPr="00986351">
        <w:rPr>
          <w:color w:val="000000"/>
        </w:rPr>
        <w:t>.1.1.</w:t>
      </w:r>
      <w:r w:rsidRPr="00986351">
        <w:rPr>
          <w:color w:val="000000"/>
        </w:rPr>
        <w:tab/>
      </w:r>
      <w:r w:rsidR="00D562C4" w:rsidRPr="00986351">
        <w:rPr>
          <w:color w:val="000000"/>
        </w:rPr>
        <w:t xml:space="preserve">является надлежаще созданным юридическим лицом, обладает полной правоспособностью, срок </w:t>
      </w:r>
      <w:r w:rsidR="005C27FA">
        <w:rPr>
          <w:color w:val="000000"/>
        </w:rPr>
        <w:t xml:space="preserve">ее </w:t>
      </w:r>
      <w:r w:rsidR="00D562C4" w:rsidRPr="00986351">
        <w:rPr>
          <w:color w:val="000000"/>
        </w:rPr>
        <w:t>деяте</w:t>
      </w:r>
      <w:r w:rsidRPr="00986351">
        <w:rPr>
          <w:color w:val="000000"/>
        </w:rPr>
        <w:t>льности не ограничен;</w:t>
      </w:r>
    </w:p>
    <w:p w14:paraId="1D6132D4" w14:textId="38DC256D" w:rsidR="00D562C4" w:rsidRPr="00986351" w:rsidRDefault="00A02A03" w:rsidP="00986351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</w:rPr>
      </w:pPr>
      <w:r w:rsidRPr="00986351">
        <w:rPr>
          <w:color w:val="000000"/>
        </w:rPr>
        <w:t>2.</w:t>
      </w:r>
      <w:r w:rsidR="002A4BD5" w:rsidRPr="00986351">
        <w:rPr>
          <w:color w:val="000000"/>
        </w:rPr>
        <w:t>14</w:t>
      </w:r>
      <w:r w:rsidRPr="00986351">
        <w:rPr>
          <w:color w:val="000000"/>
        </w:rPr>
        <w:t>.1.2.</w:t>
      </w:r>
      <w:r w:rsidRPr="00986351">
        <w:rPr>
          <w:color w:val="000000"/>
        </w:rPr>
        <w:tab/>
      </w:r>
      <w:r w:rsidR="00D562C4" w:rsidRPr="00986351">
        <w:rPr>
          <w:color w:val="000000"/>
        </w:rPr>
        <w:t>ведет свою деятельность в точном соответствии с действующим законодательством Р</w:t>
      </w:r>
      <w:r w:rsidRPr="00986351">
        <w:rPr>
          <w:color w:val="000000"/>
        </w:rPr>
        <w:t xml:space="preserve">оссийской </w:t>
      </w:r>
      <w:r w:rsidR="00D562C4" w:rsidRPr="00986351">
        <w:rPr>
          <w:color w:val="000000"/>
        </w:rPr>
        <w:t>Ф</w:t>
      </w:r>
      <w:r w:rsidRPr="00986351">
        <w:rPr>
          <w:color w:val="000000"/>
        </w:rPr>
        <w:t>едерации</w:t>
      </w:r>
      <w:r w:rsidR="000F193A" w:rsidRPr="00986351">
        <w:rPr>
          <w:color w:val="000000"/>
        </w:rPr>
        <w:t>:</w:t>
      </w:r>
    </w:p>
    <w:p w14:paraId="342ABE4E" w14:textId="6201C168" w:rsidR="0041623D" w:rsidRPr="00630D34" w:rsidRDefault="0041623D" w:rsidP="00986351">
      <w:pPr>
        <w:pStyle w:val="af5"/>
        <w:widowControl w:val="0"/>
        <w:numPr>
          <w:ilvl w:val="1"/>
          <w:numId w:val="16"/>
        </w:numPr>
        <w:ind w:left="0" w:firstLine="709"/>
        <w:jc w:val="both"/>
      </w:pPr>
      <w:r w:rsidRPr="00630D34">
        <w:t>является добросовестным контрагентом и имеет подтверждающие данный факт заверенные копии документов: выписки из ЕГРЮЛ, Устава, свидетельства о постановке на учет,</w:t>
      </w:r>
      <w:r w:rsidR="00167D61">
        <w:t xml:space="preserve"> </w:t>
      </w:r>
      <w:r w:rsidRPr="00630D34">
        <w:t>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66D38B14" w14:textId="164A628B" w:rsidR="0041623D" w:rsidRPr="00630D34" w:rsidRDefault="0041623D" w:rsidP="00986351">
      <w:pPr>
        <w:pStyle w:val="af5"/>
        <w:widowControl w:val="0"/>
        <w:numPr>
          <w:ilvl w:val="1"/>
          <w:numId w:val="16"/>
        </w:numPr>
        <w:ind w:left="0" w:firstLine="709"/>
        <w:jc w:val="both"/>
      </w:pPr>
      <w:r w:rsidRPr="00630D34"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(применимо для Исполнителя) принимает все меры должной осмотрительности, чтобы соисполнители соответствовали данному требованию;</w:t>
      </w:r>
    </w:p>
    <w:p w14:paraId="6B40D8A3" w14:textId="064845C9" w:rsidR="0041623D" w:rsidRPr="00630D34" w:rsidRDefault="0041623D" w:rsidP="00986351">
      <w:pPr>
        <w:pStyle w:val="af5"/>
        <w:widowControl w:val="0"/>
        <w:numPr>
          <w:ilvl w:val="1"/>
          <w:numId w:val="16"/>
        </w:numPr>
        <w:ind w:left="0" w:firstLine="709"/>
        <w:jc w:val="both"/>
      </w:pPr>
      <w:r w:rsidRPr="00630D34">
        <w:t xml:space="preserve"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31C3E6B1" w14:textId="071B1DDE" w:rsidR="0041623D" w:rsidRPr="00630D34" w:rsidRDefault="0041623D" w:rsidP="00986351">
      <w:pPr>
        <w:pStyle w:val="af5"/>
        <w:widowControl w:val="0"/>
        <w:numPr>
          <w:ilvl w:val="1"/>
          <w:numId w:val="16"/>
        </w:numPr>
        <w:ind w:left="0" w:firstLine="709"/>
        <w:jc w:val="both"/>
      </w:pPr>
      <w:r w:rsidRPr="00630D34">
        <w:t xml:space="preserve"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 </w:t>
      </w:r>
    </w:p>
    <w:p w14:paraId="4375E958" w14:textId="6A2C47EA" w:rsidR="0041623D" w:rsidRPr="00630D34" w:rsidRDefault="0041623D" w:rsidP="00986351">
      <w:pPr>
        <w:pStyle w:val="af5"/>
        <w:widowControl w:val="0"/>
        <w:numPr>
          <w:ilvl w:val="1"/>
          <w:numId w:val="16"/>
        </w:numPr>
        <w:ind w:left="0" w:firstLine="709"/>
        <w:jc w:val="both"/>
      </w:pPr>
      <w:r w:rsidRPr="00630D34"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1D85B507" w14:textId="3DC4F309" w:rsidR="0041623D" w:rsidRPr="00630D34" w:rsidRDefault="0041623D" w:rsidP="00986351">
      <w:pPr>
        <w:pStyle w:val="af5"/>
        <w:widowControl w:val="0"/>
        <w:numPr>
          <w:ilvl w:val="1"/>
          <w:numId w:val="16"/>
        </w:numPr>
        <w:ind w:left="0" w:firstLine="709"/>
        <w:jc w:val="both"/>
      </w:pPr>
      <w:r w:rsidRPr="00630D34">
        <w:t xml:space="preserve">своевременно и в полном объеме уплачивает налоги, сборы и страховые взносы; </w:t>
      </w:r>
    </w:p>
    <w:p w14:paraId="2D7EA223" w14:textId="73853C76" w:rsidR="0041623D" w:rsidRPr="00630D34" w:rsidRDefault="0041623D" w:rsidP="00986351">
      <w:pPr>
        <w:pStyle w:val="af5"/>
        <w:widowControl w:val="0"/>
        <w:numPr>
          <w:ilvl w:val="1"/>
          <w:numId w:val="16"/>
        </w:numPr>
        <w:ind w:left="0" w:firstLine="709"/>
        <w:jc w:val="both"/>
      </w:pPr>
      <w:r w:rsidRPr="00630D34">
        <w:t>лица, подписывающие от его имени документы, имеют на это все необходимые полномочия и доверенности.</w:t>
      </w:r>
    </w:p>
    <w:p w14:paraId="3C67B2D4" w14:textId="22254248" w:rsidR="00A1690A" w:rsidRPr="00986351" w:rsidRDefault="00A02A03" w:rsidP="00986351">
      <w:pPr>
        <w:widowControl w:val="0"/>
        <w:tabs>
          <w:tab w:val="left" w:pos="567"/>
        </w:tabs>
        <w:ind w:firstLine="709"/>
        <w:jc w:val="both"/>
      </w:pPr>
      <w:r w:rsidRPr="00986351">
        <w:rPr>
          <w:color w:val="000000"/>
        </w:rPr>
        <w:t>2.</w:t>
      </w:r>
      <w:r w:rsidR="002A4BD5" w:rsidRPr="00986351">
        <w:rPr>
          <w:color w:val="000000"/>
        </w:rPr>
        <w:t>14</w:t>
      </w:r>
      <w:r w:rsidRPr="00986351">
        <w:rPr>
          <w:color w:val="000000"/>
        </w:rPr>
        <w:t>.1.3</w:t>
      </w:r>
      <w:r w:rsidR="00D725D7">
        <w:rPr>
          <w:color w:val="000000"/>
        </w:rPr>
        <w:t>.</w:t>
      </w:r>
      <w:r w:rsidRPr="00986351">
        <w:rPr>
          <w:color w:val="000000"/>
        </w:rPr>
        <w:tab/>
      </w:r>
      <w:r w:rsidR="00A1690A" w:rsidRPr="00986351">
        <w:t xml:space="preserve">Сторона не является организацией, более 50 % имущества которой </w:t>
      </w:r>
      <w:r w:rsidR="00A1690A" w:rsidRPr="00986351">
        <w:lastRenderedPageBreak/>
        <w:t>находится под арестом по решению суда и/или судебного пристава, деятельность не приостановлена, на имущество не наложен арест по решению суда, административного органа.</w:t>
      </w:r>
    </w:p>
    <w:p w14:paraId="37963353" w14:textId="64EA61CE" w:rsidR="00040469" w:rsidRPr="00986351" w:rsidRDefault="00040469" w:rsidP="00D612FE">
      <w:pPr>
        <w:widowControl w:val="0"/>
        <w:tabs>
          <w:tab w:val="left" w:pos="567"/>
          <w:tab w:val="left" w:pos="2127"/>
        </w:tabs>
        <w:ind w:firstLine="709"/>
        <w:jc w:val="both"/>
        <w:rPr>
          <w:color w:val="000000"/>
        </w:rPr>
      </w:pPr>
      <w:r w:rsidRPr="00986351">
        <w:rPr>
          <w:color w:val="000000"/>
        </w:rPr>
        <w:t>2.1</w:t>
      </w:r>
      <w:r w:rsidR="002D5CFA" w:rsidRPr="00986351">
        <w:rPr>
          <w:color w:val="000000"/>
        </w:rPr>
        <w:t>4</w:t>
      </w:r>
      <w:r w:rsidRPr="00986351">
        <w:rPr>
          <w:color w:val="000000"/>
        </w:rPr>
        <w:t>.1.4.</w:t>
      </w:r>
      <w:r w:rsidRPr="00986351">
        <w:rPr>
          <w:color w:val="000000"/>
        </w:rPr>
        <w:tab/>
      </w:r>
      <w:r w:rsidR="004B1282">
        <w:rPr>
          <w:color w:val="000000"/>
        </w:rPr>
        <w:t>О</w:t>
      </w:r>
      <w:r w:rsidRPr="00986351">
        <w:rPr>
          <w:color w:val="000000"/>
        </w:rPr>
        <w:t>тсутствуют недоимки и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которых превышает 25% балансовой стоимости активов по данным бухгалтерской отчетности за последний завершенный отчетный период.</w:t>
      </w:r>
      <w:r w:rsidR="00A1690A" w:rsidRPr="00986351">
        <w:t xml:space="preserve"> </w:t>
      </w:r>
      <w:r w:rsidR="00A1690A" w:rsidRPr="00986351">
        <w:tab/>
        <w:t>2.14.1.5.</w:t>
      </w:r>
      <w:r w:rsidR="00A1690A" w:rsidRPr="00986351">
        <w:tab/>
      </w:r>
      <w:r w:rsidR="004B1282">
        <w:t>Н</w:t>
      </w:r>
      <w:r w:rsidR="00A1690A" w:rsidRPr="00986351">
        <w:t>а момент подписания Договора отсутствуют обстоятельства, позволяющие оспорить настоящий Договор по основаниям, установленным Федеральным законом от 26.10.2002 №127-ФЗ «О несостоятельности (банкротстве)», а также в отношении Сторон не поданы заявления о признании их несостоятельными (банкротами), а также в отношении Сторон не проводится процедура ликвидации, банкротства, открытия конкурсного производства в соответствии с Федеральным законом от 26 октября 2002 года N 127-ФЗ «О несостоятельности (банкротстве)».</w:t>
      </w:r>
    </w:p>
    <w:p w14:paraId="4A99A451" w14:textId="430D6346" w:rsidR="002E7725" w:rsidRPr="00630D34" w:rsidRDefault="002E7725" w:rsidP="00986351">
      <w:pPr>
        <w:widowControl w:val="0"/>
        <w:tabs>
          <w:tab w:val="left" w:pos="567"/>
        </w:tabs>
        <w:ind w:firstLine="709"/>
        <w:jc w:val="both"/>
      </w:pPr>
      <w:r w:rsidRPr="00986351">
        <w:t>2.14.2.</w:t>
      </w:r>
      <w:r w:rsidRPr="00986351">
        <w:tab/>
        <w:t xml:space="preserve">Сведения и гарантии, сообщенные (предоставленные) каждой из Сторон при заключении Договора, в соответствии со ст.431.2 Гражданского кодекса Российской Федерации признаются заверениями об обстоятельствах, имеющих </w:t>
      </w:r>
      <w:r w:rsidRPr="00630D34">
        <w:t>существенное значение для другой Стороны при заключении Договора.</w:t>
      </w:r>
      <w:r w:rsidR="00F268BD">
        <w:t xml:space="preserve"> </w:t>
      </w:r>
    </w:p>
    <w:p w14:paraId="748F7B9A" w14:textId="07109E8A" w:rsidR="00A75607" w:rsidRPr="00630D34" w:rsidRDefault="002E7725" w:rsidP="00986351">
      <w:pPr>
        <w:widowControl w:val="0"/>
        <w:tabs>
          <w:tab w:val="left" w:pos="567"/>
        </w:tabs>
        <w:ind w:firstLine="709"/>
        <w:jc w:val="both"/>
      </w:pPr>
      <w:r w:rsidRPr="00630D34">
        <w:t>2.14.3.</w:t>
      </w:r>
      <w:r w:rsidR="00A75607" w:rsidRPr="00630D34">
        <w:tab/>
        <w:t xml:space="preserve">Если </w:t>
      </w:r>
      <w:r w:rsidR="000C11EF">
        <w:t>Исполнитель</w:t>
      </w:r>
      <w:r w:rsidR="000C11EF" w:rsidRPr="00630D34">
        <w:t xml:space="preserve"> </w:t>
      </w:r>
      <w:r w:rsidR="00A75607" w:rsidRPr="00630D34">
        <w:t>нарушит гарантии (любую одну, несколько или все вместе), указанные в настоящем разделе Договора и это повлечет:</w:t>
      </w:r>
    </w:p>
    <w:p w14:paraId="0546CC7A" w14:textId="7DA403A9" w:rsidR="00A75607" w:rsidRPr="002232E4" w:rsidRDefault="00A75607" w:rsidP="00986351">
      <w:pPr>
        <w:pStyle w:val="af5"/>
        <w:widowControl w:val="0"/>
        <w:numPr>
          <w:ilvl w:val="0"/>
          <w:numId w:val="17"/>
        </w:numPr>
        <w:tabs>
          <w:tab w:val="left" w:pos="567"/>
        </w:tabs>
        <w:ind w:left="0" w:firstLine="709"/>
        <w:jc w:val="both"/>
      </w:pPr>
      <w:r w:rsidRPr="00630D34">
        <w:t xml:space="preserve">предъявление налоговыми органами требований к </w:t>
      </w:r>
      <w:r w:rsidR="000C11EF">
        <w:t>Заказчику</w:t>
      </w:r>
      <w:r w:rsidRPr="00630D34"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</w:t>
      </w:r>
      <w:r w:rsidR="002207D4" w:rsidRPr="00630D34">
        <w:t xml:space="preserve">, то </w:t>
      </w:r>
      <w:r w:rsidRPr="00630D34">
        <w:t xml:space="preserve">в соответствии со ст. 406.1. Гражданского кодекса Российской Федерации </w:t>
      </w:r>
      <w:r w:rsidR="000C11EF">
        <w:t>Исполнитель</w:t>
      </w:r>
      <w:r w:rsidR="003C688C" w:rsidRPr="00630D34">
        <w:t xml:space="preserve">, нарушившая гарантии, </w:t>
      </w:r>
      <w:r w:rsidRPr="00630D34">
        <w:t xml:space="preserve">возмещает </w:t>
      </w:r>
      <w:r w:rsidR="000C11EF">
        <w:t>Заказчику</w:t>
      </w:r>
      <w:r w:rsidRPr="00630D34">
        <w:t xml:space="preserve"> все документально подверженные убытки последне</w:t>
      </w:r>
      <w:r w:rsidR="003C688C" w:rsidRPr="00630D34">
        <w:t>й</w:t>
      </w:r>
      <w:r w:rsidRPr="00630D34">
        <w:t xml:space="preserve">, возникшие в случаях, указанных в настоящем пункте </w:t>
      </w:r>
      <w:r w:rsidRPr="002232E4">
        <w:t xml:space="preserve">Договора. </w:t>
      </w:r>
    </w:p>
    <w:p w14:paraId="7B45F97C" w14:textId="39EB205E" w:rsidR="00FA0115" w:rsidRPr="002232E4" w:rsidRDefault="00FA0115" w:rsidP="00986351">
      <w:pPr>
        <w:widowControl w:val="0"/>
        <w:tabs>
          <w:tab w:val="left" w:pos="567"/>
        </w:tabs>
        <w:ind w:firstLine="709"/>
        <w:jc w:val="both"/>
      </w:pPr>
      <w:r w:rsidRPr="002232E4">
        <w:t>2.14.</w:t>
      </w:r>
      <w:r w:rsidR="002232E4" w:rsidRPr="002232E4">
        <w:t>4</w:t>
      </w:r>
      <w:r w:rsidRPr="002232E4">
        <w:t xml:space="preserve">. Исполнитель понимает, что оплата по Договору обеспечивается за счет средств, предоставленных Заказчику Комитетом по туризму </w:t>
      </w:r>
      <w:r w:rsidRPr="00AE0041">
        <w:t>города Москвы (далее – Уполномоченный орган) субсидии из бюджета г. Москвы (далее – Субсидия) в</w:t>
      </w:r>
      <w:r w:rsidRPr="002232E4">
        <w:t xml:space="preserve"> пределах утвержденных Заказчику лимитов бюджетных обязательств, в связи с чем:</w:t>
      </w:r>
    </w:p>
    <w:p w14:paraId="468114E4" w14:textId="0C4598E9" w:rsidR="00FA0115" w:rsidRPr="002232E4" w:rsidRDefault="00FA0115" w:rsidP="00D612FE">
      <w:pPr>
        <w:widowControl w:val="0"/>
        <w:tabs>
          <w:tab w:val="left" w:pos="567"/>
          <w:tab w:val="left" w:pos="1560"/>
        </w:tabs>
        <w:ind w:firstLine="709"/>
        <w:jc w:val="both"/>
      </w:pPr>
      <w:r w:rsidRPr="002232E4">
        <w:t>2.14.</w:t>
      </w:r>
      <w:r w:rsidR="002232E4" w:rsidRPr="002232E4">
        <w:t>4</w:t>
      </w:r>
      <w:r w:rsidRPr="002232E4">
        <w:t>.1.</w:t>
      </w:r>
      <w:r w:rsidRPr="002232E4">
        <w:tab/>
        <w:t xml:space="preserve">Стороны выражают свое согласие на осуществление Уполномоченным органом и органом государственного финансового контроля проверок соблюдения условий, целей и порядка предоставления Субсидии, предоставленной/получаемой Заказчиком. </w:t>
      </w:r>
    </w:p>
    <w:p w14:paraId="610B38A1" w14:textId="03C3EB79" w:rsidR="00FA0115" w:rsidRPr="002232E4" w:rsidRDefault="00FA0115" w:rsidP="00D612FE">
      <w:pPr>
        <w:widowControl w:val="0"/>
        <w:tabs>
          <w:tab w:val="left" w:pos="567"/>
          <w:tab w:val="left" w:pos="1560"/>
        </w:tabs>
        <w:ind w:firstLine="709"/>
        <w:jc w:val="both"/>
      </w:pPr>
      <w:r w:rsidRPr="002232E4">
        <w:t>2.14.</w:t>
      </w:r>
      <w:r w:rsidR="002232E4" w:rsidRPr="002232E4">
        <w:t>4</w:t>
      </w:r>
      <w:r w:rsidRPr="002232E4">
        <w:t>.2.</w:t>
      </w:r>
      <w:r w:rsidRPr="002232E4">
        <w:tab/>
        <w:t>Исполнитель обязуется по запросу Заказчика</w:t>
      </w:r>
      <w:r w:rsidR="008B351A">
        <w:t>,</w:t>
      </w:r>
      <w:r w:rsidRPr="002232E4">
        <w:t xml:space="preserve"> Уполномоченного органа или органа государственного финансового контроля представлять необходимую информацию и документы, запрашиваемые при осуществлении Уполномоченным органом и/или органом финансового контроля контрольных мероприятий по проверке соблюдения Заказчиком условий Договора, а также условий, целей и порядка предоставления Субсидии.</w:t>
      </w:r>
    </w:p>
    <w:p w14:paraId="3AC7DBA2" w14:textId="077C7E14" w:rsidR="00C37001" w:rsidRDefault="00FA0115" w:rsidP="00D612FE">
      <w:pPr>
        <w:widowControl w:val="0"/>
        <w:tabs>
          <w:tab w:val="left" w:pos="567"/>
          <w:tab w:val="left" w:pos="1418"/>
          <w:tab w:val="left" w:pos="1560"/>
        </w:tabs>
        <w:ind w:firstLine="709"/>
        <w:jc w:val="both"/>
      </w:pPr>
      <w:r w:rsidRPr="002232E4">
        <w:t>2.14.</w:t>
      </w:r>
      <w:r w:rsidR="002232E4" w:rsidRPr="002232E4">
        <w:t>4</w:t>
      </w:r>
      <w:r w:rsidRPr="002232E4">
        <w:t>.3.</w:t>
      </w:r>
      <w:r w:rsidRPr="002232E4">
        <w:tab/>
      </w:r>
      <w:bookmarkStart w:id="5" w:name="_Hlk93319321"/>
      <w:r w:rsidRPr="002232E4">
        <w:t xml:space="preserve"> В случае уменьшения ранее доведенных до Заказчика лимитов бюджетных обязательств на предоставление </w:t>
      </w:r>
      <w:r w:rsidR="0003037D">
        <w:t>С</w:t>
      </w:r>
      <w:r w:rsidRPr="002232E4">
        <w:t xml:space="preserve">убсидии, Заказчик в ходе исполнения Договора обеспечивает согласование новых условий Договора, в том числе размера и/или сроков оплаты и/или объема </w:t>
      </w:r>
      <w:r w:rsidR="005176F3">
        <w:t>у</w:t>
      </w:r>
      <w:r w:rsidRPr="002232E4">
        <w:t>слуг</w:t>
      </w:r>
      <w:bookmarkEnd w:id="5"/>
      <w:r w:rsidRPr="002232E4">
        <w:t xml:space="preserve">. </w:t>
      </w:r>
    </w:p>
    <w:p w14:paraId="2D0FEA9A" w14:textId="60B694B3" w:rsidR="00D45361" w:rsidRPr="002232E4" w:rsidRDefault="00E246F6" w:rsidP="00D612FE">
      <w:pPr>
        <w:widowControl w:val="0"/>
        <w:tabs>
          <w:tab w:val="left" w:pos="567"/>
          <w:tab w:val="left" w:pos="2268"/>
        </w:tabs>
        <w:ind w:firstLine="709"/>
        <w:jc w:val="both"/>
      </w:pPr>
      <w:r w:rsidRPr="00C37001">
        <w:t>2.14.</w:t>
      </w:r>
      <w:r w:rsidR="002232E4" w:rsidRPr="00C37001">
        <w:t>4</w:t>
      </w:r>
      <w:r w:rsidRPr="00C37001">
        <w:t xml:space="preserve">.4. </w:t>
      </w:r>
      <w:r w:rsidR="0084644A" w:rsidRPr="00C37001">
        <w:t>Заказчик вправе с</w:t>
      </w:r>
      <w:r w:rsidR="00980CF8" w:rsidRPr="00C37001">
        <w:t xml:space="preserve">сылаться на недостатки услуг, </w:t>
      </w:r>
      <w:r w:rsidR="00014D78" w:rsidRPr="00C37001">
        <w:t xml:space="preserve">в том числе </w:t>
      </w:r>
      <w:r w:rsidR="00980CF8" w:rsidRPr="00C37001">
        <w:t>установленные по результатам проведенных уполномоченными контрольными органами проверок использования Субсидии, требовать от Исполнителя надлежащего исполнения обязательств по Договору и/или возвра</w:t>
      </w:r>
      <w:r w:rsidR="00980CF8" w:rsidRPr="002232E4">
        <w:t>та излишне уплаченных денежных средств и возмещения понесенных убытков</w:t>
      </w:r>
      <w:r w:rsidR="0078770B" w:rsidRPr="002232E4">
        <w:t>.</w:t>
      </w:r>
    </w:p>
    <w:p w14:paraId="35406D30" w14:textId="0F2DACC9" w:rsidR="00E246F6" w:rsidRPr="002232E4" w:rsidRDefault="00D45361" w:rsidP="00986351">
      <w:pPr>
        <w:widowControl w:val="0"/>
        <w:tabs>
          <w:tab w:val="left" w:pos="567"/>
        </w:tabs>
        <w:ind w:firstLine="709"/>
        <w:jc w:val="both"/>
      </w:pPr>
      <w:r w:rsidRPr="002232E4">
        <w:t>2.14.</w:t>
      </w:r>
      <w:r w:rsidR="002232E4" w:rsidRPr="002232E4">
        <w:t>4</w:t>
      </w:r>
      <w:r w:rsidRPr="002232E4">
        <w:t xml:space="preserve">.5. </w:t>
      </w:r>
      <w:r w:rsidR="00E246F6" w:rsidRPr="002232E4">
        <w:t xml:space="preserve">При обнаружении уполномоченными контрольными органами несоответствия объема и стоимости оказанных Исполнителем Услуг требованиям Договора Заказчик вправе вызвать полномочных представителей Исполнителя для представления разъяснений в отношении оказанных </w:t>
      </w:r>
      <w:r w:rsidR="005176F3">
        <w:t>у</w:t>
      </w:r>
      <w:r w:rsidR="00E246F6" w:rsidRPr="002232E4">
        <w:t>слуг.</w:t>
      </w:r>
    </w:p>
    <w:p w14:paraId="45ACEAB9" w14:textId="3D48FEDB" w:rsidR="006B5DE5" w:rsidRDefault="006B5DE5" w:rsidP="00986351">
      <w:pPr>
        <w:widowControl w:val="0"/>
        <w:tabs>
          <w:tab w:val="left" w:pos="567"/>
        </w:tabs>
        <w:ind w:firstLine="709"/>
        <w:jc w:val="both"/>
      </w:pPr>
      <w:r w:rsidRPr="002232E4">
        <w:t>2.14.</w:t>
      </w:r>
      <w:r w:rsidR="002232E4" w:rsidRPr="002232E4">
        <w:t>4</w:t>
      </w:r>
      <w:r w:rsidRPr="002232E4">
        <w:t>.</w:t>
      </w:r>
      <w:r w:rsidR="00D45361" w:rsidRPr="002232E4">
        <w:t>6</w:t>
      </w:r>
      <w:r w:rsidRPr="002232E4">
        <w:t xml:space="preserve">. В случае установления уполномоченными контрольными органами фактов оказания </w:t>
      </w:r>
      <w:r w:rsidR="0003037D">
        <w:t>у</w:t>
      </w:r>
      <w:r w:rsidRPr="002232E4">
        <w:t>слуг не в полном объеме Исполнитель осуществляет возврат Заказчику излишне уплаченных денежных средств.</w:t>
      </w:r>
    </w:p>
    <w:p w14:paraId="5262366A" w14:textId="455DCE10" w:rsidR="00CA4CC1" w:rsidRPr="002232E4" w:rsidRDefault="00CA4CC1" w:rsidP="00986351">
      <w:pPr>
        <w:widowControl w:val="0"/>
        <w:tabs>
          <w:tab w:val="left" w:pos="567"/>
        </w:tabs>
        <w:ind w:firstLine="709"/>
        <w:jc w:val="both"/>
      </w:pPr>
      <w:r w:rsidRPr="002232E4">
        <w:lastRenderedPageBreak/>
        <w:t>2.14.</w:t>
      </w:r>
      <w:r w:rsidR="002232E4" w:rsidRPr="002232E4">
        <w:t>4</w:t>
      </w:r>
      <w:r w:rsidRPr="002232E4">
        <w:t xml:space="preserve">.7. </w:t>
      </w:r>
      <w:r w:rsidR="004B20BF">
        <w:t xml:space="preserve">Исполнитель </w:t>
      </w:r>
      <w:r w:rsidR="00A91570">
        <w:t>обязуется</w:t>
      </w:r>
      <w:r w:rsidR="004B20BF">
        <w:t xml:space="preserve"> о</w:t>
      </w:r>
      <w:r w:rsidRPr="002232E4">
        <w:t xml:space="preserve">казывать содействие Заказчику при проведении уполномоченными органами и/или органами государственного финансового контроля проверок соблюдения условий, целей и порядка предоставления </w:t>
      </w:r>
      <w:r w:rsidR="0003037D">
        <w:t>С</w:t>
      </w:r>
      <w:r w:rsidRPr="002232E4">
        <w:t>убсидии, предоставленной/получаемой Заказчиком.</w:t>
      </w:r>
    </w:p>
    <w:p w14:paraId="6C9F4854" w14:textId="1E4E839D" w:rsidR="00E246F6" w:rsidRPr="002232E4" w:rsidRDefault="00E246F6" w:rsidP="00986351">
      <w:pPr>
        <w:widowControl w:val="0"/>
        <w:tabs>
          <w:tab w:val="left" w:pos="709"/>
        </w:tabs>
        <w:ind w:firstLine="709"/>
        <w:jc w:val="both"/>
      </w:pPr>
      <w:r w:rsidRPr="002232E4">
        <w:t>2.1</w:t>
      </w:r>
      <w:r w:rsidR="008E4414">
        <w:t>5</w:t>
      </w:r>
      <w:r w:rsidRPr="002232E4">
        <w:t xml:space="preserve">. </w:t>
      </w:r>
      <w:r w:rsidR="002A432B" w:rsidRPr="002232E4">
        <w:t xml:space="preserve"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</w:t>
      </w:r>
      <w:r w:rsidR="002232E4">
        <w:t>П</w:t>
      </w:r>
      <w:r w:rsidR="002A432B" w:rsidRPr="002232E4">
        <w:t>риложениях к нему</w:t>
      </w:r>
      <w:r w:rsidR="00FC0668" w:rsidRPr="002232E4">
        <w:t>)</w:t>
      </w:r>
      <w:r w:rsidR="002A432B" w:rsidRPr="002232E4">
        <w:t>.</w:t>
      </w:r>
    </w:p>
    <w:p w14:paraId="1BF98F28" w14:textId="552ED0A8" w:rsidR="006E32E7" w:rsidRPr="002232E4" w:rsidRDefault="006E32E7" w:rsidP="00986351">
      <w:pPr>
        <w:widowControl w:val="0"/>
        <w:tabs>
          <w:tab w:val="left" w:pos="567"/>
        </w:tabs>
        <w:ind w:firstLine="709"/>
        <w:jc w:val="both"/>
      </w:pPr>
      <w:bookmarkStart w:id="6" w:name="_Hlk57366593"/>
      <w:r w:rsidRPr="002232E4"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экспертиза. Данный период не может превышать </w:t>
      </w:r>
      <w:r w:rsidR="00FC0668" w:rsidRPr="002232E4">
        <w:t>2</w:t>
      </w:r>
      <w:r w:rsidRPr="002232E4">
        <w:t xml:space="preserve">0 </w:t>
      </w:r>
      <w:r w:rsidR="00FC0668" w:rsidRPr="002232E4">
        <w:t>(Двадцать</w:t>
      </w:r>
      <w:r w:rsidRPr="002232E4">
        <w:t>) рабочих дней при условии предоставления Исполнителем необходимых документов для проведения экспертизы. 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(Одного)</w:t>
      </w:r>
      <w:r w:rsidR="002E1BA0">
        <w:t xml:space="preserve"> </w:t>
      </w:r>
      <w:r w:rsidR="002232E4" w:rsidRPr="002232E4">
        <w:t>рабочего</w:t>
      </w:r>
      <w:r w:rsidRPr="002232E4">
        <w:t xml:space="preserve"> дня.</w:t>
      </w:r>
    </w:p>
    <w:bookmarkEnd w:id="6"/>
    <w:p w14:paraId="6B09C733" w14:textId="1E8BE872" w:rsidR="00FC0668" w:rsidRPr="007C714E" w:rsidRDefault="00FC0668" w:rsidP="00986351">
      <w:pPr>
        <w:widowControl w:val="0"/>
        <w:tabs>
          <w:tab w:val="left" w:pos="709"/>
        </w:tabs>
        <w:ind w:firstLine="709"/>
        <w:jc w:val="both"/>
      </w:pPr>
      <w:r w:rsidRPr="002232E4">
        <w:t xml:space="preserve">В </w:t>
      </w:r>
      <w:r w:rsidRPr="007C714E">
        <w:t>случае установления экспертизой несоответствия результатов оказанных услуг, предусмотренных Договором, условиям Договора Заказчик вправе потребовать от Исполнителя уплаты штрафов в соответствии с Главой 4 Договора.</w:t>
      </w:r>
    </w:p>
    <w:p w14:paraId="0F568850" w14:textId="1CA97210" w:rsidR="00F268BD" w:rsidRDefault="00F268BD" w:rsidP="00CE3649">
      <w:pPr>
        <w:shd w:val="clear" w:color="auto" w:fill="FFFFFF"/>
        <w:ind w:firstLine="709"/>
        <w:jc w:val="both"/>
      </w:pPr>
      <w:r w:rsidRPr="007C714E">
        <w:t>2.1</w:t>
      </w:r>
      <w:r w:rsidR="008E4414">
        <w:t>6</w:t>
      </w:r>
      <w:r w:rsidRPr="007C714E">
        <w:t xml:space="preserve">. </w:t>
      </w:r>
      <w:r w:rsidR="0025484B">
        <w:t>Исполнитель</w:t>
      </w:r>
      <w:r w:rsidR="0025484B" w:rsidRPr="007C714E">
        <w:t xml:space="preserve"> </w:t>
      </w:r>
      <w:r w:rsidRPr="007C714E">
        <w:t xml:space="preserve">обязуются по первому требованию </w:t>
      </w:r>
      <w:r w:rsidR="0025484B">
        <w:t>Заказчика</w:t>
      </w:r>
      <w:r w:rsidRPr="007C714E">
        <w:t xml:space="preserve">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 по Договору и подтверждающие гарантии и заверения (если применимо), указанные в Договоре, в срок не превышающий </w:t>
      </w:r>
      <w:r w:rsidR="00C37001" w:rsidRPr="007C714E">
        <w:t>5 (Пять)</w:t>
      </w:r>
      <w:r w:rsidRPr="007C714E">
        <w:t xml:space="preserve"> рабочих дн</w:t>
      </w:r>
      <w:r w:rsidR="00C37001" w:rsidRPr="007C714E">
        <w:t>ей</w:t>
      </w:r>
      <w:r w:rsidRPr="007C714E">
        <w:t xml:space="preserve"> с даты получения соответствующего запроса другой Стороны.</w:t>
      </w:r>
    </w:p>
    <w:p w14:paraId="31AAB637" w14:textId="06A8FBA8" w:rsidR="00E505AA" w:rsidRPr="003373D2" w:rsidRDefault="00E505AA" w:rsidP="003373D2">
      <w:pPr>
        <w:pStyle w:val="a5"/>
        <w:tabs>
          <w:tab w:val="left" w:pos="567"/>
          <w:tab w:val="left" w:pos="9922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500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8500F8">
        <w:rPr>
          <w:rFonts w:ascii="Times New Roman" w:hAnsi="Times New Roman" w:cs="Times New Roman"/>
          <w:sz w:val="24"/>
          <w:szCs w:val="24"/>
        </w:rPr>
        <w:t xml:space="preserve">. Для целей исполнения обязательств по Договору Заказчик передает Исполнителю права на использование РИД, принадлежащего Заказчику, в соответствии с Актом </w:t>
      </w:r>
      <w:bookmarkStart w:id="7" w:name="_Hlk94792914"/>
      <w:r w:rsidRPr="008500F8">
        <w:rPr>
          <w:rFonts w:ascii="Times New Roman" w:hAnsi="Times New Roman" w:cs="Times New Roman"/>
          <w:sz w:val="24"/>
          <w:szCs w:val="24"/>
        </w:rPr>
        <w:t xml:space="preserve">передачи прав на использование результата интеллектуальной </w:t>
      </w:r>
      <w:bookmarkEnd w:id="7"/>
      <w:r w:rsidRPr="008500F8">
        <w:rPr>
          <w:rFonts w:ascii="Times New Roman" w:hAnsi="Times New Roman" w:cs="Times New Roman"/>
          <w:sz w:val="24"/>
          <w:szCs w:val="24"/>
        </w:rPr>
        <w:t>деятельности, согласованном Сторонами в Дополнении № 3 к Договору.</w:t>
      </w:r>
    </w:p>
    <w:p w14:paraId="0AE4DCE3" w14:textId="3AE5382D" w:rsidR="00677834" w:rsidRPr="003373D2" w:rsidRDefault="002266C7" w:rsidP="003373D2">
      <w:pPr>
        <w:pStyle w:val="a5"/>
        <w:numPr>
          <w:ilvl w:val="0"/>
          <w:numId w:val="13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351">
        <w:rPr>
          <w:rFonts w:ascii="Times New Roman" w:hAnsi="Times New Roman" w:cs="Times New Roman"/>
          <w:b/>
          <w:sz w:val="24"/>
          <w:szCs w:val="24"/>
        </w:rPr>
        <w:t>Цена Договора и у</w:t>
      </w:r>
      <w:r w:rsidR="00145DF2" w:rsidRPr="00986351">
        <w:rPr>
          <w:rFonts w:ascii="Times New Roman" w:hAnsi="Times New Roman" w:cs="Times New Roman"/>
          <w:b/>
          <w:sz w:val="24"/>
          <w:szCs w:val="24"/>
        </w:rPr>
        <w:t>словия оплаты</w:t>
      </w:r>
    </w:p>
    <w:p w14:paraId="4CF9618D" w14:textId="45AAAEB2" w:rsidR="002266C7" w:rsidRPr="0023714C" w:rsidRDefault="00BC516C" w:rsidP="002D6385">
      <w:pPr>
        <w:pStyle w:val="af5"/>
        <w:shd w:val="clear" w:color="auto" w:fill="FFFFFF"/>
        <w:ind w:left="0" w:firstLine="709"/>
        <w:jc w:val="both"/>
      </w:pPr>
      <w:r w:rsidRPr="00986351">
        <w:t>3</w:t>
      </w:r>
      <w:r w:rsidR="00A02A03" w:rsidRPr="008E4414">
        <w:t>.1.</w:t>
      </w:r>
      <w:r w:rsidR="00D725D7" w:rsidRPr="008E4414">
        <w:t xml:space="preserve"> </w:t>
      </w:r>
      <w:r w:rsidR="005E3F45" w:rsidRPr="008E4414">
        <w:t xml:space="preserve">Предельная цена Договора </w:t>
      </w:r>
      <w:r w:rsidR="005D3D47" w:rsidRPr="008E4414">
        <w:t>(совокупная выплата по всем услугам, оказанным</w:t>
      </w:r>
      <w:r w:rsidR="00DA50A7" w:rsidRPr="008E4414">
        <w:t xml:space="preserve"> и принятым Заказчиком</w:t>
      </w:r>
      <w:r w:rsidR="005D3D47" w:rsidRPr="008E4414">
        <w:t xml:space="preserve"> в рамках Договора)</w:t>
      </w:r>
      <w:r w:rsidR="005E3F45" w:rsidRPr="008E4414">
        <w:t xml:space="preserve"> </w:t>
      </w:r>
      <w:r w:rsidR="002266C7" w:rsidRPr="008E4414">
        <w:t xml:space="preserve">составляет сумму в размере </w:t>
      </w:r>
      <w:r w:rsidR="00F9743E">
        <w:t>______________</w:t>
      </w:r>
      <w:r w:rsidR="00447A4F" w:rsidRPr="00946B7D">
        <w:t xml:space="preserve"> </w:t>
      </w:r>
      <w:r w:rsidR="00447A4F">
        <w:t>(</w:t>
      </w:r>
      <w:r w:rsidR="00F9743E">
        <w:t>_______________________________________</w:t>
      </w:r>
      <w:r w:rsidR="00447A4F">
        <w:t xml:space="preserve">) рубля </w:t>
      </w:r>
      <w:r w:rsidR="00F9743E">
        <w:t>__</w:t>
      </w:r>
      <w:r w:rsidR="00447A4F">
        <w:t xml:space="preserve"> копеек</w:t>
      </w:r>
      <w:r w:rsidR="002266C7" w:rsidRPr="008E4414">
        <w:t xml:space="preserve"> с учетом налога на добавленную стоимость в размере, установленном в соответствии с законодательством Россий</w:t>
      </w:r>
      <w:r w:rsidR="002266C7" w:rsidRPr="002E437F">
        <w:t xml:space="preserve">ской Федерации </w:t>
      </w:r>
      <w:r w:rsidR="00A129E0" w:rsidRPr="0023714C">
        <w:t>на момент оказания услуг по Договору</w:t>
      </w:r>
      <w:r w:rsidR="00A129E0" w:rsidRPr="003A6E68">
        <w:rPr>
          <w:b/>
          <w:bCs/>
          <w:color w:val="FF0000"/>
        </w:rPr>
        <w:t xml:space="preserve"> </w:t>
      </w:r>
      <w:r w:rsidR="0023714C" w:rsidRPr="003A6E68">
        <w:rPr>
          <w:b/>
          <w:bCs/>
          <w:color w:val="FF0000"/>
        </w:rPr>
        <w:t>[или</w:t>
      </w:r>
      <w:r w:rsidR="0023714C" w:rsidRPr="003A6E68">
        <w:rPr>
          <w:b/>
          <w:bCs/>
          <w:iCs/>
          <w:color w:val="FF0000"/>
        </w:rPr>
        <w:t xml:space="preserve">] </w:t>
      </w:r>
      <w:r w:rsidR="0023714C" w:rsidRPr="003A6E68">
        <w:rPr>
          <w:iCs/>
        </w:rPr>
        <w:t>НДС не облагается в связи с применением Исполнителем упрощенной системы налогообложения на основании ст. 346.11. НК РФ</w:t>
      </w:r>
      <w:r w:rsidR="0023714C">
        <w:rPr>
          <w:iCs/>
        </w:rPr>
        <w:t xml:space="preserve"> </w:t>
      </w:r>
      <w:r w:rsidR="000D5BEA" w:rsidRPr="0023714C">
        <w:t>(далее – Цена Договора)</w:t>
      </w:r>
      <w:r w:rsidR="002266C7" w:rsidRPr="0023714C">
        <w:t>.</w:t>
      </w:r>
    </w:p>
    <w:p w14:paraId="0376B6C2" w14:textId="1E3948A9" w:rsidR="00A56CD7" w:rsidRPr="002E437F" w:rsidRDefault="00A56CD7" w:rsidP="002D6385">
      <w:pPr>
        <w:pStyle w:val="a5"/>
        <w:tabs>
          <w:tab w:val="left" w:pos="567"/>
          <w:tab w:val="left" w:pos="992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E437F">
        <w:rPr>
          <w:rFonts w:ascii="Times New Roman" w:hAnsi="Times New Roman" w:cs="Times New Roman"/>
          <w:sz w:val="24"/>
          <w:szCs w:val="24"/>
        </w:rPr>
        <w:t>Стои</w:t>
      </w:r>
      <w:r w:rsidR="002D4732" w:rsidRPr="002E437F">
        <w:rPr>
          <w:rFonts w:ascii="Times New Roman" w:hAnsi="Times New Roman" w:cs="Times New Roman"/>
          <w:sz w:val="24"/>
          <w:szCs w:val="24"/>
        </w:rPr>
        <w:t>мость услуг</w:t>
      </w:r>
      <w:r w:rsidR="006A63D1" w:rsidRPr="002E437F">
        <w:rPr>
          <w:rFonts w:ascii="Times New Roman" w:hAnsi="Times New Roman" w:cs="Times New Roman"/>
          <w:sz w:val="24"/>
          <w:szCs w:val="24"/>
        </w:rPr>
        <w:t xml:space="preserve"> </w:t>
      </w:r>
      <w:r w:rsidR="006957EE" w:rsidRPr="002E437F">
        <w:rPr>
          <w:rFonts w:ascii="Times New Roman" w:hAnsi="Times New Roman" w:cs="Times New Roman"/>
          <w:sz w:val="24"/>
          <w:szCs w:val="24"/>
        </w:rPr>
        <w:t xml:space="preserve">устанавливается </w:t>
      </w:r>
      <w:r w:rsidR="00BE462D" w:rsidRPr="002E437F">
        <w:rPr>
          <w:rFonts w:ascii="Times New Roman" w:hAnsi="Times New Roman" w:cs="Times New Roman"/>
          <w:sz w:val="24"/>
          <w:szCs w:val="24"/>
        </w:rPr>
        <w:t xml:space="preserve">в соответствующих </w:t>
      </w:r>
      <w:r w:rsidR="002E437F" w:rsidRPr="002E437F">
        <w:rPr>
          <w:rFonts w:ascii="Times New Roman" w:hAnsi="Times New Roman" w:cs="Times New Roman"/>
          <w:sz w:val="24"/>
          <w:szCs w:val="24"/>
        </w:rPr>
        <w:t xml:space="preserve">Приложениях </w:t>
      </w:r>
      <w:r w:rsidR="0003037D">
        <w:rPr>
          <w:rFonts w:ascii="Times New Roman" w:hAnsi="Times New Roman" w:cs="Times New Roman"/>
          <w:sz w:val="24"/>
          <w:szCs w:val="24"/>
        </w:rPr>
        <w:t>и/</w:t>
      </w:r>
      <w:r w:rsidR="002E437F" w:rsidRPr="002E437F">
        <w:rPr>
          <w:rFonts w:ascii="Times New Roman" w:hAnsi="Times New Roman" w:cs="Times New Roman"/>
          <w:sz w:val="24"/>
          <w:szCs w:val="24"/>
        </w:rPr>
        <w:t xml:space="preserve">или </w:t>
      </w:r>
      <w:r w:rsidR="00BE462D" w:rsidRPr="002E437F">
        <w:rPr>
          <w:rFonts w:ascii="Times New Roman" w:hAnsi="Times New Roman" w:cs="Times New Roman"/>
          <w:sz w:val="24"/>
          <w:szCs w:val="24"/>
        </w:rPr>
        <w:t>Заказах.</w:t>
      </w:r>
    </w:p>
    <w:p w14:paraId="7C4DE5BF" w14:textId="4C69486B" w:rsidR="00E83ADA" w:rsidRPr="002E437F" w:rsidRDefault="00E83ADA" w:rsidP="002D6385">
      <w:pPr>
        <w:pStyle w:val="a5"/>
        <w:tabs>
          <w:tab w:val="left" w:pos="567"/>
          <w:tab w:val="left" w:pos="992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E437F">
        <w:rPr>
          <w:rFonts w:ascii="Times New Roman" w:hAnsi="Times New Roman" w:cs="Times New Roman"/>
          <w:sz w:val="24"/>
          <w:szCs w:val="24"/>
        </w:rPr>
        <w:t>Окончательная стоимость услуг Исполнителя по Договору в отчетном периоде указыва</w:t>
      </w:r>
      <w:r w:rsidR="00A1359F" w:rsidRPr="002E437F">
        <w:rPr>
          <w:rFonts w:ascii="Times New Roman" w:hAnsi="Times New Roman" w:cs="Times New Roman"/>
          <w:sz w:val="24"/>
          <w:szCs w:val="24"/>
        </w:rPr>
        <w:t>е</w:t>
      </w:r>
      <w:r w:rsidRPr="002E437F">
        <w:rPr>
          <w:rFonts w:ascii="Times New Roman" w:hAnsi="Times New Roman" w:cs="Times New Roman"/>
          <w:sz w:val="24"/>
          <w:szCs w:val="24"/>
        </w:rPr>
        <w:t>тся в Акте.</w:t>
      </w:r>
    </w:p>
    <w:p w14:paraId="12DB4C12" w14:textId="2521E9E9" w:rsidR="00077644" w:rsidRDefault="00077644" w:rsidP="002A2434">
      <w:pPr>
        <w:ind w:firstLine="567"/>
        <w:jc w:val="both"/>
      </w:pPr>
      <w:r w:rsidRPr="002E437F">
        <w:t xml:space="preserve">3.1.1. </w:t>
      </w:r>
      <w:r w:rsidR="00D025DB">
        <w:t xml:space="preserve">Цена </w:t>
      </w:r>
      <w:r w:rsidR="002C6296">
        <w:t>Д</w:t>
      </w:r>
      <w:r w:rsidR="00D025DB">
        <w:t>оговора/ стоимость услуг включает в себя все налоги, сборы, расходы и издержки Исполнителя, связанные с исполнением им Договора.</w:t>
      </w:r>
    </w:p>
    <w:p w14:paraId="794167AD" w14:textId="66A3F28F" w:rsidR="00BA2C6E" w:rsidRDefault="00BA2C6E" w:rsidP="00BA2C6E">
      <w:pPr>
        <w:shd w:val="clear" w:color="auto" w:fill="FFFFFF"/>
        <w:ind w:firstLine="567"/>
        <w:jc w:val="both"/>
      </w:pPr>
      <w:r>
        <w:t xml:space="preserve">3.2.  </w:t>
      </w:r>
      <w:r w:rsidRPr="005F3347">
        <w:t xml:space="preserve">Авансовый платеж в размере </w:t>
      </w:r>
      <w:bookmarkStart w:id="8" w:name="_Hlk83975241"/>
      <w:r>
        <w:t xml:space="preserve">30 % от </w:t>
      </w:r>
      <w:r w:rsidR="00EC706E">
        <w:t xml:space="preserve">предельной </w:t>
      </w:r>
      <w:r>
        <w:t>Цены Договора</w:t>
      </w:r>
      <w:r w:rsidRPr="005F3347">
        <w:t xml:space="preserve"> </w:t>
      </w:r>
      <w:bookmarkEnd w:id="8"/>
      <w:r w:rsidRPr="005F3347">
        <w:t xml:space="preserve">_____ </w:t>
      </w:r>
      <w:r w:rsidRPr="00077292">
        <w:t xml:space="preserve">(____) рублей </w:t>
      </w:r>
      <w:r w:rsidRPr="005F3347">
        <w:t xml:space="preserve">___ копеек </w:t>
      </w:r>
      <w:r w:rsidRPr="004869A2">
        <w:t xml:space="preserve">(далее – Аванс), в том числе </w:t>
      </w:r>
      <w:r w:rsidRPr="005F3347">
        <w:rPr>
          <w:iCs/>
        </w:rPr>
        <w:t xml:space="preserve">НДС ___% в размере ______ (______) рублей </w:t>
      </w:r>
      <w:r w:rsidRPr="005F3347">
        <w:t>____ копеек</w:t>
      </w:r>
      <w:r w:rsidRPr="00B83F1E">
        <w:t xml:space="preserve"> </w:t>
      </w:r>
      <w:r w:rsidRPr="00F63E6A">
        <w:rPr>
          <w:b/>
          <w:bCs/>
          <w:color w:val="FF0000"/>
        </w:rPr>
        <w:t>[или</w:t>
      </w:r>
      <w:r w:rsidRPr="00F63E6A">
        <w:rPr>
          <w:b/>
          <w:bCs/>
          <w:iCs/>
          <w:color w:val="FF0000"/>
        </w:rPr>
        <w:t>]</w:t>
      </w:r>
      <w:r w:rsidRPr="004869A2">
        <w:rPr>
          <w:iCs/>
          <w:color w:val="FF0000"/>
        </w:rPr>
        <w:t xml:space="preserve"> </w:t>
      </w:r>
      <w:r w:rsidRPr="004869A2">
        <w:rPr>
          <w:iCs/>
        </w:rPr>
        <w:t>НДС не облагается в связи с применением Исполнителем упрощенной системы налогообложения на основании ст. 346.11</w:t>
      </w:r>
      <w:r>
        <w:rPr>
          <w:iCs/>
        </w:rPr>
        <w:t>.</w:t>
      </w:r>
      <w:r w:rsidRPr="004869A2">
        <w:rPr>
          <w:iCs/>
        </w:rPr>
        <w:t xml:space="preserve"> НК РФ</w:t>
      </w:r>
      <w:r w:rsidRPr="005F3347">
        <w:t xml:space="preserve"> Заказчик перечисляет на расчетный счет Исполнителя в течение 20 (Двадцати) рабочих дней с даты предоставления Исполнителем оригинала счета. При отсутствии выставленного Исполнителем оригинала счета на перечисление </w:t>
      </w:r>
      <w:r>
        <w:t>Аванс</w:t>
      </w:r>
      <w:r w:rsidRPr="005F3347">
        <w:t xml:space="preserve">а последний несет все риски неполучения </w:t>
      </w:r>
      <w:r>
        <w:t>Аванса</w:t>
      </w:r>
      <w:r w:rsidRPr="005F3347">
        <w:t xml:space="preserve">, но при этом не освобождается от обязательств по оказанию Услуг в рамках Договора. </w:t>
      </w:r>
    </w:p>
    <w:p w14:paraId="5E3EE43D" w14:textId="1AA60CA8" w:rsidR="00BA2C6E" w:rsidRDefault="00BA2C6E" w:rsidP="00BA2C6E">
      <w:pPr>
        <w:shd w:val="clear" w:color="auto" w:fill="FFFFFF"/>
        <w:ind w:firstLine="709"/>
        <w:jc w:val="both"/>
      </w:pPr>
      <w:bookmarkStart w:id="9" w:name="_Hlk83972389"/>
      <w:r>
        <w:rPr>
          <w:iCs/>
          <w:color w:val="000000" w:themeColor="text1"/>
        </w:rPr>
        <w:lastRenderedPageBreak/>
        <w:t xml:space="preserve">3.2.1. </w:t>
      </w:r>
      <w:r w:rsidRPr="00A91601">
        <w:rPr>
          <w:iCs/>
          <w:color w:val="000000" w:themeColor="text1"/>
        </w:rPr>
        <w:t xml:space="preserve">Заказчик </w:t>
      </w:r>
      <w:r>
        <w:rPr>
          <w:iCs/>
          <w:color w:val="000000" w:themeColor="text1"/>
        </w:rPr>
        <w:t xml:space="preserve">за соответствующий отчетный период </w:t>
      </w:r>
      <w:r w:rsidRPr="00A91601">
        <w:rPr>
          <w:iCs/>
          <w:color w:val="000000" w:themeColor="text1"/>
        </w:rPr>
        <w:t xml:space="preserve">оплачивает </w:t>
      </w:r>
      <w:r>
        <w:rPr>
          <w:iCs/>
          <w:color w:val="000000" w:themeColor="text1"/>
        </w:rPr>
        <w:t xml:space="preserve">оказанные и </w:t>
      </w:r>
      <w:r w:rsidRPr="00A91601">
        <w:rPr>
          <w:iCs/>
          <w:color w:val="000000" w:themeColor="text1"/>
        </w:rPr>
        <w:t xml:space="preserve">принятые </w:t>
      </w:r>
      <w:r>
        <w:rPr>
          <w:iCs/>
          <w:color w:val="000000" w:themeColor="text1"/>
        </w:rPr>
        <w:t xml:space="preserve">по Договору </w:t>
      </w:r>
      <w:r w:rsidRPr="00A91601">
        <w:rPr>
          <w:iCs/>
          <w:color w:val="000000" w:themeColor="text1"/>
        </w:rPr>
        <w:t>Услуги</w:t>
      </w:r>
      <w:r>
        <w:rPr>
          <w:iCs/>
          <w:color w:val="000000" w:themeColor="text1"/>
        </w:rPr>
        <w:t>.</w:t>
      </w:r>
    </w:p>
    <w:bookmarkEnd w:id="9"/>
    <w:p w14:paraId="2DC6D4B3" w14:textId="39FB504F" w:rsidR="00BA2C6E" w:rsidRPr="00A12DB0" w:rsidRDefault="00BA2C6E" w:rsidP="00BA2C6E">
      <w:pPr>
        <w:shd w:val="clear" w:color="auto" w:fill="FFFFFF"/>
        <w:ind w:firstLine="709"/>
        <w:jc w:val="both"/>
        <w:rPr>
          <w:iCs/>
        </w:rPr>
      </w:pPr>
      <w:r w:rsidRPr="00A12DB0">
        <w:rPr>
          <w:iCs/>
        </w:rPr>
        <w:t xml:space="preserve">Оплату за оказанные и принятые по Договору Услуги </w:t>
      </w:r>
      <w:r>
        <w:rPr>
          <w:iCs/>
        </w:rPr>
        <w:t xml:space="preserve">за отчетный период </w:t>
      </w:r>
      <w:r>
        <w:t>с 16.08.2022 г. по 15.09.2022 г.</w:t>
      </w:r>
      <w:r w:rsidRPr="00A12DB0">
        <w:rPr>
          <w:iCs/>
        </w:rPr>
        <w:t>,</w:t>
      </w:r>
      <w:r w:rsidR="002B7AED">
        <w:rPr>
          <w:iCs/>
        </w:rPr>
        <w:t xml:space="preserve"> </w:t>
      </w:r>
      <w:r w:rsidRPr="00A12DB0">
        <w:rPr>
          <w:iCs/>
        </w:rPr>
        <w:t xml:space="preserve">за вычетом ранее оплаченной Заказчиком в соответствии с п. </w:t>
      </w:r>
      <w:r w:rsidR="002B7AED">
        <w:rPr>
          <w:iCs/>
        </w:rPr>
        <w:t>3.2.</w:t>
      </w:r>
      <w:r w:rsidRPr="00A12DB0">
        <w:rPr>
          <w:iCs/>
        </w:rPr>
        <w:t xml:space="preserve"> Договора пропорциональной части суммы </w:t>
      </w:r>
      <w:r>
        <w:rPr>
          <w:iCs/>
        </w:rPr>
        <w:t>Аванса</w:t>
      </w:r>
      <w:r w:rsidRPr="00A12DB0">
        <w:rPr>
          <w:iCs/>
        </w:rPr>
        <w:t xml:space="preserve"> от </w:t>
      </w:r>
      <w:r w:rsidR="002B7AED">
        <w:rPr>
          <w:iCs/>
        </w:rPr>
        <w:t xml:space="preserve">Предельной </w:t>
      </w:r>
      <w:r w:rsidRPr="00A12DB0">
        <w:rPr>
          <w:iCs/>
        </w:rPr>
        <w:t>Цены Договора</w:t>
      </w:r>
      <w:r>
        <w:rPr>
          <w:iCs/>
        </w:rPr>
        <w:t>,</w:t>
      </w:r>
      <w:r w:rsidRPr="00A12DB0">
        <w:rPr>
          <w:iCs/>
        </w:rPr>
        <w:t xml:space="preserve"> Заказчик перечисляет на расчетный счет Исполнителя в течение 20 (Двадцати) рабочих дней с даты подписания Заказчиком Акта сдачи-приемки оказанных Услуг </w:t>
      </w:r>
      <w:r w:rsidR="002B7AED">
        <w:rPr>
          <w:iCs/>
        </w:rPr>
        <w:t xml:space="preserve">за отчетный период </w:t>
      </w:r>
      <w:r w:rsidR="002B7AED">
        <w:t>с 16.08.2022 г. по 15.09.2022 г.</w:t>
      </w:r>
      <w:r w:rsidR="002B7AED" w:rsidRPr="00A12DB0">
        <w:rPr>
          <w:iCs/>
        </w:rPr>
        <w:t>,</w:t>
      </w:r>
      <w:r w:rsidRPr="00A12DB0">
        <w:rPr>
          <w:iCs/>
        </w:rPr>
        <w:t xml:space="preserve"> составленного по форме </w:t>
      </w:r>
      <w:r w:rsidR="002B7AED">
        <w:rPr>
          <w:iCs/>
        </w:rPr>
        <w:t>Дополнения 2</w:t>
      </w:r>
      <w:r w:rsidRPr="00A12DB0">
        <w:rPr>
          <w:iCs/>
        </w:rPr>
        <w:t xml:space="preserve"> к Договору (далее – Акт), на основании оригинала счета, выставленного не ранее даты подписания Акта Заказчиком, Акта.</w:t>
      </w:r>
    </w:p>
    <w:p w14:paraId="36E48F89" w14:textId="2AE66F55" w:rsidR="002B7AED" w:rsidRPr="00A12DB0" w:rsidRDefault="002B7AED" w:rsidP="002B7AED">
      <w:pPr>
        <w:shd w:val="clear" w:color="auto" w:fill="FFFFFF"/>
        <w:ind w:firstLine="709"/>
        <w:jc w:val="both"/>
        <w:rPr>
          <w:iCs/>
        </w:rPr>
      </w:pPr>
      <w:r w:rsidRPr="00A12DB0">
        <w:rPr>
          <w:iCs/>
        </w:rPr>
        <w:t xml:space="preserve">Оплату за оказанные и принятые по Договору Услуги </w:t>
      </w:r>
      <w:r>
        <w:rPr>
          <w:iCs/>
        </w:rPr>
        <w:t xml:space="preserve">за отчетный период </w:t>
      </w:r>
      <w:r>
        <w:t>с 16.09.2022 г. по 15.10.2022 г.</w:t>
      </w:r>
      <w:r w:rsidRPr="00A12DB0">
        <w:rPr>
          <w:iCs/>
        </w:rPr>
        <w:t>,</w:t>
      </w:r>
      <w:r>
        <w:rPr>
          <w:iCs/>
        </w:rPr>
        <w:t xml:space="preserve"> </w:t>
      </w:r>
      <w:r w:rsidRPr="00A12DB0">
        <w:rPr>
          <w:iCs/>
        </w:rPr>
        <w:t xml:space="preserve">за вычетом ранее оплаченной Заказчиком в соответствии с п. </w:t>
      </w:r>
      <w:r>
        <w:rPr>
          <w:iCs/>
        </w:rPr>
        <w:t>3.2.</w:t>
      </w:r>
      <w:r w:rsidRPr="00A12DB0">
        <w:rPr>
          <w:iCs/>
        </w:rPr>
        <w:t xml:space="preserve"> Договора пропорциональной части суммы </w:t>
      </w:r>
      <w:r>
        <w:rPr>
          <w:iCs/>
        </w:rPr>
        <w:t>Аванса</w:t>
      </w:r>
      <w:r w:rsidRPr="00A12DB0">
        <w:rPr>
          <w:iCs/>
        </w:rPr>
        <w:t xml:space="preserve"> от </w:t>
      </w:r>
      <w:r>
        <w:rPr>
          <w:iCs/>
        </w:rPr>
        <w:t xml:space="preserve">Предельной </w:t>
      </w:r>
      <w:r w:rsidRPr="00A12DB0">
        <w:rPr>
          <w:iCs/>
        </w:rPr>
        <w:t>Цены Договора</w:t>
      </w:r>
      <w:r>
        <w:rPr>
          <w:iCs/>
        </w:rPr>
        <w:t>,</w:t>
      </w:r>
      <w:r w:rsidRPr="00A12DB0">
        <w:rPr>
          <w:iCs/>
        </w:rPr>
        <w:t xml:space="preserve"> Заказчик перечисляет на расчетный счет Исполнителя в течение 20 (Двадцати) рабочих дней с даты подписания Заказчиком Акта сдачи-приемки оказанных Услуг </w:t>
      </w:r>
      <w:r>
        <w:rPr>
          <w:iCs/>
        </w:rPr>
        <w:t xml:space="preserve">за отчетный период </w:t>
      </w:r>
      <w:r>
        <w:t>с 16.09.2022 г. по 15.10.2022 г.</w:t>
      </w:r>
      <w:r w:rsidRPr="00A12DB0">
        <w:rPr>
          <w:iCs/>
        </w:rPr>
        <w:t xml:space="preserve">, составленного по форме </w:t>
      </w:r>
      <w:r>
        <w:rPr>
          <w:iCs/>
        </w:rPr>
        <w:t>Дополнения 2</w:t>
      </w:r>
      <w:r w:rsidRPr="00A12DB0">
        <w:rPr>
          <w:iCs/>
        </w:rPr>
        <w:t xml:space="preserve"> к Договору (далее – Акт), на основании оригинала счета, выставленного не ранее даты подписания Акта Заказчиком, Акта.</w:t>
      </w:r>
    </w:p>
    <w:p w14:paraId="05858275" w14:textId="52507138" w:rsidR="002B7AED" w:rsidRDefault="002B7AED" w:rsidP="002B7AED">
      <w:pPr>
        <w:shd w:val="clear" w:color="auto" w:fill="FFFFFF"/>
        <w:ind w:firstLine="709"/>
        <w:jc w:val="both"/>
        <w:rPr>
          <w:iCs/>
        </w:rPr>
      </w:pPr>
      <w:r w:rsidRPr="00A12DB0">
        <w:rPr>
          <w:iCs/>
        </w:rPr>
        <w:t xml:space="preserve">Оплату за оказанные и принятые по Договору Услуги </w:t>
      </w:r>
      <w:r>
        <w:rPr>
          <w:iCs/>
        </w:rPr>
        <w:t xml:space="preserve">за отчетный период </w:t>
      </w:r>
      <w:r>
        <w:t>с 16.10.2022 г. по 15.11.2022 г.</w:t>
      </w:r>
      <w:r>
        <w:rPr>
          <w:iCs/>
        </w:rPr>
        <w:t xml:space="preserve">, </w:t>
      </w:r>
      <w:r w:rsidRPr="00A12DB0">
        <w:rPr>
          <w:iCs/>
        </w:rPr>
        <w:t xml:space="preserve">за вычетом ранее оплаченной Заказчиком в соответствии с п. </w:t>
      </w:r>
      <w:r>
        <w:rPr>
          <w:iCs/>
        </w:rPr>
        <w:t>3.2.</w:t>
      </w:r>
      <w:r w:rsidRPr="00A12DB0">
        <w:rPr>
          <w:iCs/>
        </w:rPr>
        <w:t xml:space="preserve"> Договора </w:t>
      </w:r>
      <w:r w:rsidR="00C71B59">
        <w:rPr>
          <w:iCs/>
        </w:rPr>
        <w:t>оставшейся</w:t>
      </w:r>
      <w:r w:rsidRPr="00A12DB0">
        <w:rPr>
          <w:iCs/>
        </w:rPr>
        <w:t xml:space="preserve"> суммы </w:t>
      </w:r>
      <w:r>
        <w:rPr>
          <w:iCs/>
        </w:rPr>
        <w:t>Аванса,</w:t>
      </w:r>
      <w:r w:rsidRPr="00A12DB0">
        <w:rPr>
          <w:iCs/>
        </w:rPr>
        <w:t xml:space="preserve"> Заказчик перечисляет на расчетный счет Исполнителя в течение 20 (Двадцати) рабочих дней с даты подписания Заказчиком Акта сдачи-приемки оказанных Услуг </w:t>
      </w:r>
      <w:r>
        <w:rPr>
          <w:iCs/>
        </w:rPr>
        <w:t xml:space="preserve">за отчетный период </w:t>
      </w:r>
      <w:r>
        <w:t>с 16.10.2022 г. по 15.11.2022 г.</w:t>
      </w:r>
      <w:r w:rsidRPr="00A12DB0">
        <w:rPr>
          <w:iCs/>
        </w:rPr>
        <w:t xml:space="preserve">, составленного по форме </w:t>
      </w:r>
      <w:r>
        <w:rPr>
          <w:iCs/>
        </w:rPr>
        <w:t>Дополнения 2</w:t>
      </w:r>
      <w:r w:rsidRPr="00A12DB0">
        <w:rPr>
          <w:iCs/>
        </w:rPr>
        <w:t xml:space="preserve"> к Договору (далее – Акт), на основании оригинала счета, выставленного не ранее даты подписания Акта Заказчиком, Акта.</w:t>
      </w:r>
    </w:p>
    <w:p w14:paraId="137ABDFD" w14:textId="74E34CF4" w:rsidR="00A2372D" w:rsidRPr="003373D2" w:rsidRDefault="009D349C" w:rsidP="003373D2">
      <w:pPr>
        <w:shd w:val="clear" w:color="auto" w:fill="FFFFFF"/>
        <w:ind w:firstLine="709"/>
        <w:jc w:val="both"/>
        <w:rPr>
          <w:iCs/>
        </w:rPr>
      </w:pPr>
      <w:r w:rsidRPr="00DA2418">
        <w:rPr>
          <w:iCs/>
        </w:rPr>
        <w:t>3</w:t>
      </w:r>
      <w:r w:rsidR="00BA2C6E" w:rsidRPr="00A12DB0">
        <w:rPr>
          <w:iCs/>
        </w:rPr>
        <w:t>.</w:t>
      </w:r>
      <w:r w:rsidR="00BA2C6E">
        <w:rPr>
          <w:iCs/>
        </w:rPr>
        <w:t>2.</w:t>
      </w:r>
      <w:r w:rsidRPr="00DA2418">
        <w:rPr>
          <w:iCs/>
        </w:rPr>
        <w:t>2</w:t>
      </w:r>
      <w:r w:rsidR="00BA2C6E" w:rsidRPr="00A12DB0">
        <w:rPr>
          <w:iCs/>
        </w:rPr>
        <w:t xml:space="preserve">. </w:t>
      </w:r>
      <w:r w:rsidR="00BA2C6E">
        <w:rPr>
          <w:iCs/>
        </w:rPr>
        <w:t>Оригинал с</w:t>
      </w:r>
      <w:r w:rsidR="00BA2C6E" w:rsidRPr="00B83F1E">
        <w:t>чет</w:t>
      </w:r>
      <w:r w:rsidR="00BA2C6E">
        <w:t>а</w:t>
      </w:r>
      <w:r w:rsidR="00BA2C6E" w:rsidRPr="00B83F1E">
        <w:t xml:space="preserve"> на </w:t>
      </w:r>
      <w:r w:rsidR="00BA2C6E">
        <w:t>о</w:t>
      </w:r>
      <w:r w:rsidR="00BA2C6E" w:rsidRPr="004869A2">
        <w:t>кончательн</w:t>
      </w:r>
      <w:r w:rsidR="00BA2C6E">
        <w:t>ый</w:t>
      </w:r>
      <w:r w:rsidR="00BA2C6E" w:rsidRPr="004869A2">
        <w:t xml:space="preserve"> расчет за оказанные </w:t>
      </w:r>
      <w:r w:rsidR="00BA2C6E">
        <w:t>и принятые Услуги</w:t>
      </w:r>
      <w:r w:rsidR="002B7AED">
        <w:t xml:space="preserve"> за соответствующий</w:t>
      </w:r>
      <w:r w:rsidR="00BA2C6E">
        <w:t xml:space="preserve"> </w:t>
      </w:r>
      <w:r w:rsidR="002B7AED">
        <w:t xml:space="preserve">отчетный период </w:t>
      </w:r>
      <w:r w:rsidR="00BA2C6E" w:rsidRPr="003A6E68">
        <w:rPr>
          <w:iCs/>
        </w:rPr>
        <w:t xml:space="preserve">по </w:t>
      </w:r>
      <w:r w:rsidR="00BA2C6E">
        <w:rPr>
          <w:iCs/>
        </w:rPr>
        <w:t>Договору</w:t>
      </w:r>
      <w:r w:rsidR="00BA2C6E" w:rsidRPr="003A6E68">
        <w:rPr>
          <w:iCs/>
        </w:rPr>
        <w:t xml:space="preserve"> за вычетом </w:t>
      </w:r>
      <w:r w:rsidR="00AF350A">
        <w:rPr>
          <w:iCs/>
        </w:rPr>
        <w:t xml:space="preserve">соответствующей </w:t>
      </w:r>
      <w:r w:rsidR="00BA2C6E" w:rsidRPr="00A12DB0">
        <w:rPr>
          <w:iCs/>
        </w:rPr>
        <w:t xml:space="preserve">суммы </w:t>
      </w:r>
      <w:r w:rsidR="00BA2C6E">
        <w:rPr>
          <w:iCs/>
        </w:rPr>
        <w:t>Аванса</w:t>
      </w:r>
      <w:r w:rsidR="00BA2C6E" w:rsidRPr="003A6E68">
        <w:rPr>
          <w:iCs/>
        </w:rPr>
        <w:t xml:space="preserve">, ранее оплаченного Заказчиком, Исполнитель направляет Заказчику в 1 (Одном) экземпляре в течение 2 (Двух) рабочих дней с даты принятия Услуг Заказчиком, но не ранее указанной даты, </w:t>
      </w:r>
      <w:r w:rsidR="00BA2C6E" w:rsidRPr="00DE4D00">
        <w:rPr>
          <w:b/>
          <w:bCs/>
          <w:iCs/>
          <w:color w:val="FF0000"/>
        </w:rPr>
        <w:t>[в случае если Исполнитель является плательщиком НДС]</w:t>
      </w:r>
      <w:r w:rsidR="00BA2C6E" w:rsidRPr="003A6E68">
        <w:rPr>
          <w:iCs/>
          <w:color w:val="FF0000"/>
        </w:rPr>
        <w:t xml:space="preserve"> </w:t>
      </w:r>
      <w:r w:rsidR="00BA2C6E" w:rsidRPr="003A6E68">
        <w:rPr>
          <w:iCs/>
        </w:rPr>
        <w:t>а также счет-фактуру, выставленн</w:t>
      </w:r>
      <w:r w:rsidR="00BA2C6E">
        <w:rPr>
          <w:iCs/>
        </w:rPr>
        <w:t>ую</w:t>
      </w:r>
      <w:r w:rsidR="00BA2C6E" w:rsidRPr="003A6E68">
        <w:rPr>
          <w:iCs/>
        </w:rPr>
        <w:t xml:space="preserve"> Исполнителем </w:t>
      </w:r>
      <w:r w:rsidR="00BA2C6E">
        <w:rPr>
          <w:iCs/>
        </w:rPr>
        <w:t>в соответствии с налоговым законодательством Российской Федерации</w:t>
      </w:r>
      <w:r w:rsidR="00BA2C6E" w:rsidRPr="003A6E68">
        <w:rPr>
          <w:iCs/>
        </w:rPr>
        <w:t>.</w:t>
      </w:r>
    </w:p>
    <w:p w14:paraId="3F1293F9" w14:textId="1D331F17" w:rsidR="00A56CD7" w:rsidRPr="00986351" w:rsidRDefault="00BC516C" w:rsidP="003373D2">
      <w:pPr>
        <w:pStyle w:val="a5"/>
        <w:tabs>
          <w:tab w:val="left" w:pos="567"/>
          <w:tab w:val="left" w:pos="992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3</w:t>
      </w:r>
      <w:r w:rsidR="00A02A03" w:rsidRPr="00986351">
        <w:rPr>
          <w:rFonts w:ascii="Times New Roman" w:hAnsi="Times New Roman" w:cs="Times New Roman"/>
          <w:sz w:val="24"/>
          <w:szCs w:val="24"/>
        </w:rPr>
        <w:t>.</w:t>
      </w:r>
      <w:r w:rsidR="003D1EF1">
        <w:rPr>
          <w:rFonts w:ascii="Times New Roman" w:hAnsi="Times New Roman" w:cs="Times New Roman"/>
          <w:sz w:val="24"/>
          <w:szCs w:val="24"/>
        </w:rPr>
        <w:t>3</w:t>
      </w:r>
      <w:r w:rsidR="00A02A03" w:rsidRPr="00986351">
        <w:rPr>
          <w:rFonts w:ascii="Times New Roman" w:hAnsi="Times New Roman" w:cs="Times New Roman"/>
          <w:sz w:val="24"/>
          <w:szCs w:val="24"/>
        </w:rPr>
        <w:t>.</w:t>
      </w:r>
      <w:r w:rsidR="00D725D7">
        <w:rPr>
          <w:rFonts w:ascii="Times New Roman" w:hAnsi="Times New Roman" w:cs="Times New Roman"/>
          <w:sz w:val="24"/>
          <w:szCs w:val="24"/>
        </w:rPr>
        <w:t xml:space="preserve"> </w:t>
      </w:r>
      <w:r w:rsidR="00A56CD7" w:rsidRPr="00986351">
        <w:rPr>
          <w:rFonts w:ascii="Times New Roman" w:hAnsi="Times New Roman" w:cs="Times New Roman"/>
          <w:sz w:val="24"/>
          <w:szCs w:val="24"/>
        </w:rPr>
        <w:t xml:space="preserve">Обязательства Заказчика по оплате выставленных Исполнителем счетов считаются исполненными с момента </w:t>
      </w:r>
      <w:r w:rsidR="004859E6" w:rsidRPr="00986351">
        <w:rPr>
          <w:rFonts w:ascii="Times New Roman" w:hAnsi="Times New Roman" w:cs="Times New Roman"/>
          <w:sz w:val="24"/>
          <w:szCs w:val="24"/>
        </w:rPr>
        <w:t xml:space="preserve">списания </w:t>
      </w:r>
      <w:r w:rsidR="00A56CD7" w:rsidRPr="00986351">
        <w:rPr>
          <w:rFonts w:ascii="Times New Roman" w:hAnsi="Times New Roman" w:cs="Times New Roman"/>
          <w:sz w:val="24"/>
          <w:szCs w:val="24"/>
        </w:rPr>
        <w:t xml:space="preserve">денежных средств </w:t>
      </w:r>
      <w:r w:rsidR="004859E6" w:rsidRPr="00986351">
        <w:rPr>
          <w:rFonts w:ascii="Times New Roman" w:hAnsi="Times New Roman" w:cs="Times New Roman"/>
          <w:sz w:val="24"/>
          <w:szCs w:val="24"/>
        </w:rPr>
        <w:t xml:space="preserve">с </w:t>
      </w:r>
      <w:r w:rsidR="00A542D1" w:rsidRPr="00986351">
        <w:rPr>
          <w:rFonts w:ascii="Times New Roman" w:hAnsi="Times New Roman" w:cs="Times New Roman"/>
          <w:sz w:val="24"/>
          <w:szCs w:val="24"/>
        </w:rPr>
        <w:t>корреспондентск</w:t>
      </w:r>
      <w:r w:rsidR="004859E6" w:rsidRPr="00986351">
        <w:rPr>
          <w:rFonts w:ascii="Times New Roman" w:hAnsi="Times New Roman" w:cs="Times New Roman"/>
          <w:sz w:val="24"/>
          <w:szCs w:val="24"/>
        </w:rPr>
        <w:t>ого</w:t>
      </w:r>
      <w:r w:rsidR="004D44DE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A56CD7" w:rsidRPr="00986351">
        <w:rPr>
          <w:rFonts w:ascii="Times New Roman" w:hAnsi="Times New Roman" w:cs="Times New Roman"/>
          <w:sz w:val="24"/>
          <w:szCs w:val="24"/>
        </w:rPr>
        <w:t>счет</w:t>
      </w:r>
      <w:r w:rsidR="004859E6" w:rsidRPr="00986351">
        <w:rPr>
          <w:rFonts w:ascii="Times New Roman" w:hAnsi="Times New Roman" w:cs="Times New Roman"/>
          <w:sz w:val="24"/>
          <w:szCs w:val="24"/>
        </w:rPr>
        <w:t>а</w:t>
      </w:r>
      <w:r w:rsidR="00A542D1" w:rsidRPr="00986351">
        <w:rPr>
          <w:rFonts w:ascii="Times New Roman" w:hAnsi="Times New Roman" w:cs="Times New Roman"/>
          <w:sz w:val="24"/>
          <w:szCs w:val="24"/>
        </w:rPr>
        <w:t xml:space="preserve"> банка, обслуживающего</w:t>
      </w:r>
      <w:r w:rsidR="00A56CD7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4859E6" w:rsidRPr="00986351">
        <w:rPr>
          <w:rFonts w:ascii="Times New Roman" w:hAnsi="Times New Roman" w:cs="Times New Roman"/>
          <w:sz w:val="24"/>
          <w:szCs w:val="24"/>
        </w:rPr>
        <w:t>Заказчика</w:t>
      </w:r>
      <w:r w:rsidR="00A56CD7" w:rsidRPr="00986351">
        <w:rPr>
          <w:rFonts w:ascii="Times New Roman" w:hAnsi="Times New Roman" w:cs="Times New Roman"/>
          <w:sz w:val="24"/>
          <w:szCs w:val="24"/>
        </w:rPr>
        <w:t>.</w:t>
      </w:r>
      <w:r w:rsidR="00F878CB" w:rsidRPr="009863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0E864" w14:textId="2C490A94" w:rsidR="00DD17CB" w:rsidRPr="00447A4F" w:rsidRDefault="009501B5" w:rsidP="003373D2">
      <w:pPr>
        <w:pStyle w:val="a5"/>
        <w:tabs>
          <w:tab w:val="left" w:pos="567"/>
          <w:tab w:val="left" w:pos="9922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8635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02A03" w:rsidRPr="0098635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F443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02A03" w:rsidRPr="0098635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725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6CD7" w:rsidRPr="00986351">
        <w:rPr>
          <w:rFonts w:ascii="Times New Roman" w:hAnsi="Times New Roman" w:cs="Times New Roman"/>
          <w:color w:val="000000"/>
          <w:sz w:val="24"/>
          <w:szCs w:val="24"/>
        </w:rPr>
        <w:t>Если у Заказчика имеются возражения относительно полученного счета, он обязуется сообщить об этом Исполн</w:t>
      </w:r>
      <w:r w:rsidR="00A23686" w:rsidRPr="00986351">
        <w:rPr>
          <w:rFonts w:ascii="Times New Roman" w:hAnsi="Times New Roman" w:cs="Times New Roman"/>
          <w:color w:val="000000"/>
          <w:sz w:val="24"/>
          <w:szCs w:val="24"/>
        </w:rPr>
        <w:t>ителю не позднее чем через 2 (Д</w:t>
      </w:r>
      <w:r w:rsidR="00A56CD7" w:rsidRPr="00986351">
        <w:rPr>
          <w:rFonts w:ascii="Times New Roman" w:hAnsi="Times New Roman" w:cs="Times New Roman"/>
          <w:color w:val="000000"/>
          <w:sz w:val="24"/>
          <w:szCs w:val="24"/>
        </w:rPr>
        <w:t xml:space="preserve">ва) рабочих дня после его получения. </w:t>
      </w:r>
    </w:p>
    <w:p w14:paraId="4B5709F0" w14:textId="2DD05491" w:rsidR="00677834" w:rsidRPr="003373D2" w:rsidRDefault="00915850" w:rsidP="003373D2">
      <w:pPr>
        <w:pStyle w:val="af5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0" w:firstLine="709"/>
        <w:jc w:val="center"/>
        <w:rPr>
          <w:b/>
          <w:bCs/>
        </w:rPr>
      </w:pPr>
      <w:bookmarkStart w:id="10" w:name="_Hlk91688165"/>
      <w:r w:rsidRPr="00986351">
        <w:rPr>
          <w:b/>
          <w:bCs/>
        </w:rPr>
        <w:t xml:space="preserve">Ответственность </w:t>
      </w:r>
      <w:r w:rsidR="00DD17CB" w:rsidRPr="00986351">
        <w:rPr>
          <w:b/>
          <w:bCs/>
        </w:rPr>
        <w:t>С</w:t>
      </w:r>
      <w:r w:rsidR="00A23686" w:rsidRPr="00986351">
        <w:rPr>
          <w:b/>
          <w:bCs/>
        </w:rPr>
        <w:t>торон</w:t>
      </w:r>
    </w:p>
    <w:p w14:paraId="157E473D" w14:textId="77777777" w:rsidR="00F9077C" w:rsidRDefault="00F9077C" w:rsidP="001070D8">
      <w:pPr>
        <w:pStyle w:val="a5"/>
        <w:numPr>
          <w:ilvl w:val="1"/>
          <w:numId w:val="6"/>
        </w:numPr>
        <w:tabs>
          <w:tab w:val="left" w:pos="567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4"/>
          <w:szCs w:val="24"/>
        </w:rPr>
      </w:pPr>
      <w:r w:rsidRPr="00F9077C">
        <w:rPr>
          <w:rFonts w:ascii="Times New Roman" w:hAnsi="Times New Roman" w:cs="Times New Roman"/>
          <w:sz w:val="24"/>
          <w:szCs w:val="24"/>
        </w:rPr>
        <w:t>Принимая во внимание, что Заказчик, как рекламодатель, самостоятельно определяет объект рекламирования и содержание рекламы, он несет полную ответственность за несоответствие действительности и действующему законодательству Российской Федерации рекламных материалов, предоставленных и размещаемых согласно настоящему Договору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EE00D8" w14:textId="4CB3AB4B" w:rsidR="00241E04" w:rsidRPr="00D13873" w:rsidRDefault="00F77C1D" w:rsidP="00D13873">
      <w:pPr>
        <w:pStyle w:val="a5"/>
        <w:numPr>
          <w:ilvl w:val="1"/>
          <w:numId w:val="6"/>
        </w:numPr>
        <w:tabs>
          <w:tab w:val="left" w:pos="567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3873">
        <w:rPr>
          <w:rFonts w:ascii="Times New Roman" w:hAnsi="Times New Roman" w:cs="Times New Roman"/>
          <w:sz w:val="24"/>
          <w:szCs w:val="24"/>
        </w:rPr>
        <w:t>Каждая из Сторон несет ответственность в соответствии с законодательством Российской Федерации и Договором</w:t>
      </w:r>
      <w:r w:rsidR="00223871" w:rsidRPr="00D13873">
        <w:rPr>
          <w:rFonts w:ascii="Times New Roman" w:hAnsi="Times New Roman" w:cs="Times New Roman"/>
          <w:sz w:val="24"/>
          <w:szCs w:val="24"/>
        </w:rPr>
        <w:t xml:space="preserve">, </w:t>
      </w:r>
      <w:r w:rsidRPr="00D13873">
        <w:rPr>
          <w:rFonts w:ascii="Times New Roman" w:hAnsi="Times New Roman" w:cs="Times New Roman"/>
          <w:sz w:val="24"/>
          <w:szCs w:val="24"/>
        </w:rPr>
        <w:t>самостоятельно</w:t>
      </w:r>
      <w:r w:rsidR="00223871" w:rsidRPr="00D13873">
        <w:rPr>
          <w:rFonts w:ascii="Times New Roman" w:hAnsi="Times New Roman" w:cs="Times New Roman"/>
          <w:sz w:val="24"/>
          <w:szCs w:val="24"/>
        </w:rPr>
        <w:t xml:space="preserve"> разрешает соответствующие претензии и/или требования третьих лиц и/или уполномоченных государственных органов своими силами и за свой счет</w:t>
      </w:r>
      <w:r w:rsidR="001D6C3C" w:rsidRPr="00D13873">
        <w:rPr>
          <w:rFonts w:ascii="Times New Roman" w:hAnsi="Times New Roman" w:cs="Times New Roman"/>
          <w:sz w:val="24"/>
          <w:szCs w:val="24"/>
        </w:rPr>
        <w:t xml:space="preserve"> без привлечения</w:t>
      </w:r>
      <w:r w:rsidR="00D13873">
        <w:rPr>
          <w:rFonts w:ascii="Times New Roman" w:hAnsi="Times New Roman" w:cs="Times New Roman"/>
          <w:sz w:val="24"/>
          <w:szCs w:val="24"/>
        </w:rPr>
        <w:t xml:space="preserve"> другой Стороны</w:t>
      </w:r>
      <w:r w:rsidR="00241E04" w:rsidRPr="00D13873">
        <w:rPr>
          <w:rFonts w:ascii="Times New Roman" w:hAnsi="Times New Roman" w:cs="Times New Roman"/>
          <w:sz w:val="24"/>
          <w:szCs w:val="24"/>
        </w:rPr>
        <w:t>.</w:t>
      </w:r>
    </w:p>
    <w:p w14:paraId="7A9C0884" w14:textId="2CAEBF7B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ind w:left="0" w:firstLine="709"/>
        <w:contextualSpacing w:val="0"/>
        <w:jc w:val="both"/>
      </w:pPr>
      <w:r w:rsidRPr="00555382"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 вправе потребовать уплаты неустоек</w:t>
      </w:r>
      <w:r w:rsidR="00DF63CD" w:rsidRPr="00555382">
        <w:t xml:space="preserve"> (пеней и штрафов)</w:t>
      </w:r>
      <w:r w:rsidRPr="00555382">
        <w:t>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4EFFA511" w14:textId="0208AA29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ind w:left="0" w:firstLine="709"/>
        <w:contextualSpacing w:val="0"/>
        <w:jc w:val="both"/>
      </w:pPr>
      <w:r w:rsidRPr="00555382">
        <w:t xml:space="preserve">Размер штрафа устанавливается Договором как процент от </w:t>
      </w:r>
      <w:r w:rsidR="003B4485" w:rsidRPr="00555382">
        <w:t>ц</w:t>
      </w:r>
      <w:r w:rsidRPr="00555382">
        <w:t>ены</w:t>
      </w:r>
      <w:r w:rsidR="003B4485" w:rsidRPr="00555382">
        <w:t xml:space="preserve"> </w:t>
      </w:r>
      <w:r w:rsidR="000C7D2C" w:rsidRPr="00555382">
        <w:t xml:space="preserve">Заказа </w:t>
      </w:r>
      <w:r w:rsidR="00E12340">
        <w:br/>
      </w:r>
      <w:r w:rsidR="000C7D2C" w:rsidRPr="00555382">
        <w:t>(далее -</w:t>
      </w:r>
      <w:r w:rsidR="00716597" w:rsidRPr="00555382">
        <w:t xml:space="preserve"> </w:t>
      </w:r>
      <w:r w:rsidR="000C7D2C" w:rsidRPr="00555382">
        <w:t>Цена Заказа)</w:t>
      </w:r>
      <w:r w:rsidR="003B4485" w:rsidRPr="00555382">
        <w:t>.</w:t>
      </w:r>
    </w:p>
    <w:p w14:paraId="54219340" w14:textId="57B92A01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18"/>
          <w:tab w:val="left" w:pos="1701"/>
        </w:tabs>
        <w:ind w:left="0" w:firstLine="709"/>
        <w:contextualSpacing w:val="0"/>
        <w:jc w:val="both"/>
      </w:pPr>
      <w:r w:rsidRPr="00555382">
        <w:t xml:space="preserve">За каждый факт неисполнения или ненадлежащего исполнения Исполнителем </w:t>
      </w:r>
      <w:r w:rsidRPr="00555382">
        <w:lastRenderedPageBreak/>
        <w:t xml:space="preserve">обязательств, предусмотренных Договором, за исключением просрочки исполнения обязательств, предусмотренных Договором </w:t>
      </w:r>
      <w:r w:rsidRPr="00555382">
        <w:rPr>
          <w:rFonts w:eastAsiaTheme="majorEastAsia"/>
        </w:rPr>
        <w:t xml:space="preserve">(в том числе </w:t>
      </w:r>
      <w:r w:rsidR="0014333B" w:rsidRPr="00555382">
        <w:rPr>
          <w:rFonts w:eastAsiaTheme="majorEastAsia"/>
        </w:rPr>
        <w:t>гарантийн</w:t>
      </w:r>
      <w:r w:rsidR="0014333B">
        <w:rPr>
          <w:rFonts w:eastAsiaTheme="majorEastAsia"/>
        </w:rPr>
        <w:t>ых</w:t>
      </w:r>
      <w:r w:rsidR="0014333B" w:rsidRPr="00555382">
        <w:rPr>
          <w:rFonts w:eastAsiaTheme="majorEastAsia"/>
        </w:rPr>
        <w:t xml:space="preserve"> </w:t>
      </w:r>
      <w:r w:rsidRPr="00555382">
        <w:rPr>
          <w:rFonts w:eastAsiaTheme="majorEastAsia"/>
        </w:rPr>
        <w:t>обязательств</w:t>
      </w:r>
      <w:r w:rsidR="005A4C12">
        <w:rPr>
          <w:rFonts w:eastAsiaTheme="majorEastAsia"/>
        </w:rPr>
        <w:t>)</w:t>
      </w:r>
      <w:r w:rsidRPr="00555382">
        <w:t xml:space="preserve">, устанавливается штраф в </w:t>
      </w:r>
      <w:r w:rsidR="00B71C52" w:rsidRPr="00555382">
        <w:t xml:space="preserve">размере </w:t>
      </w:r>
      <w:r w:rsidRPr="00555382">
        <w:t xml:space="preserve">0,5 (Ноль целых пять десятых) процента </w:t>
      </w:r>
      <w:r w:rsidR="00FA2D80">
        <w:t xml:space="preserve">от </w:t>
      </w:r>
      <w:r w:rsidRPr="00555382">
        <w:t>Цены</w:t>
      </w:r>
      <w:r w:rsidR="000C7D2C" w:rsidRPr="00555382">
        <w:t xml:space="preserve"> Заказа</w:t>
      </w:r>
      <w:r w:rsidR="005E56B8" w:rsidRPr="00555382">
        <w:t>.</w:t>
      </w:r>
    </w:p>
    <w:p w14:paraId="21A4DAD0" w14:textId="7D4B2B94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ind w:left="0" w:firstLine="709"/>
        <w:jc w:val="both"/>
      </w:pPr>
      <w:r w:rsidRPr="00555382">
        <w:t xml:space="preserve">За каждый факт неисполнения или ненадлежащего исполнения Исполнителем обязательства, предусмотренного Договором, которое не имеет стоимостного выражения, размер штрафа устанавливается (при наличии в Договоре таких обязательств) в </w:t>
      </w:r>
      <w:r w:rsidR="005E56B8" w:rsidRPr="00555382">
        <w:t>размере</w:t>
      </w:r>
      <w:r w:rsidR="00FA2D80">
        <w:t xml:space="preserve"> </w:t>
      </w:r>
      <w:r w:rsidRPr="00555382">
        <w:t>100 000 (Сто тысяч) рублей 00 копеек</w:t>
      </w:r>
      <w:r w:rsidR="005E56B8" w:rsidRPr="00555382">
        <w:t>.</w:t>
      </w:r>
    </w:p>
    <w:p w14:paraId="4C6B172F" w14:textId="1308EAD6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num" w:pos="710"/>
        </w:tabs>
        <w:ind w:left="0" w:firstLine="709"/>
        <w:jc w:val="both"/>
      </w:pPr>
      <w:r w:rsidRPr="00555382">
        <w:t>Пеня начисляется за каждый день просрочки 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(Одной трехсотой)</w:t>
      </w:r>
      <w:r w:rsidR="00DF63CD" w:rsidRPr="00555382">
        <w:t xml:space="preserve"> </w:t>
      </w:r>
      <w:r w:rsidRPr="00555382">
        <w:t xml:space="preserve">действующей на дату </w:t>
      </w:r>
      <w:r w:rsidR="00693282" w:rsidRPr="00555382">
        <w:t>нарушения</w:t>
      </w:r>
      <w:r w:rsidR="00693282" w:rsidDel="00693282">
        <w:t xml:space="preserve"> </w:t>
      </w:r>
      <w:r w:rsidR="00693282">
        <w:t xml:space="preserve">Исполнителем обязательства </w:t>
      </w:r>
      <w:r w:rsidRPr="00555382">
        <w:t>ключевой ставки Центрального банка Российской Федерации от Цены</w:t>
      </w:r>
      <w:r w:rsidR="007A110C" w:rsidRPr="00555382">
        <w:t xml:space="preserve"> Заказа</w:t>
      </w:r>
      <w:r w:rsidR="00DC53E8">
        <w:t xml:space="preserve">, </w:t>
      </w:r>
      <w:r w:rsidR="00DC53E8" w:rsidRPr="00555382">
        <w:t xml:space="preserve">уменьшенной на сумму, пропорциональную объему обязательств, предусмотренных </w:t>
      </w:r>
      <w:r w:rsidR="00DC53E8">
        <w:t>соответствующим Заказом</w:t>
      </w:r>
      <w:r w:rsidR="00DC53E8" w:rsidRPr="00555382">
        <w:t xml:space="preserve"> и фактически исполненных Исполнителем, за исключением случаев, если законодательством Российской Федерации установлен иной порядок начисления пени</w:t>
      </w:r>
      <w:r w:rsidR="00C14B85">
        <w:t>.</w:t>
      </w:r>
    </w:p>
    <w:p w14:paraId="02C7AD4F" w14:textId="1D9EC2A0" w:rsidR="00323271" w:rsidRPr="00323271" w:rsidRDefault="00241E04" w:rsidP="00A96957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 w:rsidRPr="00555382">
        <w:t>Общая сумма начисленных неустоек за неисполнение или ненадлежащее исполнение Исполнителем обязательств, предусмотренных Договором, не может превышать Цену Договора.</w:t>
      </w:r>
      <w:r w:rsidR="00323271" w:rsidRPr="0014333B">
        <w:rPr>
          <w:highlight w:val="yellow"/>
        </w:rPr>
        <w:t xml:space="preserve"> </w:t>
      </w:r>
    </w:p>
    <w:p w14:paraId="53000CEB" w14:textId="51D88E13" w:rsidR="00241E04" w:rsidRPr="00555382" w:rsidRDefault="00FA2D80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>
        <w:t>П</w:t>
      </w:r>
      <w:r w:rsidR="00241E04" w:rsidRPr="00555382">
        <w:t>еня начисляется за каждый день просрочки исполнения</w:t>
      </w:r>
      <w:r w:rsidR="00DF63CD" w:rsidRPr="00555382">
        <w:t xml:space="preserve"> денежного</w:t>
      </w:r>
      <w:r w:rsidR="00241E04" w:rsidRPr="00555382">
        <w:t xml:space="preserve"> обязательства Заказчиком, предусмотренного Договором, начиная со дня, следующего после дня истечения установленного Договором срока исполнения обязательства в размере 1/300 (Одной трехсотой) действующей на дату </w:t>
      </w:r>
      <w:bookmarkStart w:id="11" w:name="_Hlk91685873"/>
      <w:r w:rsidR="00DF63CD" w:rsidRPr="00555382">
        <w:t>нарушения</w:t>
      </w:r>
      <w:bookmarkEnd w:id="11"/>
      <w:r w:rsidR="00DF63CD" w:rsidRPr="00555382">
        <w:t xml:space="preserve"> Заказчиком обязательства</w:t>
      </w:r>
      <w:r w:rsidR="00241E04" w:rsidRPr="00555382">
        <w:t xml:space="preserve"> ключевой ставки Центрального банка Российской Федерации от не уплаченной в срок суммы.</w:t>
      </w:r>
    </w:p>
    <w:p w14:paraId="43FC8723" w14:textId="77777777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 w:rsidRPr="00555382">
        <w:t>Общая сумма начисленных неустоек за ненадлежащее исполнение Заказчиком обязательств, предусмотренных Договором, не может превышать Цену Договора.</w:t>
      </w:r>
    </w:p>
    <w:p w14:paraId="49D9158B" w14:textId="77777777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 w:rsidRPr="00555382"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6013F3CF" w14:textId="2B939761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 w:rsidRPr="00555382">
        <w:t>В качестве подтверждения фактов неисполнения и/или ненадлежащего исполнения обязательств, Заказчик может предъявлять фото- и/или видеоматериалы</w:t>
      </w:r>
      <w:r w:rsidR="00344E09" w:rsidRPr="00555382">
        <w:t xml:space="preserve"> и/или аудиоматериал</w:t>
      </w:r>
      <w:r w:rsidRPr="00555382">
        <w:t>, являющиеся основанием для взыскания неустойки или применения иной формы ответственности в соответствии с законодательством Российской Федерации.</w:t>
      </w:r>
    </w:p>
    <w:p w14:paraId="787D4774" w14:textId="7DE15A44" w:rsidR="00241E04" w:rsidRPr="00555382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 w:rsidRPr="00555382">
        <w:rPr>
          <w:rFonts w:eastAsia="Calibri"/>
        </w:rPr>
        <w:t xml:space="preserve">Уплата Стороной неустойки или применение иной формы ответственности не освобождает ее от исполнения обязательств по Договору. Стороны согласовали, </w:t>
      </w:r>
      <w:r w:rsidR="00165EDF">
        <w:rPr>
          <w:rFonts w:eastAsia="Calibri"/>
        </w:rPr>
        <w:t>что</w:t>
      </w:r>
      <w:r w:rsidR="002D11D0" w:rsidRPr="002D11D0">
        <w:rPr>
          <w:rFonts w:eastAsia="Calibri"/>
        </w:rPr>
        <w:t xml:space="preserve">, </w:t>
      </w:r>
      <w:r w:rsidRPr="00555382">
        <w:rPr>
          <w:rFonts w:eastAsia="Calibri"/>
        </w:rPr>
        <w:t xml:space="preserve">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792B259F" w14:textId="38B2E975" w:rsidR="00241E04" w:rsidRDefault="00241E04" w:rsidP="00986351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bookmarkStart w:id="12" w:name="_Hlk90386934"/>
      <w:r w:rsidRPr="00555382">
        <w:t xml:space="preserve">Удовлетворение требований Заказчика о безвозмездном устранении недостатков или о повторном оказании </w:t>
      </w:r>
      <w:r w:rsidR="0003037D">
        <w:t>у</w:t>
      </w:r>
      <w:r w:rsidRPr="00555382">
        <w:t>слуг</w:t>
      </w:r>
      <w:bookmarkEnd w:id="12"/>
      <w:r w:rsidR="00555382" w:rsidRPr="00555382">
        <w:t xml:space="preserve"> </w:t>
      </w:r>
      <w:r w:rsidRPr="00555382">
        <w:t xml:space="preserve">не освобождает Исполнителя от ответственности в форме неустойки за нарушение срока оказания </w:t>
      </w:r>
      <w:r w:rsidR="00CA7F86">
        <w:t>у</w:t>
      </w:r>
      <w:r w:rsidRPr="00555382">
        <w:t>слуг.</w:t>
      </w:r>
    </w:p>
    <w:p w14:paraId="4FA9859E" w14:textId="4056F375" w:rsidR="00510A02" w:rsidRPr="00986351" w:rsidRDefault="00510A02" w:rsidP="00A55A9F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 w:rsidRPr="0014333B">
        <w:t xml:space="preserve">В случае предъявления к </w:t>
      </w:r>
      <w:r w:rsidR="00EB1CD4" w:rsidRPr="0014333B">
        <w:t>одной из Сторон</w:t>
      </w:r>
      <w:r w:rsidRPr="0014333B">
        <w:t xml:space="preserve"> требований, претензий, обусловленных</w:t>
      </w:r>
      <w:r w:rsidRPr="00986351">
        <w:t xml:space="preserve"> нарушением </w:t>
      </w:r>
      <w:r w:rsidR="00E002B8" w:rsidRPr="00986351">
        <w:t>другой Стороной</w:t>
      </w:r>
      <w:r w:rsidR="00415D37">
        <w:t>,</w:t>
      </w:r>
      <w:r w:rsidRPr="00986351">
        <w:t xml:space="preserve"> предусмотренных Договором/Приложениями к Договору/Заказами обязательств, </w:t>
      </w:r>
      <w:r w:rsidR="00047C5D" w:rsidRPr="00986351">
        <w:t>виновная Сторона</w:t>
      </w:r>
      <w:r w:rsidRPr="00986351">
        <w:t xml:space="preserve"> обязуется немедленно после получения уведомления </w:t>
      </w:r>
      <w:r w:rsidR="00047C5D" w:rsidRPr="00986351">
        <w:t>потерпевшей Стороны</w:t>
      </w:r>
      <w:r w:rsidRPr="00986351">
        <w:t xml:space="preserve"> принять все необходимые и возможные меры к урегулированию таких споров, вступить в судебный процесс на стороне </w:t>
      </w:r>
      <w:r w:rsidR="00047C5D" w:rsidRPr="00986351">
        <w:t>потерпевшей Стороны</w:t>
      </w:r>
      <w:r w:rsidRPr="00986351">
        <w:t xml:space="preserve"> и предпринять все зависящие от не</w:t>
      </w:r>
      <w:r w:rsidR="00047C5D" w:rsidRPr="00986351">
        <w:t>е</w:t>
      </w:r>
      <w:r w:rsidRPr="00986351">
        <w:t xml:space="preserve"> действия с целью исключения </w:t>
      </w:r>
      <w:r w:rsidR="00047C5D" w:rsidRPr="00986351">
        <w:t>потерпевшей Стороны</w:t>
      </w:r>
      <w:r w:rsidRPr="00986351">
        <w:t xml:space="preserve"> из числа ответчиков.</w:t>
      </w:r>
    </w:p>
    <w:p w14:paraId="148DDA2F" w14:textId="778546DB" w:rsidR="00DE4478" w:rsidRDefault="00A119C1" w:rsidP="006A27C0">
      <w:pPr>
        <w:pStyle w:val="af5"/>
        <w:widowControl w:val="0"/>
        <w:numPr>
          <w:ilvl w:val="1"/>
          <w:numId w:val="6"/>
        </w:numPr>
        <w:shd w:val="clear" w:color="auto" w:fill="FFFFFF"/>
        <w:tabs>
          <w:tab w:val="left" w:pos="142"/>
        </w:tabs>
        <w:ind w:left="0" w:firstLine="709"/>
        <w:contextualSpacing w:val="0"/>
        <w:jc w:val="both"/>
      </w:pPr>
      <w:r w:rsidRPr="00986351">
        <w:t>Заказчик</w:t>
      </w:r>
      <w:r w:rsidR="00223871" w:rsidRPr="00986351">
        <w:t xml:space="preserve"> гарантирует, что рекламные</w:t>
      </w:r>
      <w:r w:rsidR="001D6C3C" w:rsidRPr="00986351">
        <w:t>/информационные/иные</w:t>
      </w:r>
      <w:r w:rsidR="00223871" w:rsidRPr="00986351">
        <w:t xml:space="preserve"> материалы, </w:t>
      </w:r>
      <w:r w:rsidR="00E77C11" w:rsidRPr="00986351">
        <w:t xml:space="preserve">предоставленные и </w:t>
      </w:r>
      <w:r w:rsidR="00223871" w:rsidRPr="00986351">
        <w:t>размещаемые в соответствии с настоящим Договором, а также их части и/или элементы</w:t>
      </w:r>
      <w:r w:rsidR="00060D28">
        <w:t xml:space="preserve">, которые создавались </w:t>
      </w:r>
      <w:r w:rsidR="00421ACD">
        <w:t>без привлечения Исполнителя,</w:t>
      </w:r>
      <w:r w:rsidR="00223871" w:rsidRPr="00986351">
        <w:t xml:space="preserve"> не нарушают зак</w:t>
      </w:r>
      <w:r w:rsidR="002D4732" w:rsidRPr="00986351">
        <w:t>онных прав третьих лиц, включая</w:t>
      </w:r>
      <w:r w:rsidR="00156609" w:rsidRPr="00986351">
        <w:t>,</w:t>
      </w:r>
      <w:r w:rsidR="002D4732" w:rsidRPr="00986351">
        <w:t xml:space="preserve"> </w:t>
      </w:r>
      <w:r w:rsidR="00223871" w:rsidRPr="00986351">
        <w:t>но не ограничиваясь: авторские и смежные права, патентные права, права на товарные знаки, знаки обслуживания и т.п.</w:t>
      </w:r>
      <w:r w:rsidR="00DE4478" w:rsidRPr="00986351">
        <w:t>,</w:t>
      </w:r>
      <w:r w:rsidR="00223871" w:rsidRPr="00986351">
        <w:t xml:space="preserve"> </w:t>
      </w:r>
      <w:r w:rsidR="00DE4478" w:rsidRPr="00986351">
        <w:t xml:space="preserve">а также не являются клеветническими, неэтическими и не нарушает права физических лиц, изображенных в них, прав граждан и </w:t>
      </w:r>
      <w:r w:rsidR="00DE4478" w:rsidRPr="00986351">
        <w:lastRenderedPageBreak/>
        <w:t xml:space="preserve">юридических лиц на честь, достоинство и деловую репутацию. </w:t>
      </w:r>
      <w:r w:rsidR="00223871" w:rsidRPr="00986351">
        <w:t xml:space="preserve">В случае предъявления </w:t>
      </w:r>
      <w:r w:rsidRPr="00986351">
        <w:t>к Исполнителю или к привлеченным им третьим лицам</w:t>
      </w:r>
      <w:r w:rsidR="00223871" w:rsidRPr="00986351">
        <w:t xml:space="preserve"> претензий по поводу нарушения прав, указанных в настоящем пункте, </w:t>
      </w:r>
      <w:r w:rsidRPr="00986351">
        <w:t>Заказчик</w:t>
      </w:r>
      <w:r w:rsidR="00223871" w:rsidRPr="00986351">
        <w:t xml:space="preserve"> обязуется урегулировать указанные претензии самостоятельно и за свой счет и возместить </w:t>
      </w:r>
      <w:r w:rsidRPr="00986351">
        <w:t>Исполнителю</w:t>
      </w:r>
      <w:r w:rsidR="00223871" w:rsidRPr="00986351">
        <w:t xml:space="preserve"> </w:t>
      </w:r>
      <w:r w:rsidR="00FC1C83" w:rsidRPr="00986351">
        <w:t>причиненны</w:t>
      </w:r>
      <w:r w:rsidR="00EA1009">
        <w:t>е</w:t>
      </w:r>
      <w:r w:rsidR="00FC1C83" w:rsidRPr="00986351">
        <w:t>,</w:t>
      </w:r>
      <w:r w:rsidR="00133DD2" w:rsidRPr="00986351">
        <w:t xml:space="preserve"> в связи с этим </w:t>
      </w:r>
      <w:r w:rsidR="00EA1009">
        <w:t>подтвержденные соответствующими документами</w:t>
      </w:r>
      <w:r w:rsidR="00EA1009" w:rsidRPr="00986351">
        <w:t xml:space="preserve"> </w:t>
      </w:r>
      <w:r w:rsidR="00EA1009">
        <w:t>фактические расходы</w:t>
      </w:r>
      <w:r w:rsidR="00133DD2" w:rsidRPr="00986351">
        <w:t>, при этом</w:t>
      </w:r>
      <w:r w:rsidR="00C21547" w:rsidRPr="00986351">
        <w:t xml:space="preserve"> Исполнитель </w:t>
      </w:r>
      <w:r w:rsidR="00815DC3" w:rsidRPr="00986351">
        <w:t xml:space="preserve">не </w:t>
      </w:r>
      <w:r w:rsidR="00C21547" w:rsidRPr="00986351">
        <w:t>имеет прав</w:t>
      </w:r>
      <w:r w:rsidR="00815DC3" w:rsidRPr="00986351">
        <w:t>а</w:t>
      </w:r>
      <w:r w:rsidR="00C21547" w:rsidRPr="00986351">
        <w:t xml:space="preserve"> приостановить/перенести/прекратить </w:t>
      </w:r>
      <w:r w:rsidR="007064C3" w:rsidRPr="00986351">
        <w:t>оказание услуг</w:t>
      </w:r>
      <w:r w:rsidR="00AF0348">
        <w:t xml:space="preserve"> </w:t>
      </w:r>
      <w:r w:rsidR="00C21547" w:rsidRPr="00986351">
        <w:t xml:space="preserve">такое размещение до момента урегулирования спора </w:t>
      </w:r>
      <w:r w:rsidR="00135F50" w:rsidRPr="00986351">
        <w:t>Заказчиком</w:t>
      </w:r>
      <w:r w:rsidR="00C21547" w:rsidRPr="00986351">
        <w:t xml:space="preserve"> с третьими лицами.</w:t>
      </w:r>
    </w:p>
    <w:p w14:paraId="19203B92" w14:textId="63BF8672" w:rsidR="0014333B" w:rsidRPr="00095DD8" w:rsidRDefault="002D11D0" w:rsidP="00890010">
      <w:pPr>
        <w:pStyle w:val="21"/>
        <w:tabs>
          <w:tab w:val="left" w:pos="567"/>
        </w:tabs>
        <w:rPr>
          <w:sz w:val="24"/>
        </w:rPr>
      </w:pPr>
      <w:r>
        <w:tab/>
      </w:r>
      <w:r w:rsidR="000B24B7" w:rsidRPr="00095DD8">
        <w:rPr>
          <w:sz w:val="24"/>
        </w:rPr>
        <w:t>4.</w:t>
      </w:r>
      <w:r w:rsidR="009D349C" w:rsidRPr="00DA2418">
        <w:rPr>
          <w:sz w:val="24"/>
        </w:rPr>
        <w:t>17</w:t>
      </w:r>
      <w:r w:rsidR="000B24B7" w:rsidRPr="00095DD8">
        <w:rPr>
          <w:sz w:val="24"/>
        </w:rPr>
        <w:t xml:space="preserve">. </w:t>
      </w:r>
      <w:r w:rsidR="005C2674" w:rsidRPr="00095DD8">
        <w:rPr>
          <w:sz w:val="24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оказания </w:t>
      </w:r>
      <w:r w:rsidR="005176F3" w:rsidRPr="00095DD8">
        <w:rPr>
          <w:sz w:val="24"/>
        </w:rPr>
        <w:t>у</w:t>
      </w:r>
      <w:r w:rsidR="005C2674" w:rsidRPr="00095DD8">
        <w:rPr>
          <w:sz w:val="24"/>
        </w:rPr>
        <w:t>слуг подлежит возмещению</w:t>
      </w:r>
      <w:r w:rsidR="00772132" w:rsidRPr="00095DD8">
        <w:rPr>
          <w:sz w:val="24"/>
        </w:rPr>
        <w:t xml:space="preserve"> </w:t>
      </w:r>
      <w:r w:rsidR="00772132">
        <w:rPr>
          <w:sz w:val="24"/>
          <w:szCs w:val="24"/>
        </w:rPr>
        <w:t>Исполнителем</w:t>
      </w:r>
      <w:r w:rsidR="005C2674" w:rsidRPr="00452C97">
        <w:rPr>
          <w:sz w:val="24"/>
          <w:szCs w:val="24"/>
        </w:rPr>
        <w:t xml:space="preserve"> </w:t>
      </w:r>
      <w:r w:rsidR="005C2674" w:rsidRPr="00095DD8">
        <w:rPr>
          <w:sz w:val="24"/>
        </w:rPr>
        <w:t>в соответствии с требованиями законодательства Российской Федерации.</w:t>
      </w:r>
    </w:p>
    <w:p w14:paraId="5162D9FC" w14:textId="1BC08346" w:rsidR="00677834" w:rsidRPr="0023714C" w:rsidRDefault="000B24B7" w:rsidP="003373D2">
      <w:pPr>
        <w:widowControl w:val="0"/>
        <w:shd w:val="clear" w:color="auto" w:fill="FFFFFF"/>
        <w:tabs>
          <w:tab w:val="left" w:pos="142"/>
        </w:tabs>
        <w:ind w:firstLine="567"/>
        <w:jc w:val="both"/>
      </w:pPr>
      <w:r>
        <w:t>4.</w:t>
      </w:r>
      <w:r w:rsidR="009D349C" w:rsidRPr="00DA2418">
        <w:t>18</w:t>
      </w:r>
      <w:r>
        <w:t xml:space="preserve">. </w:t>
      </w:r>
      <w:r w:rsidR="00D34380">
        <w:t>Стороны вправе предусмотреть дополнительные виды ответственности в Приложениях к Договору.</w:t>
      </w:r>
      <w:bookmarkEnd w:id="10"/>
    </w:p>
    <w:p w14:paraId="4AC8AD2B" w14:textId="62621068" w:rsidR="00677834" w:rsidRPr="003373D2" w:rsidRDefault="001B265B" w:rsidP="003373D2">
      <w:pPr>
        <w:pStyle w:val="af5"/>
        <w:widowControl w:val="0"/>
        <w:numPr>
          <w:ilvl w:val="0"/>
          <w:numId w:val="6"/>
        </w:numPr>
        <w:shd w:val="clear" w:color="auto" w:fill="FFFFFF"/>
        <w:tabs>
          <w:tab w:val="left" w:pos="142"/>
        </w:tabs>
        <w:jc w:val="center"/>
        <w:rPr>
          <w:b/>
        </w:rPr>
      </w:pPr>
      <w:r w:rsidRPr="00677834">
        <w:rPr>
          <w:b/>
        </w:rPr>
        <w:t>Обстоятельства непреодолимой силы</w:t>
      </w:r>
    </w:p>
    <w:p w14:paraId="28D4844A" w14:textId="65A0F650" w:rsidR="00BF3C60" w:rsidRPr="00986351" w:rsidRDefault="000B24B7" w:rsidP="00934509">
      <w:pPr>
        <w:pStyle w:val="210"/>
        <w:widowControl w:val="0"/>
        <w:tabs>
          <w:tab w:val="left" w:pos="567"/>
        </w:tabs>
        <w:suppressAutoHyphens w:val="0"/>
        <w:spacing w:line="240" w:lineRule="auto"/>
        <w:ind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5.1. </w:t>
      </w:r>
      <w:r w:rsidR="00BF3C60" w:rsidRPr="00986351">
        <w:rPr>
          <w:bCs w:val="0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 (форс-мажор), возникших после заключения Договора, которые Стороны не могли ни предвидеть, ни предотвратить разумными мерами.</w:t>
      </w:r>
    </w:p>
    <w:p w14:paraId="7BE3D37C" w14:textId="21F20BC6" w:rsidR="00BF3C60" w:rsidRPr="00B403AB" w:rsidRDefault="00BF3C60" w:rsidP="00934509">
      <w:pPr>
        <w:pStyle w:val="210"/>
        <w:widowControl w:val="0"/>
        <w:tabs>
          <w:tab w:val="num" w:pos="0"/>
          <w:tab w:val="left" w:pos="567"/>
        </w:tabs>
        <w:suppressAutoHyphens w:val="0"/>
        <w:spacing w:line="240" w:lineRule="auto"/>
        <w:ind w:firstLine="709"/>
        <w:rPr>
          <w:bCs w:val="0"/>
          <w:sz w:val="24"/>
          <w:szCs w:val="24"/>
        </w:rPr>
      </w:pPr>
      <w:r w:rsidRPr="00986351">
        <w:rPr>
          <w:bCs w:val="0"/>
          <w:sz w:val="24"/>
          <w:szCs w:val="24"/>
        </w:rPr>
        <w:t xml:space="preserve">Под обстоятельствами непреодолимой силы понимаются обстоятельства, имеющие чрезвычайный характер, в том числе, включая, но не ограничиваясь: стихийные бедствия, </w:t>
      </w:r>
      <w:r w:rsidRPr="00986351">
        <w:rPr>
          <w:sz w:val="24"/>
          <w:szCs w:val="24"/>
        </w:rPr>
        <w:t xml:space="preserve">пожары, наводнения, землетрясения, а также любые природные катаклизмы и техногенные катастрофы, войны, военные действия, революции, забастовки (в том числе в отрасли или регионе), гражданская война или общественные беспорядки, запретительные меры и/или законодательные/нормативные акты органов власти, срыв телевизионного и радио вещания, сбои, возникшие в телекоммуникационных и энергетических сетях, а также обусловленные перерывами в подаче электроэнергии, </w:t>
      </w:r>
      <w:r w:rsidR="00AE6F96" w:rsidRPr="00986351">
        <w:rPr>
          <w:sz w:val="24"/>
          <w:szCs w:val="24"/>
        </w:rPr>
        <w:t>с</w:t>
      </w:r>
      <w:r w:rsidRPr="00986351">
        <w:rPr>
          <w:sz w:val="24"/>
          <w:szCs w:val="24"/>
        </w:rPr>
        <w:t xml:space="preserve">бои и перерывы в работе наземного предающего оборудования, спутников, действие вредоносных программ, а также недобросовестные действия третьих лиц, выразившиеся в действиях, направленных на несанкционированный доступ и (или) выведение из строя программного и (или) аппаратного комплекса каждой из Сторон, а также </w:t>
      </w:r>
      <w:r w:rsidR="00C92EE0" w:rsidRPr="00986351">
        <w:rPr>
          <w:sz w:val="24"/>
          <w:szCs w:val="24"/>
        </w:rPr>
        <w:t>третьих лиц</w:t>
      </w:r>
      <w:r w:rsidRPr="00986351">
        <w:rPr>
          <w:sz w:val="24"/>
          <w:szCs w:val="24"/>
        </w:rPr>
        <w:t xml:space="preserve">, </w:t>
      </w:r>
      <w:r w:rsidRPr="00986351">
        <w:rPr>
          <w:bCs w:val="0"/>
          <w:sz w:val="24"/>
          <w:szCs w:val="24"/>
        </w:rPr>
        <w:t xml:space="preserve">объявления дней траура, осуществления теле- и радиокомпаниями экстренного (незапланированного) вещания, в том числе передача официальных сообщений государственных лиц экстренной важности, незапланированные выступления в эфире государственных деятелей (Президента Российской Федерации, Председателя Правительства Российской Федерации, Председателя </w:t>
      </w:r>
      <w:r w:rsidRPr="00B403AB">
        <w:rPr>
          <w:bCs w:val="0"/>
          <w:sz w:val="24"/>
          <w:szCs w:val="24"/>
        </w:rPr>
        <w:t>Совета Федерации Российской Федерации, Председателя Государственной Думы Федерального Собрания Российской Федерации) и любые другие обстоятельства, препятствующие исполнению Договора и находящиеся вне разумного контроля Сторон.</w:t>
      </w:r>
    </w:p>
    <w:p w14:paraId="60216CDE" w14:textId="7058EAE8" w:rsidR="00934509" w:rsidRDefault="00D816C1" w:rsidP="00934509">
      <w:pPr>
        <w:widowControl w:val="0"/>
        <w:shd w:val="clear" w:color="auto" w:fill="FFFFFF"/>
        <w:ind w:firstLine="709"/>
        <w:jc w:val="both"/>
      </w:pPr>
      <w:bookmarkStart w:id="13" w:name="_Hlk87873504"/>
      <w:r w:rsidRPr="00B403AB">
        <w:t xml:space="preserve">На дату заключения Договора Стороны принимают во внимание характер непредсказуемости обстоятельств, связанных с распространением коронавирусной инфекции (COVID-19\2019-nCoV) по всему миру и на территории Российской Федерации, в частности. В связи с этим Стороны соглашаются рассматривать вступившие в силу акты государственных органов и/или иных уполномоченных служб стран, которые </w:t>
      </w:r>
      <w:r w:rsidR="00421ACD" w:rsidRPr="00B403AB">
        <w:t>влияют на</w:t>
      </w:r>
      <w:r w:rsidRPr="00B403AB">
        <w:t xml:space="preserve"> исполнени</w:t>
      </w:r>
      <w:r w:rsidR="00421ACD" w:rsidRPr="00B403AB">
        <w:t xml:space="preserve">е Сторонами </w:t>
      </w:r>
      <w:r w:rsidRPr="00B403AB">
        <w:t>Договора, а также акты Мэра и Правительства Москвы, связанные с мерами против распространения коронавирусной инфекции, в качестве достаточных доказательств обстоятельств непреодолимой силы</w:t>
      </w:r>
      <w:bookmarkEnd w:id="13"/>
      <w:r w:rsidR="00934509">
        <w:t>.</w:t>
      </w:r>
    </w:p>
    <w:p w14:paraId="0B639447" w14:textId="330773ED" w:rsidR="00BF3C60" w:rsidRPr="00986351" w:rsidRDefault="000B24B7" w:rsidP="00934509">
      <w:pPr>
        <w:widowControl w:val="0"/>
        <w:shd w:val="clear" w:color="auto" w:fill="FFFFFF"/>
        <w:ind w:firstLine="709"/>
        <w:jc w:val="both"/>
      </w:pPr>
      <w:r>
        <w:t xml:space="preserve">5.2. </w:t>
      </w:r>
      <w:r w:rsidR="00BF3C60" w:rsidRPr="00B403AB">
        <w:t>При наступлении обстоятельств, указанных в п.</w:t>
      </w:r>
      <w:r w:rsidR="00916666">
        <w:t xml:space="preserve"> </w:t>
      </w:r>
      <w:r w:rsidR="00BF3C60" w:rsidRPr="00B403AB">
        <w:t>5.1. Договора, каждая Сторона должна в течение 5 (Пяти) рабочих дней известить о них в письменном виде другую Сторону с приложением подтверждающих</w:t>
      </w:r>
      <w:r w:rsidR="00BF3C60" w:rsidRPr="00986351">
        <w:t xml:space="preserve"> такие события документов.</w:t>
      </w:r>
      <w:r>
        <w:t xml:space="preserve"> </w:t>
      </w:r>
      <w:r w:rsidR="00BF3C60" w:rsidRPr="00986351">
        <w:t>Если Сторона не направит, или несвоевременно направит извещение, предусмотренное в п.</w:t>
      </w:r>
      <w:r w:rsidR="00916666">
        <w:t xml:space="preserve"> </w:t>
      </w:r>
      <w:r w:rsidR="00BF3C60" w:rsidRPr="00986351">
        <w:t>5.2. Договора (если только невозможность извещения не вызвана действием обстоятельств, указанных в п.5.1. Договора), то она обязана возместить второй Стороне, понесенные последней, убытки.</w:t>
      </w:r>
    </w:p>
    <w:p w14:paraId="063C2CA8" w14:textId="32F58F72" w:rsidR="00BF3C60" w:rsidRPr="00986351" w:rsidRDefault="000B24B7" w:rsidP="00934509">
      <w:pPr>
        <w:pStyle w:val="210"/>
        <w:widowControl w:val="0"/>
        <w:tabs>
          <w:tab w:val="left" w:pos="567"/>
        </w:tabs>
        <w:suppressAutoHyphens w:val="0"/>
        <w:spacing w:line="240" w:lineRule="auto"/>
        <w:ind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5.</w:t>
      </w:r>
      <w:r w:rsidR="00934509">
        <w:rPr>
          <w:bCs w:val="0"/>
          <w:sz w:val="24"/>
          <w:szCs w:val="24"/>
        </w:rPr>
        <w:t>3</w:t>
      </w:r>
      <w:r>
        <w:rPr>
          <w:bCs w:val="0"/>
          <w:sz w:val="24"/>
          <w:szCs w:val="24"/>
        </w:rPr>
        <w:t xml:space="preserve">. </w:t>
      </w:r>
      <w:r w:rsidR="00BF3C60" w:rsidRPr="00986351">
        <w:rPr>
          <w:bCs w:val="0"/>
          <w:sz w:val="24"/>
          <w:szCs w:val="24"/>
        </w:rPr>
        <w:t>В случаях наступления обстоятельств, предусмотренных в п.</w:t>
      </w:r>
      <w:r w:rsidR="00916666">
        <w:rPr>
          <w:bCs w:val="0"/>
          <w:sz w:val="24"/>
          <w:szCs w:val="24"/>
        </w:rPr>
        <w:t xml:space="preserve"> </w:t>
      </w:r>
      <w:r w:rsidR="00BF3C60" w:rsidRPr="00986351">
        <w:rPr>
          <w:bCs w:val="0"/>
          <w:sz w:val="24"/>
          <w:szCs w:val="24"/>
        </w:rPr>
        <w:t>5.1. Договора, срок выполнения Стороной обязательств по Договору отодвигается соразмерно времени, в течение которого действуют эти обстоятельства и их последствия, но не более 1 (Одного) месяца.</w:t>
      </w:r>
    </w:p>
    <w:p w14:paraId="4D89D9BC" w14:textId="1E03A1A8" w:rsidR="00BF3C60" w:rsidRPr="00986351" w:rsidRDefault="00934509" w:rsidP="00986351">
      <w:pPr>
        <w:widowControl w:val="0"/>
        <w:tabs>
          <w:tab w:val="num" w:pos="0"/>
          <w:tab w:val="left" w:pos="567"/>
        </w:tabs>
        <w:ind w:firstLine="709"/>
        <w:jc w:val="both"/>
        <w:rPr>
          <w:bCs/>
        </w:rPr>
      </w:pPr>
      <w:r>
        <w:rPr>
          <w:bCs/>
        </w:rPr>
        <w:lastRenderedPageBreak/>
        <w:t xml:space="preserve">5.4. </w:t>
      </w:r>
      <w:r w:rsidR="00BF3C60" w:rsidRPr="00986351">
        <w:rPr>
          <w:bCs/>
        </w:rPr>
        <w:t xml:space="preserve">Если наступившие обстоятельства, перечисленные в п.5.1. Договора, и их последствия продолжают действовать более 1 (Одного) месяца, Стороны имеют право на одностороннее расторжение Договора, письменно уведомив другую Сторону не менее чем за 10 (Десять) календарных дней до такого расторжения, если Стороны не придут к иному соглашению. В этом случае действие Договора и обязательств Сторон прекращаются на условиях </w:t>
      </w:r>
      <w:proofErr w:type="spellStart"/>
      <w:r w:rsidR="00BF3C60" w:rsidRPr="00986351">
        <w:rPr>
          <w:bCs/>
        </w:rPr>
        <w:t>абз</w:t>
      </w:r>
      <w:proofErr w:type="spellEnd"/>
      <w:r w:rsidR="00BF3C60" w:rsidRPr="00986351">
        <w:rPr>
          <w:bCs/>
        </w:rPr>
        <w:t xml:space="preserve">. 2-4 </w:t>
      </w:r>
      <w:proofErr w:type="spellStart"/>
      <w:r w:rsidR="00BF3C60" w:rsidRPr="00986351">
        <w:rPr>
          <w:bCs/>
        </w:rPr>
        <w:t>пп</w:t>
      </w:r>
      <w:proofErr w:type="spellEnd"/>
      <w:r w:rsidR="00BF3C60" w:rsidRPr="00986351">
        <w:rPr>
          <w:bCs/>
        </w:rPr>
        <w:t>. «б» п.5.4.1. Договора.</w:t>
      </w:r>
    </w:p>
    <w:p w14:paraId="3C72DDAF" w14:textId="77777777" w:rsidR="00BF3C60" w:rsidRPr="00986351" w:rsidRDefault="00BF3C60" w:rsidP="00986351">
      <w:pPr>
        <w:widowControl w:val="0"/>
        <w:tabs>
          <w:tab w:val="num" w:pos="0"/>
          <w:tab w:val="left" w:pos="567"/>
          <w:tab w:val="left" w:pos="1134"/>
        </w:tabs>
        <w:ind w:firstLine="709"/>
        <w:jc w:val="both"/>
      </w:pPr>
      <w:r w:rsidRPr="00986351">
        <w:t>5.4.1.</w:t>
      </w:r>
      <w:r w:rsidRPr="00986351">
        <w:tab/>
        <w:t>Если наступление обстоятельств непреодолимой силы вызвано принятием законодательного/нормативного акта, вводящего существенные ограничения в размещение рекламы по объему и/или количеству и/или содержанию рекламы, Стороны поступают следующим образом:</w:t>
      </w:r>
    </w:p>
    <w:p w14:paraId="1DAF5AFE" w14:textId="54B969B2" w:rsidR="00BF3C60" w:rsidRPr="00986351" w:rsidRDefault="00BF3C60" w:rsidP="00986351">
      <w:pPr>
        <w:widowControl w:val="0"/>
        <w:tabs>
          <w:tab w:val="num" w:pos="0"/>
          <w:tab w:val="left" w:pos="567"/>
          <w:tab w:val="left" w:pos="1134"/>
        </w:tabs>
        <w:ind w:firstLine="709"/>
        <w:jc w:val="both"/>
      </w:pPr>
      <w:r w:rsidRPr="00986351">
        <w:t>а)</w:t>
      </w:r>
      <w:r w:rsidRPr="00986351">
        <w:tab/>
        <w:t xml:space="preserve">С момента принятия такого законодательного/нормативного акта и до момента вступления его в силу любая из Сторон вправе инициировать и согласовать с другой Стороной изменение Договора путем подписания соответствующих дополнений. Если с момента принятия законодательного/нормативного акта до момента вступления его в силу - 5 (Пять) рабочих дней и менее, любая из Сторон вправе инициировать изменение Договора в определенном настоящим </w:t>
      </w:r>
      <w:r w:rsidR="00691CC6">
        <w:t>пунктом</w:t>
      </w:r>
      <w:r w:rsidR="00691CC6" w:rsidRPr="00986351">
        <w:t xml:space="preserve"> </w:t>
      </w:r>
      <w:r w:rsidRPr="00986351">
        <w:t>порядке не позднее 10 (Десяти) рабочих дней со дня вступления в силу данного законодательного/нормативного акта. Если с момента принятия законодательного/нормативного акта до момента вступления его в силу - 5 (Пять) рабочих дней и менее, но в таком законодательном/нормативном акте определен срок, с которого применимы соответствующие положения, вводящие ограничения/срок, до которого действуют прежние положения, любая из Сторон вправе инициировать изменение Договора до наступления данного срока.</w:t>
      </w:r>
    </w:p>
    <w:p w14:paraId="6B4282A2" w14:textId="25B3E58E" w:rsidR="00BF3C60" w:rsidRPr="00986351" w:rsidRDefault="00BF3C60" w:rsidP="00986351">
      <w:pPr>
        <w:widowControl w:val="0"/>
        <w:tabs>
          <w:tab w:val="num" w:pos="0"/>
          <w:tab w:val="left" w:pos="567"/>
          <w:tab w:val="left" w:pos="1134"/>
        </w:tabs>
        <w:ind w:firstLine="709"/>
        <w:jc w:val="both"/>
      </w:pPr>
      <w:r w:rsidRPr="00986351">
        <w:t>б)</w:t>
      </w:r>
      <w:r w:rsidRPr="00986351">
        <w:tab/>
        <w:t xml:space="preserve">Если до истечения соответствующего периода, определенного в </w:t>
      </w:r>
      <w:proofErr w:type="spellStart"/>
      <w:r w:rsidRPr="00986351">
        <w:t>пп</w:t>
      </w:r>
      <w:proofErr w:type="spellEnd"/>
      <w:r w:rsidRPr="00986351">
        <w:t>. «а» настоящего пункта в качестве необходимого для инициирования и согласования изменений Договора, Стороны не придут к соглашению о соответствующих изменениях и не подпишут дополнения к Договору, действие Договора прекращается в день истечения такого периода, что влечет следующие действия Сторон в отношении друг друга:</w:t>
      </w:r>
    </w:p>
    <w:p w14:paraId="4F80E5F8" w14:textId="417B41F0" w:rsidR="00D72C03" w:rsidRDefault="00BF3C60" w:rsidP="005F197F">
      <w:pPr>
        <w:widowControl w:val="0"/>
        <w:tabs>
          <w:tab w:val="num" w:pos="0"/>
          <w:tab w:val="left" w:pos="567"/>
          <w:tab w:val="left" w:pos="1134"/>
        </w:tabs>
        <w:ind w:firstLine="709"/>
        <w:jc w:val="both"/>
      </w:pPr>
      <w:r w:rsidRPr="00986351">
        <w:t>-</w:t>
      </w:r>
      <w:r w:rsidRPr="00986351">
        <w:tab/>
      </w:r>
      <w:r w:rsidR="00241806" w:rsidRPr="00986351">
        <w:t>Заказчик</w:t>
      </w:r>
      <w:r w:rsidRPr="00986351">
        <w:t xml:space="preserve"> обязан в тридцатидневный срок с момента прекращения действия Договора оплатить фактически оказанные на момент прекращения действия Договора, но не оплаченные услуги Исполнител</w:t>
      </w:r>
      <w:r w:rsidR="002E5D00" w:rsidRPr="00986351">
        <w:t>я</w:t>
      </w:r>
      <w:r w:rsidRPr="00986351">
        <w:t xml:space="preserve"> по размещению рекламы</w:t>
      </w:r>
      <w:r w:rsidR="005F197F">
        <w:t>.</w:t>
      </w:r>
    </w:p>
    <w:p w14:paraId="309D5B39" w14:textId="22E0C37B" w:rsidR="00CB6C27" w:rsidRPr="00986351" w:rsidRDefault="00CB6C27" w:rsidP="00CB6C27">
      <w:pPr>
        <w:widowControl w:val="0"/>
        <w:tabs>
          <w:tab w:val="num" w:pos="0"/>
          <w:tab w:val="left" w:pos="567"/>
          <w:tab w:val="left" w:pos="1134"/>
        </w:tabs>
        <w:ind w:firstLine="709"/>
        <w:jc w:val="both"/>
      </w:pPr>
      <w:r w:rsidRPr="00986351">
        <w:t>-</w:t>
      </w:r>
      <w:r w:rsidRPr="00986351">
        <w:tab/>
        <w:t>Исполнитель обязан в тридцатидневный срок с момента прекращения действия Договора вернуть Заказчику перечисленные последним в адрес Исполнителя авансовые платежи в счет оплаты размещения рекламы, неосуществленного на момент прекращения действия Договора.</w:t>
      </w:r>
    </w:p>
    <w:p w14:paraId="7D575DEE" w14:textId="34FEE83E" w:rsidR="00677834" w:rsidRPr="00986351" w:rsidRDefault="00BF3C60" w:rsidP="003373D2">
      <w:pPr>
        <w:widowControl w:val="0"/>
        <w:tabs>
          <w:tab w:val="num" w:pos="0"/>
          <w:tab w:val="left" w:pos="567"/>
          <w:tab w:val="left" w:pos="1134"/>
        </w:tabs>
        <w:ind w:firstLine="709"/>
        <w:jc w:val="both"/>
      </w:pPr>
      <w:r w:rsidRPr="00986351">
        <w:t>Таким образом, обязательства Сторон по Договору считаются прекращенными с момента завершения обозначенных выше расчетов.</w:t>
      </w:r>
    </w:p>
    <w:p w14:paraId="02D800EC" w14:textId="17CD2B32" w:rsidR="00677834" w:rsidRPr="003373D2" w:rsidRDefault="00D72C03" w:rsidP="003373D2">
      <w:pPr>
        <w:pStyle w:val="af5"/>
        <w:widowControl w:val="0"/>
        <w:numPr>
          <w:ilvl w:val="0"/>
          <w:numId w:val="21"/>
        </w:numPr>
        <w:tabs>
          <w:tab w:val="left" w:pos="567"/>
        </w:tabs>
        <w:jc w:val="center"/>
        <w:rPr>
          <w:b/>
        </w:rPr>
      </w:pPr>
      <w:r w:rsidRPr="005B6569">
        <w:rPr>
          <w:b/>
        </w:rPr>
        <w:t>Конфиденциальность</w:t>
      </w:r>
    </w:p>
    <w:p w14:paraId="143BA182" w14:textId="2EE0A096" w:rsidR="00D72C03" w:rsidRPr="00986351" w:rsidRDefault="00934509" w:rsidP="00986351">
      <w:pPr>
        <w:pStyle w:val="af5"/>
        <w:widowControl w:val="0"/>
        <w:tabs>
          <w:tab w:val="left" w:pos="567"/>
        </w:tabs>
        <w:ind w:left="0" w:firstLine="709"/>
        <w:jc w:val="both"/>
      </w:pPr>
      <w:r>
        <w:t>6</w:t>
      </w:r>
      <w:r w:rsidR="002E5DF2" w:rsidRPr="00986351">
        <w:t xml:space="preserve">.1. </w:t>
      </w:r>
      <w:r w:rsidR="00D72C03" w:rsidRPr="00986351">
        <w:t>Любая информация, данные или сведения, полученные Сторонами в связи с заключением и исполнением Договора, рассматриваются как конфиденциальные и не могут быть раскрыты третьим лицам, за исключением случаев предоставления указанной информации по запросам государственных органов, осуществляющих контроль за соблюдением законодательства о рекламе, и других случаев, предусмотренных действующим законодательством Российской Федерации.</w:t>
      </w:r>
    </w:p>
    <w:p w14:paraId="4EAFA21C" w14:textId="38341604" w:rsidR="00D72C03" w:rsidRPr="00986351" w:rsidRDefault="00934509" w:rsidP="00986351">
      <w:pPr>
        <w:pStyle w:val="af5"/>
        <w:widowControl w:val="0"/>
        <w:tabs>
          <w:tab w:val="left" w:pos="567"/>
        </w:tabs>
        <w:ind w:left="0" w:firstLine="709"/>
        <w:jc w:val="both"/>
        <w:rPr>
          <w:b/>
        </w:rPr>
      </w:pPr>
      <w:r>
        <w:t>6</w:t>
      </w:r>
      <w:r w:rsidR="002E5DF2" w:rsidRPr="00986351">
        <w:t xml:space="preserve">.2. </w:t>
      </w:r>
      <w:r w:rsidR="00D72C03" w:rsidRPr="00986351">
        <w:t>Конфиденциальная информация не может быть раскрыта третьим лицам, опубликована или другим образом разглашена в течение и после окончания срока действия Договора, а также после его прекращения, в случае отсутствия письменного разрешения Сторон, независимо от причин прекращения Договора.</w:t>
      </w:r>
    </w:p>
    <w:p w14:paraId="607BADB3" w14:textId="40FAC941" w:rsidR="00677834" w:rsidRPr="009D349C" w:rsidRDefault="00E37455" w:rsidP="009D349C">
      <w:pPr>
        <w:pStyle w:val="af5"/>
        <w:widowControl w:val="0"/>
        <w:tabs>
          <w:tab w:val="left" w:pos="567"/>
        </w:tabs>
        <w:ind w:left="0" w:firstLine="709"/>
        <w:jc w:val="both"/>
      </w:pPr>
      <w:r w:rsidRPr="00986351">
        <w:t>Положения п.</w:t>
      </w:r>
      <w:r w:rsidR="00934509">
        <w:t>6</w:t>
      </w:r>
      <w:r w:rsidR="00EB41F5" w:rsidRPr="00986351">
        <w:t>.1. и п.</w:t>
      </w:r>
      <w:r w:rsidR="00934509">
        <w:t>6</w:t>
      </w:r>
      <w:r w:rsidR="00EB41F5" w:rsidRPr="00986351">
        <w:t>.2. Договора не распространяются на отношения Исполнителя и третьих лиц, привлеченных Исполнителем в рамках исполнения своих обязательств по Договору.</w:t>
      </w:r>
    </w:p>
    <w:p w14:paraId="7FD39D3B" w14:textId="69F718EA" w:rsidR="00677834" w:rsidRPr="003373D2" w:rsidRDefault="00C132BC" w:rsidP="003373D2">
      <w:pPr>
        <w:pStyle w:val="a5"/>
        <w:numPr>
          <w:ilvl w:val="0"/>
          <w:numId w:val="21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351">
        <w:rPr>
          <w:rFonts w:ascii="Times New Roman" w:hAnsi="Times New Roman" w:cs="Times New Roman"/>
          <w:b/>
          <w:sz w:val="24"/>
          <w:szCs w:val="24"/>
        </w:rPr>
        <w:t>Срок действия</w:t>
      </w:r>
      <w:r w:rsidR="001B265B" w:rsidRPr="00986351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14:paraId="6BE9396B" w14:textId="28F67631" w:rsidR="00AF70C1" w:rsidRPr="00986351" w:rsidRDefault="00934509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</w:pPr>
      <w:r>
        <w:t>7</w:t>
      </w:r>
      <w:r w:rsidR="00AF70C1" w:rsidRPr="0069742D">
        <w:t>.1.</w:t>
      </w:r>
      <w:r w:rsidR="00AF70C1" w:rsidRPr="0069742D">
        <w:tab/>
        <w:t xml:space="preserve">Настоящий Договор вступает в силу с момента его подписания обеими Сторонами и действует </w:t>
      </w:r>
      <w:r w:rsidR="002E5DF2" w:rsidRPr="0069742D">
        <w:t xml:space="preserve">до </w:t>
      </w:r>
      <w:r w:rsidR="00DF27B6" w:rsidRPr="002D6385">
        <w:t>«</w:t>
      </w:r>
      <w:r w:rsidR="00F604CD" w:rsidRPr="002D6385">
        <w:t>15</w:t>
      </w:r>
      <w:r w:rsidR="00DF27B6" w:rsidRPr="002D6385">
        <w:t xml:space="preserve">» </w:t>
      </w:r>
      <w:r w:rsidR="007D5364" w:rsidRPr="002D6385">
        <w:t>февраля</w:t>
      </w:r>
      <w:r w:rsidR="00DA5AC4" w:rsidRPr="002D6385">
        <w:t xml:space="preserve"> </w:t>
      </w:r>
      <w:r w:rsidR="002E5DF2" w:rsidRPr="002D6385">
        <w:t>20</w:t>
      </w:r>
      <w:r w:rsidR="007D5364" w:rsidRPr="002D6385">
        <w:t>23</w:t>
      </w:r>
      <w:r w:rsidR="002E5DF2" w:rsidRPr="002D6385">
        <w:t xml:space="preserve"> года</w:t>
      </w:r>
      <w:r w:rsidR="00ED53F3" w:rsidRPr="00986351">
        <w:t xml:space="preserve">, а в части </w:t>
      </w:r>
      <w:r w:rsidR="00DF27B6" w:rsidRPr="00986351">
        <w:t>финансовых</w:t>
      </w:r>
      <w:r w:rsidR="00ED53F3" w:rsidRPr="00986351">
        <w:t xml:space="preserve"> </w:t>
      </w:r>
      <w:r w:rsidR="00DF27B6" w:rsidRPr="00986351">
        <w:t>обязательств</w:t>
      </w:r>
      <w:r w:rsidR="00ED53F3" w:rsidRPr="00986351">
        <w:t xml:space="preserve"> – до полного их исполнения Сторонами</w:t>
      </w:r>
      <w:r w:rsidR="00AF70C1" w:rsidRPr="00986351">
        <w:t xml:space="preserve">. </w:t>
      </w:r>
    </w:p>
    <w:p w14:paraId="6D4CA6B1" w14:textId="1656547D" w:rsidR="00AF70C1" w:rsidRPr="00986351" w:rsidRDefault="00934509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</w:pPr>
      <w:r>
        <w:lastRenderedPageBreak/>
        <w:t>7</w:t>
      </w:r>
      <w:r w:rsidR="00AF70C1" w:rsidRPr="00986351">
        <w:t>.2.</w:t>
      </w:r>
      <w:r w:rsidR="00AF70C1" w:rsidRPr="00986351">
        <w:tab/>
      </w:r>
      <w:r w:rsidR="002B32E3">
        <w:t>Е</w:t>
      </w:r>
      <w:r w:rsidR="00CC0E7B">
        <w:t>с</w:t>
      </w:r>
      <w:r w:rsidR="002B32E3">
        <w:t xml:space="preserve">ли иное не будет согласовано Сторонами, </w:t>
      </w:r>
      <w:r w:rsidR="00A55E6D">
        <w:t>д</w:t>
      </w:r>
      <w:r w:rsidR="00ED53F3" w:rsidRPr="00986351">
        <w:t>осрочно</w:t>
      </w:r>
      <w:r w:rsidR="0069742D">
        <w:t xml:space="preserve">е </w:t>
      </w:r>
      <w:r w:rsidR="00ED53F3" w:rsidRPr="00986351">
        <w:t>п</w:t>
      </w:r>
      <w:r w:rsidR="00AF70C1" w:rsidRPr="00986351">
        <w:t>рекращение действия Договора не влечет прекращения действия Заказов, которые были заключены до</w:t>
      </w:r>
      <w:r w:rsidR="00E04E9A" w:rsidRPr="00986351">
        <w:t xml:space="preserve"> досрочного </w:t>
      </w:r>
      <w:r w:rsidR="00AF70C1" w:rsidRPr="00986351">
        <w:t>расторжения Договора</w:t>
      </w:r>
      <w:r w:rsidR="00E04E9A" w:rsidRPr="00986351">
        <w:t>: такие Заказы</w:t>
      </w:r>
      <w:r w:rsidR="00AF70C1" w:rsidRPr="00986351">
        <w:t xml:space="preserve"> должны быть исполнены Сторонами на условиях, оговоренных в Договоре и соответствующих </w:t>
      </w:r>
      <w:r w:rsidR="00F878CB" w:rsidRPr="00986351">
        <w:t>Приложен</w:t>
      </w:r>
      <w:r w:rsidR="00AF70C1" w:rsidRPr="00986351">
        <w:t>иях к Договору/Заказах.</w:t>
      </w:r>
    </w:p>
    <w:p w14:paraId="30A3D900" w14:textId="49BC2DA9" w:rsidR="00AF70C1" w:rsidRPr="00986351" w:rsidRDefault="00934509" w:rsidP="00986351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</w:pPr>
      <w:r>
        <w:t>7</w:t>
      </w:r>
      <w:r w:rsidR="00AF70C1" w:rsidRPr="00986351">
        <w:t>.3.</w:t>
      </w:r>
      <w:r w:rsidR="00AF70C1" w:rsidRPr="00986351">
        <w:tab/>
        <w:t>Досрочное расторжение Договора возможно по соглашению Сторон</w:t>
      </w:r>
      <w:r w:rsidR="00520743">
        <w:t>.</w:t>
      </w:r>
      <w:r w:rsidR="00AF70C1" w:rsidRPr="00986351">
        <w:t xml:space="preserve"> </w:t>
      </w:r>
      <w:r w:rsidR="00520743">
        <w:t>П</w:t>
      </w:r>
      <w:r w:rsidR="00AF70C1" w:rsidRPr="00986351">
        <w:t>ри</w:t>
      </w:r>
      <w:r w:rsidR="00520743">
        <w:t xml:space="preserve"> этом Сторона, предлагающая досрочное расторжение</w:t>
      </w:r>
      <w:r w:rsidR="00D603BB">
        <w:t xml:space="preserve"> Договора,</w:t>
      </w:r>
      <w:r w:rsidR="00520743">
        <w:t xml:space="preserve"> в</w:t>
      </w:r>
      <w:r w:rsidR="00AF70C1" w:rsidRPr="00986351">
        <w:t xml:space="preserve"> обязательном </w:t>
      </w:r>
      <w:r w:rsidR="00520743">
        <w:t xml:space="preserve">порядке направляет </w:t>
      </w:r>
      <w:r w:rsidR="00D603BB" w:rsidRPr="00986351">
        <w:t>письменно</w:t>
      </w:r>
      <w:r w:rsidR="00D603BB">
        <w:t>е</w:t>
      </w:r>
      <w:r w:rsidR="00D603BB" w:rsidRPr="00986351">
        <w:t xml:space="preserve"> </w:t>
      </w:r>
      <w:r w:rsidR="00AF70C1" w:rsidRPr="00986351">
        <w:t>уведомлени</w:t>
      </w:r>
      <w:r w:rsidR="00520743">
        <w:t>е</w:t>
      </w:r>
      <w:r w:rsidR="00AF70C1" w:rsidRPr="00986351">
        <w:t xml:space="preserve"> </w:t>
      </w:r>
      <w:r w:rsidR="00520743">
        <w:t>нарочно</w:t>
      </w:r>
      <w:r w:rsidR="00364334">
        <w:t xml:space="preserve"> </w:t>
      </w:r>
      <w:r w:rsidR="004A1E57">
        <w:t xml:space="preserve">с вручением под расписку </w:t>
      </w:r>
      <w:r w:rsidR="00364334">
        <w:t xml:space="preserve">или </w:t>
      </w:r>
      <w:r w:rsidR="00364334" w:rsidRPr="002F0A64">
        <w:t xml:space="preserve">по почте заказным письмом </w:t>
      </w:r>
      <w:r w:rsidR="002C6933" w:rsidRPr="00986351">
        <w:t>с уведомлением о вручении</w:t>
      </w:r>
      <w:r w:rsidR="002C6933" w:rsidRPr="002F0A64">
        <w:t xml:space="preserve"> </w:t>
      </w:r>
      <w:r w:rsidR="00364334" w:rsidRPr="002F0A64">
        <w:t>по фактическому адресу Стороны, указанному в разделе «Адреса, реквизиты и подписи Сторон» Договора</w:t>
      </w:r>
      <w:r w:rsidR="00AF70C1" w:rsidRPr="00986351">
        <w:t xml:space="preserve"> не позднее, чем за </w:t>
      </w:r>
      <w:r w:rsidR="005C0478">
        <w:t>31</w:t>
      </w:r>
      <w:r w:rsidR="000C2B59" w:rsidRPr="00986351">
        <w:t xml:space="preserve"> </w:t>
      </w:r>
      <w:r w:rsidR="00AF70C1" w:rsidRPr="00986351">
        <w:t>(</w:t>
      </w:r>
      <w:r w:rsidR="005C0478">
        <w:t>Тридцать один</w:t>
      </w:r>
      <w:r w:rsidR="00AF70C1" w:rsidRPr="00986351">
        <w:t>) календарны</w:t>
      </w:r>
      <w:r w:rsidR="005C0478">
        <w:t>й</w:t>
      </w:r>
      <w:r w:rsidR="00AF70C1" w:rsidRPr="00986351">
        <w:t xml:space="preserve"> д</w:t>
      </w:r>
      <w:r w:rsidR="005C0478">
        <w:t>ень</w:t>
      </w:r>
      <w:r w:rsidR="00AF70C1" w:rsidRPr="00986351">
        <w:t xml:space="preserve"> до даты предполагаемого расторжения Договора, если иное не предусмотрено соответствующими </w:t>
      </w:r>
      <w:r w:rsidR="00F878CB" w:rsidRPr="00986351">
        <w:t>Приложениями</w:t>
      </w:r>
      <w:r w:rsidR="00AF70C1" w:rsidRPr="00986351">
        <w:t xml:space="preserve"> к Договору/Заказами. При этом Стороны в обязательном порядке подписывают соответствующее соглашение о расторжении Договора.</w:t>
      </w:r>
    </w:p>
    <w:p w14:paraId="641C5478" w14:textId="5E6755AD" w:rsidR="002D4732" w:rsidRPr="00986351" w:rsidRDefault="00AF70C1" w:rsidP="003373D2">
      <w:pPr>
        <w:widowControl w:val="0"/>
        <w:tabs>
          <w:tab w:val="left" w:pos="567"/>
        </w:tabs>
        <w:ind w:firstLine="709"/>
        <w:jc w:val="both"/>
      </w:pPr>
      <w:r w:rsidRPr="00986351">
        <w:t xml:space="preserve">Расторжение Договора в соответствии с настоящим пунктом не влечет прекращения обязательств Сторон, возникших до его расторжения, а также не освобождает каждую из Сторон от ответственности за нарушение условий Договора, </w:t>
      </w:r>
      <w:r w:rsidR="00F878CB" w:rsidRPr="00986351">
        <w:t>Приложен</w:t>
      </w:r>
      <w:r w:rsidRPr="00986351">
        <w:t>ий к Договору, Заказов.</w:t>
      </w:r>
    </w:p>
    <w:p w14:paraId="5D9569AA" w14:textId="3FD4B66D" w:rsidR="00677834" w:rsidRPr="003373D2" w:rsidRDefault="00506D24" w:rsidP="003373D2">
      <w:pPr>
        <w:pStyle w:val="a5"/>
        <w:numPr>
          <w:ilvl w:val="0"/>
          <w:numId w:val="21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351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14:paraId="3A337D5B" w14:textId="73951EDD" w:rsidR="00506D24" w:rsidRPr="00986351" w:rsidRDefault="00934509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06D24" w:rsidRPr="00986351">
        <w:rPr>
          <w:rFonts w:ascii="Times New Roman" w:hAnsi="Times New Roman" w:cs="Times New Roman"/>
          <w:sz w:val="24"/>
          <w:szCs w:val="24"/>
        </w:rPr>
        <w:t>.1.</w:t>
      </w:r>
      <w:r w:rsidR="00506D24" w:rsidRPr="00986351">
        <w:rPr>
          <w:rFonts w:ascii="Times New Roman" w:hAnsi="Times New Roman" w:cs="Times New Roman"/>
          <w:sz w:val="24"/>
          <w:szCs w:val="24"/>
        </w:rPr>
        <w:tab/>
        <w:t>Споры и разногласия, которые могут возникнуть при исполнении Договора</w:t>
      </w:r>
      <w:r w:rsidR="008E4EC0" w:rsidRPr="00986351">
        <w:rPr>
          <w:rFonts w:ascii="Times New Roman" w:hAnsi="Times New Roman" w:cs="Times New Roman"/>
          <w:sz w:val="24"/>
          <w:szCs w:val="24"/>
        </w:rPr>
        <w:t>,</w:t>
      </w:r>
      <w:r w:rsidR="00506D24" w:rsidRPr="00986351">
        <w:rPr>
          <w:rFonts w:ascii="Times New Roman" w:hAnsi="Times New Roman" w:cs="Times New Roman"/>
          <w:sz w:val="24"/>
          <w:szCs w:val="24"/>
        </w:rPr>
        <w:t xml:space="preserve"> </w:t>
      </w:r>
      <w:r w:rsidR="00F878CB" w:rsidRPr="00986351">
        <w:rPr>
          <w:rFonts w:ascii="Times New Roman" w:hAnsi="Times New Roman" w:cs="Times New Roman"/>
          <w:sz w:val="24"/>
          <w:szCs w:val="24"/>
        </w:rPr>
        <w:t>Приложен</w:t>
      </w:r>
      <w:r w:rsidR="00506D24" w:rsidRPr="00986351">
        <w:rPr>
          <w:rFonts w:ascii="Times New Roman" w:hAnsi="Times New Roman" w:cs="Times New Roman"/>
          <w:sz w:val="24"/>
          <w:szCs w:val="24"/>
        </w:rPr>
        <w:t xml:space="preserve">ий к </w:t>
      </w:r>
      <w:r w:rsidR="008E4EC0" w:rsidRPr="00986351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FC4199" w:rsidRPr="00986351">
        <w:rPr>
          <w:rFonts w:ascii="Times New Roman" w:hAnsi="Times New Roman" w:cs="Times New Roman"/>
          <w:sz w:val="24"/>
          <w:szCs w:val="24"/>
        </w:rPr>
        <w:t>Заказов,</w:t>
      </w:r>
      <w:r w:rsidR="00506D24" w:rsidRPr="00986351">
        <w:rPr>
          <w:rFonts w:ascii="Times New Roman" w:hAnsi="Times New Roman" w:cs="Times New Roman"/>
          <w:sz w:val="24"/>
          <w:szCs w:val="24"/>
        </w:rPr>
        <w:t xml:space="preserve"> будут, по возможности, решаться путем переговоров между Сторонами.</w:t>
      </w:r>
    </w:p>
    <w:p w14:paraId="645CF22F" w14:textId="0C52A3F4" w:rsidR="00506D24" w:rsidRPr="00986351" w:rsidRDefault="00934509" w:rsidP="00986351">
      <w:pPr>
        <w:widowControl w:val="0"/>
        <w:tabs>
          <w:tab w:val="left" w:pos="567"/>
        </w:tabs>
        <w:ind w:firstLine="709"/>
        <w:jc w:val="both"/>
      </w:pPr>
      <w:r>
        <w:t>8</w:t>
      </w:r>
      <w:r w:rsidR="00506D24" w:rsidRPr="00986351">
        <w:t>.2.</w:t>
      </w:r>
      <w:r w:rsidR="00506D24" w:rsidRPr="00986351">
        <w:tab/>
        <w:t>В случае невозможности урегулирования разногласий в претензионном порядке</w:t>
      </w:r>
      <w:r w:rsidR="0000459A" w:rsidRPr="00986351">
        <w:t xml:space="preserve"> в соответствии с АПК РФ</w:t>
      </w:r>
      <w:r w:rsidR="00506D24" w:rsidRPr="00986351">
        <w:t>, досудебный порядок урегулирования спора считается соблюденным и спор подлежит рассмотрению в судебном порядке, установленном действующим законодательством Российской Федерации в Арбитражном суде г. Москвы.</w:t>
      </w:r>
    </w:p>
    <w:p w14:paraId="64FD8230" w14:textId="3D4EC522" w:rsidR="00677834" w:rsidRPr="0023714C" w:rsidRDefault="00506D24" w:rsidP="003373D2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>При этом Стороны согласились, что документы, полученные посредством электронной или иной связи, при разрешении возникших споров допускаются в качестве письменных доказательств в определенном гл.7 АПК РФ смысле.</w:t>
      </w:r>
    </w:p>
    <w:p w14:paraId="618FD237" w14:textId="620B7C23" w:rsidR="00677834" w:rsidRPr="003373D2" w:rsidRDefault="001B265B" w:rsidP="003373D2">
      <w:pPr>
        <w:pStyle w:val="a5"/>
        <w:numPr>
          <w:ilvl w:val="0"/>
          <w:numId w:val="21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35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6F7581FC" w14:textId="3D64D87B" w:rsidR="00560D3B" w:rsidRPr="00986351" w:rsidRDefault="00934509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A289A" w:rsidRPr="00986351">
        <w:rPr>
          <w:rFonts w:ascii="Times New Roman" w:hAnsi="Times New Roman" w:cs="Times New Roman"/>
          <w:sz w:val="24"/>
          <w:szCs w:val="24"/>
        </w:rPr>
        <w:t>.1.</w:t>
      </w:r>
      <w:r w:rsidR="002A289A" w:rsidRPr="00986351">
        <w:rPr>
          <w:rFonts w:ascii="Times New Roman" w:hAnsi="Times New Roman" w:cs="Times New Roman"/>
          <w:sz w:val="24"/>
          <w:szCs w:val="24"/>
        </w:rPr>
        <w:tab/>
      </w:r>
      <w:r w:rsidR="001B265B" w:rsidRPr="00986351">
        <w:rPr>
          <w:rFonts w:ascii="Times New Roman" w:hAnsi="Times New Roman" w:cs="Times New Roman"/>
          <w:sz w:val="24"/>
          <w:szCs w:val="24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  <w:r w:rsidR="00560D3B" w:rsidRPr="009863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88F98" w14:textId="112A25DA" w:rsidR="001B265B" w:rsidRDefault="00934509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14333B">
        <w:rPr>
          <w:rFonts w:ascii="Times New Roman" w:hAnsi="Times New Roman" w:cs="Times New Roman"/>
          <w:sz w:val="24"/>
          <w:szCs w:val="24"/>
        </w:rPr>
        <w:t>9</w:t>
      </w:r>
      <w:r w:rsidR="002A289A" w:rsidRPr="0014333B">
        <w:rPr>
          <w:rFonts w:ascii="Times New Roman" w:hAnsi="Times New Roman" w:cs="Times New Roman"/>
          <w:sz w:val="24"/>
          <w:szCs w:val="24"/>
        </w:rPr>
        <w:t>.</w:t>
      </w:r>
      <w:r w:rsidR="00A47FB0" w:rsidRPr="0014333B">
        <w:rPr>
          <w:rFonts w:ascii="Times New Roman" w:hAnsi="Times New Roman" w:cs="Times New Roman"/>
          <w:sz w:val="24"/>
          <w:szCs w:val="24"/>
        </w:rPr>
        <w:t>2</w:t>
      </w:r>
      <w:r w:rsidR="002A289A" w:rsidRPr="0014333B">
        <w:rPr>
          <w:rFonts w:ascii="Times New Roman" w:hAnsi="Times New Roman" w:cs="Times New Roman"/>
          <w:sz w:val="24"/>
          <w:szCs w:val="24"/>
        </w:rPr>
        <w:t>.</w:t>
      </w:r>
      <w:r w:rsidR="002A289A" w:rsidRPr="0014333B">
        <w:rPr>
          <w:rFonts w:ascii="Times New Roman" w:hAnsi="Times New Roman" w:cs="Times New Roman"/>
          <w:sz w:val="24"/>
          <w:szCs w:val="24"/>
        </w:rPr>
        <w:tab/>
      </w:r>
      <w:r w:rsidR="001B265B" w:rsidRPr="0014333B">
        <w:rPr>
          <w:rFonts w:ascii="Times New Roman" w:hAnsi="Times New Roman" w:cs="Times New Roman"/>
          <w:sz w:val="24"/>
          <w:szCs w:val="24"/>
        </w:rPr>
        <w:t>Все уведомления, сообщения и предложения по Договору должны направляться в письменной форме за подписью уполномоченного сотрудн</w:t>
      </w:r>
      <w:r w:rsidR="002A289A" w:rsidRPr="0014333B">
        <w:rPr>
          <w:rFonts w:ascii="Times New Roman" w:hAnsi="Times New Roman" w:cs="Times New Roman"/>
          <w:sz w:val="24"/>
          <w:szCs w:val="24"/>
        </w:rPr>
        <w:t>ика Стороны. Такие уведомления/</w:t>
      </w:r>
      <w:r w:rsidR="001B265B" w:rsidRPr="0014333B">
        <w:rPr>
          <w:rFonts w:ascii="Times New Roman" w:hAnsi="Times New Roman" w:cs="Times New Roman"/>
          <w:sz w:val="24"/>
          <w:szCs w:val="24"/>
        </w:rPr>
        <w:t xml:space="preserve">сообщения/предложения считаются отправленными должным образом, если они доставлены </w:t>
      </w:r>
      <w:r w:rsidR="00F71338">
        <w:rPr>
          <w:rFonts w:ascii="Times New Roman" w:hAnsi="Times New Roman" w:cs="Times New Roman"/>
          <w:sz w:val="24"/>
          <w:szCs w:val="24"/>
        </w:rPr>
        <w:t>нарочно</w:t>
      </w:r>
      <w:r w:rsidR="00F71338" w:rsidRPr="0014333B">
        <w:rPr>
          <w:rFonts w:ascii="Times New Roman" w:hAnsi="Times New Roman" w:cs="Times New Roman"/>
          <w:sz w:val="24"/>
          <w:szCs w:val="24"/>
        </w:rPr>
        <w:t xml:space="preserve"> </w:t>
      </w:r>
      <w:r w:rsidR="001B265B" w:rsidRPr="0014333B">
        <w:rPr>
          <w:rFonts w:ascii="Times New Roman" w:hAnsi="Times New Roman" w:cs="Times New Roman"/>
          <w:sz w:val="24"/>
          <w:szCs w:val="24"/>
        </w:rPr>
        <w:t xml:space="preserve">по </w:t>
      </w:r>
      <w:r w:rsidR="00F71338">
        <w:rPr>
          <w:rFonts w:ascii="Times New Roman" w:hAnsi="Times New Roman" w:cs="Times New Roman"/>
          <w:sz w:val="24"/>
          <w:szCs w:val="24"/>
        </w:rPr>
        <w:t>фактическим</w:t>
      </w:r>
      <w:r w:rsidR="00F71338" w:rsidRPr="0014333B">
        <w:rPr>
          <w:rFonts w:ascii="Times New Roman" w:hAnsi="Times New Roman" w:cs="Times New Roman"/>
          <w:sz w:val="24"/>
          <w:szCs w:val="24"/>
        </w:rPr>
        <w:t xml:space="preserve"> </w:t>
      </w:r>
      <w:r w:rsidR="001B265B" w:rsidRPr="0014333B">
        <w:rPr>
          <w:rFonts w:ascii="Times New Roman" w:hAnsi="Times New Roman" w:cs="Times New Roman"/>
          <w:sz w:val="24"/>
          <w:szCs w:val="24"/>
        </w:rPr>
        <w:t>адресам Сторон</w:t>
      </w:r>
      <w:r w:rsidR="00F71338">
        <w:rPr>
          <w:rFonts w:ascii="Times New Roman" w:hAnsi="Times New Roman" w:cs="Times New Roman"/>
          <w:sz w:val="24"/>
          <w:szCs w:val="24"/>
        </w:rPr>
        <w:t xml:space="preserve">, указанным в </w:t>
      </w:r>
      <w:r w:rsidR="001B265B" w:rsidRPr="0014333B">
        <w:rPr>
          <w:rFonts w:ascii="Times New Roman" w:hAnsi="Times New Roman" w:cs="Times New Roman"/>
          <w:sz w:val="24"/>
          <w:szCs w:val="24"/>
        </w:rPr>
        <w:t xml:space="preserve"> </w:t>
      </w:r>
      <w:r w:rsidR="00F71338" w:rsidRPr="002F0A64">
        <w:rPr>
          <w:rFonts w:ascii="Times New Roman" w:hAnsi="Times New Roman" w:cs="Times New Roman"/>
          <w:sz w:val="24"/>
          <w:szCs w:val="24"/>
        </w:rPr>
        <w:t>разделе «Адреса, реквизиты и подписи Сторон» Договора</w:t>
      </w:r>
      <w:r w:rsidR="00F71338" w:rsidRPr="0014333B">
        <w:rPr>
          <w:rFonts w:ascii="Times New Roman" w:hAnsi="Times New Roman" w:cs="Times New Roman"/>
          <w:sz w:val="24"/>
          <w:szCs w:val="24"/>
        </w:rPr>
        <w:t xml:space="preserve"> </w:t>
      </w:r>
      <w:r w:rsidR="001B265B" w:rsidRPr="0014333B">
        <w:rPr>
          <w:rFonts w:ascii="Times New Roman" w:hAnsi="Times New Roman" w:cs="Times New Roman"/>
          <w:sz w:val="24"/>
          <w:szCs w:val="24"/>
        </w:rPr>
        <w:t xml:space="preserve">с </w:t>
      </w:r>
      <w:r w:rsidR="00F71338">
        <w:rPr>
          <w:rFonts w:ascii="Times New Roman" w:hAnsi="Times New Roman" w:cs="Times New Roman"/>
          <w:sz w:val="24"/>
          <w:szCs w:val="24"/>
        </w:rPr>
        <w:t>вручением</w:t>
      </w:r>
      <w:r w:rsidR="00F71338" w:rsidRPr="0014333B">
        <w:rPr>
          <w:rFonts w:ascii="Times New Roman" w:hAnsi="Times New Roman" w:cs="Times New Roman"/>
          <w:sz w:val="24"/>
          <w:szCs w:val="24"/>
        </w:rPr>
        <w:t xml:space="preserve"> </w:t>
      </w:r>
      <w:r w:rsidR="001B265B" w:rsidRPr="0014333B">
        <w:rPr>
          <w:rFonts w:ascii="Times New Roman" w:hAnsi="Times New Roman" w:cs="Times New Roman"/>
          <w:sz w:val="24"/>
          <w:szCs w:val="24"/>
        </w:rPr>
        <w:t>под расписку либо направлены заказным пис</w:t>
      </w:r>
      <w:r w:rsidR="007E36BD" w:rsidRPr="0014333B">
        <w:rPr>
          <w:rFonts w:ascii="Times New Roman" w:hAnsi="Times New Roman" w:cs="Times New Roman"/>
          <w:sz w:val="24"/>
          <w:szCs w:val="24"/>
        </w:rPr>
        <w:t>ьмом с уведомлением о вручении</w:t>
      </w:r>
      <w:r w:rsidR="00A47FB0" w:rsidRPr="0014333B">
        <w:rPr>
          <w:rFonts w:ascii="Times New Roman" w:hAnsi="Times New Roman" w:cs="Times New Roman"/>
          <w:sz w:val="24"/>
          <w:szCs w:val="24"/>
        </w:rPr>
        <w:t>,</w:t>
      </w:r>
      <w:r w:rsidR="007E36BD" w:rsidRPr="0014333B">
        <w:rPr>
          <w:rFonts w:ascii="Times New Roman" w:hAnsi="Times New Roman" w:cs="Times New Roman"/>
          <w:sz w:val="24"/>
          <w:szCs w:val="24"/>
        </w:rPr>
        <w:t xml:space="preserve"> </w:t>
      </w:r>
      <w:r w:rsidR="001B265B" w:rsidRPr="0014333B">
        <w:rPr>
          <w:rFonts w:ascii="Times New Roman" w:hAnsi="Times New Roman" w:cs="Times New Roman"/>
          <w:sz w:val="24"/>
          <w:szCs w:val="24"/>
        </w:rPr>
        <w:t>либо направлены посредств</w:t>
      </w:r>
      <w:r w:rsidR="000F4F4F" w:rsidRPr="0014333B">
        <w:rPr>
          <w:rFonts w:ascii="Times New Roman" w:hAnsi="Times New Roman" w:cs="Times New Roman"/>
          <w:sz w:val="24"/>
          <w:szCs w:val="24"/>
        </w:rPr>
        <w:t xml:space="preserve">ом любого иного средства связи </w:t>
      </w:r>
      <w:r w:rsidR="001B265B" w:rsidRPr="0014333B">
        <w:rPr>
          <w:rFonts w:ascii="Times New Roman" w:hAnsi="Times New Roman" w:cs="Times New Roman"/>
          <w:sz w:val="24"/>
          <w:szCs w:val="24"/>
        </w:rPr>
        <w:t>(включая электронную почту, но не ограничиваясь ею) при условии наличия</w:t>
      </w:r>
      <w:r w:rsidR="002A289A" w:rsidRPr="0014333B">
        <w:rPr>
          <w:rFonts w:ascii="Times New Roman" w:hAnsi="Times New Roman" w:cs="Times New Roman"/>
          <w:sz w:val="24"/>
          <w:szCs w:val="24"/>
        </w:rPr>
        <w:t xml:space="preserve"> доказательств о направлении и/</w:t>
      </w:r>
      <w:r w:rsidR="001B265B" w:rsidRPr="0014333B">
        <w:rPr>
          <w:rFonts w:ascii="Times New Roman" w:hAnsi="Times New Roman" w:cs="Times New Roman"/>
          <w:sz w:val="24"/>
          <w:szCs w:val="24"/>
        </w:rPr>
        <w:t>и</w:t>
      </w:r>
      <w:r w:rsidR="002A289A" w:rsidRPr="0014333B">
        <w:rPr>
          <w:rFonts w:ascii="Times New Roman" w:hAnsi="Times New Roman" w:cs="Times New Roman"/>
          <w:sz w:val="24"/>
          <w:szCs w:val="24"/>
        </w:rPr>
        <w:t>ли получении таких уведомлений/</w:t>
      </w:r>
      <w:r w:rsidR="001B265B" w:rsidRPr="0014333B">
        <w:rPr>
          <w:rFonts w:ascii="Times New Roman" w:hAnsi="Times New Roman" w:cs="Times New Roman"/>
          <w:sz w:val="24"/>
          <w:szCs w:val="24"/>
        </w:rPr>
        <w:t>сообщений/предложений другой Стороной.</w:t>
      </w:r>
    </w:p>
    <w:p w14:paraId="52178ECC" w14:textId="145A6567" w:rsidR="004A1E57" w:rsidRPr="002F0A64" w:rsidRDefault="004A1E57" w:rsidP="00BB3DA4">
      <w:pPr>
        <w:shd w:val="clear" w:color="auto" w:fill="FFFFFF"/>
        <w:ind w:firstLine="709"/>
        <w:jc w:val="both"/>
      </w:pPr>
      <w:r w:rsidRPr="002F0A64">
        <w:t xml:space="preserve">В случае направления уведомлений с использованием </w:t>
      </w:r>
      <w:r w:rsidR="0027662F">
        <w:t>П</w:t>
      </w:r>
      <w:r w:rsidRPr="002F0A64">
        <w:t>очты</w:t>
      </w:r>
      <w:r w:rsidR="0027662F">
        <w:t xml:space="preserve"> России</w:t>
      </w:r>
      <w:r w:rsidRPr="002F0A64">
        <w:t xml:space="preserve"> уведомления считаются полученными Стороной в день фактического получения, подтвержденного отметкой </w:t>
      </w:r>
      <w:r w:rsidR="0027662F">
        <w:t>П</w:t>
      </w:r>
      <w:r w:rsidRPr="002F0A64">
        <w:t>очты</w:t>
      </w:r>
      <w:r w:rsidR="0027662F">
        <w:t xml:space="preserve"> России</w:t>
      </w:r>
      <w:r w:rsidRPr="002F0A64">
        <w:t xml:space="preserve">. В случае отправления уведомлений и документов посредством электронной почты уведомления и документы считаются полученными Стороной в день их отправки. </w:t>
      </w:r>
    </w:p>
    <w:p w14:paraId="1F918A68" w14:textId="2460808B" w:rsidR="00F8011D" w:rsidRPr="00986351" w:rsidRDefault="00934509" w:rsidP="00986351">
      <w:pPr>
        <w:pStyle w:val="21"/>
        <w:tabs>
          <w:tab w:val="left" w:pos="56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="001B265B" w:rsidRPr="00986351">
        <w:rPr>
          <w:sz w:val="24"/>
          <w:szCs w:val="24"/>
        </w:rPr>
        <w:t>.</w:t>
      </w:r>
      <w:r w:rsidR="00655BEA" w:rsidRPr="00986351">
        <w:rPr>
          <w:sz w:val="24"/>
          <w:szCs w:val="24"/>
        </w:rPr>
        <w:t>3</w:t>
      </w:r>
      <w:r w:rsidR="009A33F1" w:rsidRPr="00986351">
        <w:rPr>
          <w:sz w:val="24"/>
          <w:szCs w:val="24"/>
        </w:rPr>
        <w:t>.</w:t>
      </w:r>
      <w:r w:rsidR="00F8011D" w:rsidRPr="00986351">
        <w:rPr>
          <w:sz w:val="24"/>
          <w:szCs w:val="24"/>
        </w:rPr>
        <w:tab/>
        <w:t>Все изменения и/или дополнения могут быть внесены в условия Договора исключительно путем заключения между Сторонами соответствующего соглашения к Договору, составленного в письменной форме, подписанного уполномоченными представителями и скрепленного печатями Сторон, которое с момента вступления в силу прилагается к Договору и будет являться его неотъемлемой частью.</w:t>
      </w:r>
    </w:p>
    <w:p w14:paraId="2D7774B3" w14:textId="169D0DF5" w:rsidR="00F8011D" w:rsidRPr="00986351" w:rsidRDefault="00934509" w:rsidP="00986351">
      <w:pPr>
        <w:pStyle w:val="21"/>
        <w:tabs>
          <w:tab w:val="left" w:pos="56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="001C7AC3" w:rsidRPr="00986351">
        <w:rPr>
          <w:sz w:val="24"/>
          <w:szCs w:val="24"/>
        </w:rPr>
        <w:t>.4</w:t>
      </w:r>
      <w:r w:rsidR="00F8011D" w:rsidRPr="00986351">
        <w:rPr>
          <w:sz w:val="24"/>
          <w:szCs w:val="24"/>
        </w:rPr>
        <w:t>.</w:t>
      </w:r>
      <w:r w:rsidR="00F8011D" w:rsidRPr="00986351">
        <w:rPr>
          <w:sz w:val="24"/>
          <w:szCs w:val="24"/>
        </w:rPr>
        <w:tab/>
        <w:t xml:space="preserve">Если какое-либо из положений Договора/соответствующего </w:t>
      </w:r>
      <w:r w:rsidR="00F878CB" w:rsidRPr="00986351">
        <w:rPr>
          <w:sz w:val="24"/>
          <w:szCs w:val="24"/>
        </w:rPr>
        <w:t>Приложен</w:t>
      </w:r>
      <w:r w:rsidR="00F8011D" w:rsidRPr="00986351">
        <w:rPr>
          <w:sz w:val="24"/>
          <w:szCs w:val="24"/>
        </w:rPr>
        <w:t>ия к Договору/Заказ</w:t>
      </w:r>
      <w:r w:rsidR="00586794" w:rsidRPr="00986351">
        <w:rPr>
          <w:sz w:val="24"/>
          <w:szCs w:val="24"/>
        </w:rPr>
        <w:t>а</w:t>
      </w:r>
      <w:r w:rsidR="00F8011D" w:rsidRPr="00986351">
        <w:rPr>
          <w:sz w:val="24"/>
          <w:szCs w:val="24"/>
        </w:rPr>
        <w:t xml:space="preserve"> </w:t>
      </w:r>
      <w:r w:rsidR="00B648F4" w:rsidRPr="00986351">
        <w:rPr>
          <w:sz w:val="24"/>
          <w:szCs w:val="24"/>
        </w:rPr>
        <w:t xml:space="preserve">будет признано судом </w:t>
      </w:r>
      <w:r w:rsidR="00F8011D" w:rsidRPr="00986351">
        <w:rPr>
          <w:sz w:val="24"/>
          <w:szCs w:val="24"/>
        </w:rPr>
        <w:t>недействительным, это не влечет за собой недействительности или неисполнимости остальных положений. В случае необходимости Стороны договорятся о замене недействительного положения действительным.</w:t>
      </w:r>
    </w:p>
    <w:p w14:paraId="5AC4C45A" w14:textId="0F2A0A13" w:rsidR="001B265B" w:rsidRPr="00986351" w:rsidRDefault="00934509" w:rsidP="00986351">
      <w:pPr>
        <w:widowControl w:val="0"/>
        <w:tabs>
          <w:tab w:val="left" w:pos="567"/>
        </w:tabs>
        <w:ind w:firstLine="709"/>
        <w:jc w:val="both"/>
      </w:pPr>
      <w:r>
        <w:t>9</w:t>
      </w:r>
      <w:r w:rsidR="001C7AC3" w:rsidRPr="00986351">
        <w:t>.5.</w:t>
      </w:r>
      <w:r w:rsidR="001C7AC3" w:rsidRPr="00986351">
        <w:tab/>
      </w:r>
      <w:r w:rsidR="001B265B" w:rsidRPr="00986351">
        <w:t xml:space="preserve">Стороны обязаны </w:t>
      </w:r>
      <w:r w:rsidR="004745B4" w:rsidRPr="00340536">
        <w:t>в срок не позднее 5 (Пяти) рабочих дней со дня соответствующего изменения</w:t>
      </w:r>
      <w:r w:rsidR="004745B4" w:rsidRPr="00986351" w:rsidDel="004745B4">
        <w:t xml:space="preserve"> </w:t>
      </w:r>
      <w:r w:rsidR="001B265B" w:rsidRPr="00986351">
        <w:t>сообщать об изменении своих ю</w:t>
      </w:r>
      <w:r w:rsidR="009A33F1" w:rsidRPr="00986351">
        <w:t xml:space="preserve">ридических и почтовых </w:t>
      </w:r>
      <w:r w:rsidR="007104F7" w:rsidRPr="00986351">
        <w:t xml:space="preserve">адресов, </w:t>
      </w:r>
      <w:r w:rsidR="001B265B" w:rsidRPr="00986351">
        <w:lastRenderedPageBreak/>
        <w:t>банковских реквизитов, номеров телефонов, адресов для ведения электронной переписки, а такж</w:t>
      </w:r>
      <w:r w:rsidR="00BC794A" w:rsidRPr="00986351">
        <w:t>е</w:t>
      </w:r>
      <w:r w:rsidR="006818C3">
        <w:t xml:space="preserve"> сообщать </w:t>
      </w:r>
      <w:r w:rsidR="00BC794A" w:rsidRPr="00986351">
        <w:t xml:space="preserve">о замене лиц, уполномоченных </w:t>
      </w:r>
      <w:r w:rsidR="001B265B" w:rsidRPr="00986351">
        <w:t>на ведение такой переписки.</w:t>
      </w:r>
    </w:p>
    <w:p w14:paraId="138C7435" w14:textId="4A2227D9" w:rsidR="003F4674" w:rsidRPr="00986351" w:rsidRDefault="005B6569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879AB" w:rsidRPr="00986351">
        <w:rPr>
          <w:rFonts w:ascii="Times New Roman" w:hAnsi="Times New Roman" w:cs="Times New Roman"/>
          <w:sz w:val="24"/>
          <w:szCs w:val="24"/>
        </w:rPr>
        <w:t>.</w:t>
      </w:r>
      <w:r w:rsidR="00D725D7">
        <w:rPr>
          <w:rFonts w:ascii="Times New Roman" w:hAnsi="Times New Roman" w:cs="Times New Roman"/>
          <w:sz w:val="24"/>
          <w:szCs w:val="24"/>
        </w:rPr>
        <w:t>6</w:t>
      </w:r>
      <w:r w:rsidR="00E879AB" w:rsidRPr="00986351">
        <w:rPr>
          <w:rFonts w:ascii="Times New Roman" w:hAnsi="Times New Roman" w:cs="Times New Roman"/>
          <w:sz w:val="24"/>
          <w:szCs w:val="24"/>
        </w:rPr>
        <w:t>.</w:t>
      </w:r>
      <w:r w:rsidR="00E879AB" w:rsidRPr="00986351">
        <w:rPr>
          <w:rFonts w:ascii="Times New Roman" w:hAnsi="Times New Roman" w:cs="Times New Roman"/>
          <w:sz w:val="24"/>
          <w:szCs w:val="24"/>
        </w:rPr>
        <w:tab/>
      </w:r>
      <w:bookmarkStart w:id="14" w:name="_Hlk93076757"/>
      <w:r w:rsidR="00926CFD" w:rsidRPr="00986351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B32003" w:rsidRPr="00986351">
        <w:rPr>
          <w:rFonts w:ascii="Times New Roman" w:hAnsi="Times New Roman" w:cs="Times New Roman"/>
          <w:sz w:val="24"/>
          <w:szCs w:val="24"/>
        </w:rPr>
        <w:t xml:space="preserve">не </w:t>
      </w:r>
      <w:r w:rsidR="00926CFD" w:rsidRPr="00986351">
        <w:rPr>
          <w:rFonts w:ascii="Times New Roman" w:hAnsi="Times New Roman" w:cs="Times New Roman"/>
          <w:sz w:val="24"/>
          <w:szCs w:val="24"/>
        </w:rPr>
        <w:t xml:space="preserve">вправе использовать созданные по Договору результаты интеллектуальной деятельности при размещении в портфолио, </w:t>
      </w:r>
      <w:r w:rsidR="00EC4B22" w:rsidRPr="00986351">
        <w:rPr>
          <w:rFonts w:ascii="Times New Roman" w:hAnsi="Times New Roman" w:cs="Times New Roman"/>
          <w:sz w:val="24"/>
          <w:szCs w:val="24"/>
        </w:rPr>
        <w:t>при проведении тендеров, а также при размещении на сайте, как в течение срока действия Договора, так и после его прекра</w:t>
      </w:r>
      <w:r w:rsidR="003F4674" w:rsidRPr="00986351">
        <w:rPr>
          <w:rFonts w:ascii="Times New Roman" w:hAnsi="Times New Roman" w:cs="Times New Roman"/>
          <w:sz w:val="24"/>
          <w:szCs w:val="24"/>
        </w:rPr>
        <w:t>щения без письменного разрешения Заказчика</w:t>
      </w:r>
      <w:bookmarkEnd w:id="14"/>
      <w:r w:rsidR="003F4674" w:rsidRPr="00986351">
        <w:rPr>
          <w:rFonts w:ascii="Times New Roman" w:hAnsi="Times New Roman" w:cs="Times New Roman"/>
          <w:sz w:val="24"/>
          <w:szCs w:val="24"/>
        </w:rPr>
        <w:t>.</w:t>
      </w:r>
    </w:p>
    <w:p w14:paraId="0E52E355" w14:textId="5B72CA52" w:rsidR="003F4674" w:rsidRPr="00986351" w:rsidRDefault="005B6569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87D7D" w:rsidRPr="00986351">
        <w:rPr>
          <w:rFonts w:ascii="Times New Roman" w:hAnsi="Times New Roman" w:cs="Times New Roman"/>
          <w:sz w:val="24"/>
          <w:szCs w:val="24"/>
        </w:rPr>
        <w:t>.</w:t>
      </w:r>
      <w:r w:rsidR="00D725D7">
        <w:rPr>
          <w:rFonts w:ascii="Times New Roman" w:hAnsi="Times New Roman" w:cs="Times New Roman"/>
          <w:sz w:val="24"/>
          <w:szCs w:val="24"/>
        </w:rPr>
        <w:t>7</w:t>
      </w:r>
      <w:r w:rsidR="003F4674" w:rsidRPr="00986351">
        <w:rPr>
          <w:rFonts w:ascii="Times New Roman" w:hAnsi="Times New Roman" w:cs="Times New Roman"/>
          <w:sz w:val="24"/>
          <w:szCs w:val="24"/>
        </w:rPr>
        <w:t>.</w:t>
      </w:r>
      <w:r w:rsidR="003F4674" w:rsidRPr="00986351">
        <w:rPr>
          <w:rFonts w:ascii="Times New Roman" w:hAnsi="Times New Roman" w:cs="Times New Roman"/>
          <w:sz w:val="24"/>
          <w:szCs w:val="24"/>
        </w:rPr>
        <w:tab/>
        <w:t>Названия разделов Договора применены Сторонами исключительно для удобства и не влияют на взаимоотношения Сторон, урегулированные в конкретных положениях Договора.</w:t>
      </w:r>
    </w:p>
    <w:p w14:paraId="1CE7F1B2" w14:textId="70E66138" w:rsidR="001B265B" w:rsidRPr="00986351" w:rsidRDefault="005B6569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87D7D" w:rsidRPr="00986351">
        <w:rPr>
          <w:rFonts w:ascii="Times New Roman" w:hAnsi="Times New Roman" w:cs="Times New Roman"/>
          <w:sz w:val="24"/>
          <w:szCs w:val="24"/>
        </w:rPr>
        <w:t>.</w:t>
      </w:r>
      <w:r w:rsidR="00D725D7">
        <w:rPr>
          <w:rFonts w:ascii="Times New Roman" w:hAnsi="Times New Roman" w:cs="Times New Roman"/>
          <w:sz w:val="24"/>
          <w:szCs w:val="24"/>
        </w:rPr>
        <w:t>8</w:t>
      </w:r>
      <w:r w:rsidR="003F4674" w:rsidRPr="00986351">
        <w:rPr>
          <w:rFonts w:ascii="Times New Roman" w:hAnsi="Times New Roman" w:cs="Times New Roman"/>
          <w:sz w:val="24"/>
          <w:szCs w:val="24"/>
        </w:rPr>
        <w:t>.</w:t>
      </w:r>
      <w:r w:rsidR="003F4674" w:rsidRPr="00986351">
        <w:rPr>
          <w:rFonts w:ascii="Times New Roman" w:hAnsi="Times New Roman" w:cs="Times New Roman"/>
          <w:sz w:val="24"/>
          <w:szCs w:val="24"/>
        </w:rPr>
        <w:tab/>
      </w:r>
      <w:r w:rsidR="009A33F1" w:rsidRPr="00986351">
        <w:rPr>
          <w:rFonts w:ascii="Times New Roman" w:hAnsi="Times New Roman" w:cs="Times New Roman"/>
          <w:sz w:val="24"/>
          <w:szCs w:val="24"/>
        </w:rPr>
        <w:t>Д</w:t>
      </w:r>
      <w:r w:rsidR="001B265B" w:rsidRPr="00986351">
        <w:rPr>
          <w:rFonts w:ascii="Times New Roman" w:hAnsi="Times New Roman" w:cs="Times New Roman"/>
          <w:sz w:val="24"/>
          <w:szCs w:val="24"/>
        </w:rPr>
        <w:t xml:space="preserve">оговор составлен в </w:t>
      </w:r>
      <w:r w:rsidR="009A33F1" w:rsidRPr="00986351">
        <w:rPr>
          <w:rFonts w:ascii="Times New Roman" w:hAnsi="Times New Roman" w:cs="Times New Roman"/>
          <w:sz w:val="24"/>
          <w:szCs w:val="24"/>
        </w:rPr>
        <w:t>2 (Д</w:t>
      </w:r>
      <w:r w:rsidR="001B265B" w:rsidRPr="00986351">
        <w:rPr>
          <w:rFonts w:ascii="Times New Roman" w:hAnsi="Times New Roman" w:cs="Times New Roman"/>
          <w:sz w:val="24"/>
          <w:szCs w:val="24"/>
        </w:rPr>
        <w:t>вух</w:t>
      </w:r>
      <w:r w:rsidR="009A33F1" w:rsidRPr="00986351">
        <w:rPr>
          <w:rFonts w:ascii="Times New Roman" w:hAnsi="Times New Roman" w:cs="Times New Roman"/>
          <w:sz w:val="24"/>
          <w:szCs w:val="24"/>
        </w:rPr>
        <w:t>)</w:t>
      </w:r>
      <w:r w:rsidR="001B265B" w:rsidRPr="00986351">
        <w:rPr>
          <w:rFonts w:ascii="Times New Roman" w:hAnsi="Times New Roman" w:cs="Times New Roman"/>
          <w:sz w:val="24"/>
          <w:szCs w:val="24"/>
        </w:rPr>
        <w:t xml:space="preserve"> экземплярах, имеющих о</w:t>
      </w:r>
      <w:r w:rsidR="00BC794A" w:rsidRPr="00986351">
        <w:rPr>
          <w:rFonts w:ascii="Times New Roman" w:hAnsi="Times New Roman" w:cs="Times New Roman"/>
          <w:sz w:val="24"/>
          <w:szCs w:val="24"/>
        </w:rPr>
        <w:t xml:space="preserve">динаковую юридическую силу, </w:t>
      </w:r>
      <w:r w:rsidR="001B265B" w:rsidRPr="00986351">
        <w:rPr>
          <w:rFonts w:ascii="Times New Roman" w:hAnsi="Times New Roman" w:cs="Times New Roman"/>
          <w:sz w:val="24"/>
          <w:szCs w:val="24"/>
        </w:rPr>
        <w:t>по одному э</w:t>
      </w:r>
      <w:r w:rsidR="009A33F1" w:rsidRPr="00986351">
        <w:rPr>
          <w:rFonts w:ascii="Times New Roman" w:hAnsi="Times New Roman" w:cs="Times New Roman"/>
          <w:sz w:val="24"/>
          <w:szCs w:val="24"/>
        </w:rPr>
        <w:t>кземпляру для каждой из Сторон.</w:t>
      </w:r>
    </w:p>
    <w:p w14:paraId="51FC6109" w14:textId="7BC55A5B" w:rsidR="008654DC" w:rsidRPr="00986351" w:rsidRDefault="005B6569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bookmarkStart w:id="15" w:name="_Hlk93322986"/>
      <w:r>
        <w:rPr>
          <w:rFonts w:ascii="Times New Roman" w:hAnsi="Times New Roman" w:cs="Times New Roman"/>
          <w:sz w:val="24"/>
          <w:szCs w:val="24"/>
        </w:rPr>
        <w:t>9</w:t>
      </w:r>
      <w:r w:rsidR="008654DC" w:rsidRPr="00986351">
        <w:rPr>
          <w:rFonts w:ascii="Times New Roman" w:hAnsi="Times New Roman" w:cs="Times New Roman"/>
          <w:sz w:val="24"/>
          <w:szCs w:val="24"/>
        </w:rPr>
        <w:t>.</w:t>
      </w:r>
      <w:r w:rsidR="00D725D7">
        <w:rPr>
          <w:rFonts w:ascii="Times New Roman" w:hAnsi="Times New Roman" w:cs="Times New Roman"/>
          <w:sz w:val="24"/>
          <w:szCs w:val="24"/>
        </w:rPr>
        <w:t>9</w:t>
      </w:r>
      <w:r w:rsidR="008654DC" w:rsidRPr="00986351">
        <w:rPr>
          <w:rFonts w:ascii="Times New Roman" w:hAnsi="Times New Roman" w:cs="Times New Roman"/>
          <w:sz w:val="24"/>
          <w:szCs w:val="24"/>
        </w:rPr>
        <w:t>. Следующие Дополнения</w:t>
      </w:r>
      <w:r w:rsidR="00142F5F">
        <w:rPr>
          <w:rFonts w:ascii="Times New Roman" w:hAnsi="Times New Roman" w:cs="Times New Roman"/>
          <w:sz w:val="24"/>
          <w:szCs w:val="24"/>
        </w:rPr>
        <w:t>/Приложения</w:t>
      </w:r>
      <w:r w:rsidR="008654DC" w:rsidRPr="00986351">
        <w:rPr>
          <w:rFonts w:ascii="Times New Roman" w:hAnsi="Times New Roman" w:cs="Times New Roman"/>
          <w:sz w:val="24"/>
          <w:szCs w:val="24"/>
        </w:rPr>
        <w:t xml:space="preserve"> являются неотъемлемой частью Договора:</w:t>
      </w:r>
    </w:p>
    <w:p w14:paraId="6502A6AD" w14:textId="1BEBF2C6" w:rsidR="008654DC" w:rsidRDefault="008654DC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86351">
        <w:rPr>
          <w:rFonts w:ascii="Times New Roman" w:hAnsi="Times New Roman" w:cs="Times New Roman"/>
          <w:sz w:val="24"/>
          <w:szCs w:val="24"/>
        </w:rPr>
        <w:t xml:space="preserve">Дополнение </w:t>
      </w:r>
      <w:r w:rsidR="000204C4">
        <w:rPr>
          <w:rFonts w:ascii="Times New Roman" w:hAnsi="Times New Roman" w:cs="Times New Roman"/>
          <w:sz w:val="24"/>
          <w:szCs w:val="24"/>
        </w:rPr>
        <w:t>№</w:t>
      </w:r>
      <w:r w:rsidR="001A447A">
        <w:rPr>
          <w:rFonts w:ascii="Times New Roman" w:hAnsi="Times New Roman" w:cs="Times New Roman"/>
          <w:sz w:val="24"/>
          <w:szCs w:val="24"/>
        </w:rPr>
        <w:t xml:space="preserve"> </w:t>
      </w:r>
      <w:r w:rsidR="00F21609">
        <w:rPr>
          <w:rFonts w:ascii="Times New Roman" w:hAnsi="Times New Roman" w:cs="Times New Roman"/>
          <w:sz w:val="24"/>
          <w:szCs w:val="24"/>
        </w:rPr>
        <w:t>1</w:t>
      </w:r>
      <w:r w:rsidRPr="00986351">
        <w:rPr>
          <w:rFonts w:ascii="Times New Roman" w:hAnsi="Times New Roman" w:cs="Times New Roman"/>
          <w:sz w:val="24"/>
          <w:szCs w:val="24"/>
        </w:rPr>
        <w:t xml:space="preserve"> -</w:t>
      </w:r>
      <w:r w:rsidR="00CC2444">
        <w:rPr>
          <w:rFonts w:ascii="Times New Roman" w:hAnsi="Times New Roman" w:cs="Times New Roman"/>
          <w:sz w:val="24"/>
          <w:szCs w:val="24"/>
        </w:rPr>
        <w:t xml:space="preserve"> </w:t>
      </w:r>
      <w:r w:rsidR="00B604F8" w:rsidRPr="000204C4">
        <w:rPr>
          <w:rFonts w:ascii="Times New Roman" w:hAnsi="Times New Roman" w:cs="Times New Roman"/>
          <w:sz w:val="24"/>
          <w:szCs w:val="24"/>
        </w:rPr>
        <w:t xml:space="preserve">Регламент подготовки </w:t>
      </w:r>
      <w:r w:rsidR="00B604F8">
        <w:rPr>
          <w:rFonts w:ascii="Times New Roman" w:hAnsi="Times New Roman" w:cs="Times New Roman"/>
          <w:sz w:val="24"/>
          <w:szCs w:val="24"/>
        </w:rPr>
        <w:t>О</w:t>
      </w:r>
      <w:r w:rsidR="00B604F8" w:rsidRPr="000204C4">
        <w:rPr>
          <w:rFonts w:ascii="Times New Roman" w:hAnsi="Times New Roman" w:cs="Times New Roman"/>
          <w:sz w:val="24"/>
          <w:szCs w:val="24"/>
        </w:rPr>
        <w:t xml:space="preserve">тчета </w:t>
      </w:r>
      <w:r w:rsidR="00DC38AF" w:rsidRPr="00DC38AF">
        <w:rPr>
          <w:rFonts w:ascii="Times New Roman" w:hAnsi="Times New Roman" w:cs="Times New Roman"/>
          <w:sz w:val="24"/>
          <w:szCs w:val="24"/>
        </w:rPr>
        <w:t>об оказанных услугах по размещению рекламы на наружных конструкциях, а также выполненных работах</w:t>
      </w:r>
      <w:r w:rsidRPr="00986351">
        <w:rPr>
          <w:rFonts w:ascii="Times New Roman" w:hAnsi="Times New Roman" w:cs="Times New Roman"/>
          <w:sz w:val="24"/>
          <w:szCs w:val="24"/>
        </w:rPr>
        <w:t>;</w:t>
      </w:r>
    </w:p>
    <w:p w14:paraId="455C9562" w14:textId="2935C00D" w:rsidR="001756A0" w:rsidRDefault="001756A0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Дополнение № 2 – </w:t>
      </w:r>
      <w:r w:rsidR="00F6518B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орма </w:t>
      </w:r>
      <w:bookmarkEnd w:id="15"/>
      <w:r w:rsidRPr="001756A0">
        <w:rPr>
          <w:rFonts w:ascii="Times New Roman" w:hAnsi="Times New Roman" w:cs="Times New Roman"/>
          <w:sz w:val="24"/>
          <w:szCs w:val="24"/>
        </w:rPr>
        <w:t>Акт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6A0">
        <w:rPr>
          <w:rFonts w:ascii="Times New Roman" w:hAnsi="Times New Roman" w:cs="Times New Roman"/>
          <w:sz w:val="24"/>
          <w:szCs w:val="24"/>
        </w:rPr>
        <w:t xml:space="preserve"> сдачи-приемки оказанных услуг/выполненных работ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E15800D" w14:textId="00EC06A0" w:rsidR="00F26990" w:rsidRPr="00313108" w:rsidRDefault="00F26990" w:rsidP="00986351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13108">
        <w:rPr>
          <w:rFonts w:ascii="Times New Roman" w:hAnsi="Times New Roman" w:cs="Times New Roman"/>
          <w:sz w:val="24"/>
          <w:szCs w:val="24"/>
        </w:rPr>
        <w:t xml:space="preserve">Дополнение № 3 – Форма </w:t>
      </w:r>
      <w:r w:rsidR="00313108" w:rsidRPr="00313108">
        <w:rPr>
          <w:rFonts w:ascii="Times New Roman" w:hAnsi="Times New Roman" w:cs="Times New Roman"/>
          <w:sz w:val="24"/>
          <w:szCs w:val="24"/>
        </w:rPr>
        <w:t>Акта передачи прав на использование результата интеллектуальной деятельности</w:t>
      </w:r>
      <w:r w:rsidR="005627DD">
        <w:rPr>
          <w:rFonts w:ascii="Times New Roman" w:hAnsi="Times New Roman" w:cs="Times New Roman"/>
          <w:sz w:val="24"/>
          <w:szCs w:val="24"/>
        </w:rPr>
        <w:t>;</w:t>
      </w:r>
    </w:p>
    <w:p w14:paraId="09300DE3" w14:textId="1B3C7D18" w:rsidR="008E58FB" w:rsidRPr="00986351" w:rsidRDefault="00EF3FB3" w:rsidP="003373D2">
      <w:pPr>
        <w:pStyle w:val="a5"/>
        <w:tabs>
          <w:tab w:val="left" w:pos="567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A5A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DD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DD3">
        <w:rPr>
          <w:rFonts w:ascii="Times New Roman" w:hAnsi="Times New Roman" w:cs="Times New Roman"/>
          <w:sz w:val="24"/>
          <w:szCs w:val="24"/>
        </w:rPr>
        <w:t>Условия размещения рекламы на наружных конструкциях</w:t>
      </w:r>
      <w:r w:rsidR="00DC38AF">
        <w:rPr>
          <w:rFonts w:ascii="Times New Roman" w:hAnsi="Times New Roman" w:cs="Times New Roman"/>
          <w:sz w:val="24"/>
          <w:szCs w:val="24"/>
        </w:rPr>
        <w:t>.</w:t>
      </w:r>
    </w:p>
    <w:p w14:paraId="651BEF5D" w14:textId="6DA62DEB" w:rsidR="00FB54CA" w:rsidRPr="00986351" w:rsidRDefault="005B6569" w:rsidP="003373D2">
      <w:pPr>
        <w:pStyle w:val="21"/>
        <w:tabs>
          <w:tab w:val="left" w:pos="567"/>
        </w:tabs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 </w:t>
      </w:r>
      <w:r w:rsidR="00364334">
        <w:rPr>
          <w:b/>
          <w:bCs/>
          <w:sz w:val="24"/>
          <w:szCs w:val="24"/>
        </w:rPr>
        <w:t xml:space="preserve">Адреса, </w:t>
      </w:r>
      <w:r w:rsidR="00F32925" w:rsidRPr="00986351">
        <w:rPr>
          <w:b/>
          <w:bCs/>
          <w:sz w:val="24"/>
          <w:szCs w:val="24"/>
        </w:rPr>
        <w:t>реквизиты и подписи Сторон</w:t>
      </w:r>
    </w:p>
    <w:tbl>
      <w:tblPr>
        <w:tblW w:w="5075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8"/>
        <w:gridCol w:w="5123"/>
      </w:tblGrid>
      <w:tr w:rsidR="0023714C" w:rsidRPr="0004347E" w14:paraId="16A76B74" w14:textId="77777777" w:rsidTr="003373D2">
        <w:trPr>
          <w:jc w:val="center"/>
        </w:trPr>
        <w:tc>
          <w:tcPr>
            <w:tcW w:w="494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596A6D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Заказчик</w:t>
            </w:r>
          </w:p>
          <w:p w14:paraId="6D54CB49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АНО «Проектный офис по развитию туризма и гостеприимства Москвы»</w:t>
            </w:r>
          </w:p>
          <w:p w14:paraId="69079ABD" w14:textId="77777777" w:rsidR="0023714C" w:rsidRDefault="0023714C" w:rsidP="00D110D8">
            <w:pPr>
              <w:widowControl w:val="0"/>
              <w:jc w:val="both"/>
            </w:pPr>
          </w:p>
          <w:p w14:paraId="476CDC6E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 xml:space="preserve">Адрес местонахождения: </w:t>
            </w:r>
          </w:p>
          <w:p w14:paraId="36514B77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 xml:space="preserve">125009, г. Москва, </w:t>
            </w:r>
            <w:proofErr w:type="spellStart"/>
            <w:r w:rsidRPr="007D1FD1">
              <w:rPr>
                <w:bCs/>
              </w:rPr>
              <w:t>вн.тер.г</w:t>
            </w:r>
            <w:proofErr w:type="spellEnd"/>
            <w:r w:rsidRPr="007D1FD1">
              <w:rPr>
                <w:bCs/>
              </w:rPr>
              <w:t>. муниципальный округ Тверской, ул. Б. Дмитровка, д. 7/5, стр. 1, этаж 5.</w:t>
            </w:r>
          </w:p>
          <w:p w14:paraId="67C8F676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ИНН 7703468243, КПП 771001001</w:t>
            </w:r>
          </w:p>
          <w:p w14:paraId="23A3EBBA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р/с 40703810838000012693</w:t>
            </w:r>
          </w:p>
          <w:p w14:paraId="629716C2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в ПАО Сбербанк</w:t>
            </w:r>
          </w:p>
          <w:p w14:paraId="595108A9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к/с 30101810400000000225</w:t>
            </w:r>
          </w:p>
          <w:p w14:paraId="14C622B9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БИК 044525225</w:t>
            </w:r>
          </w:p>
          <w:p w14:paraId="102ED931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р/с 40703810438000017001</w:t>
            </w:r>
          </w:p>
          <w:p w14:paraId="704EF94D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в ПАО Сбербанк</w:t>
            </w:r>
          </w:p>
          <w:p w14:paraId="20BEEA46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к/с 30101810400000000225</w:t>
            </w:r>
          </w:p>
          <w:p w14:paraId="572E371A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БИК 044525225</w:t>
            </w:r>
          </w:p>
          <w:p w14:paraId="2304B8B7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Департамент финансов города Москвы</w:t>
            </w:r>
          </w:p>
          <w:p w14:paraId="072EF6E9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(АНО «Туризм и гостеприимство Москвы», АНО «Проектный офис по развитию</w:t>
            </w:r>
          </w:p>
          <w:p w14:paraId="2FC3057D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туризма и гостеприимства Москвы»</w:t>
            </w:r>
          </w:p>
          <w:p w14:paraId="67B652C4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л/с 4476765000452450)</w:t>
            </w:r>
          </w:p>
          <w:p w14:paraId="5892188C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р/с 03226643450000007300</w:t>
            </w:r>
          </w:p>
          <w:p w14:paraId="77C4898C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к/с 40102810545370000003</w:t>
            </w:r>
          </w:p>
          <w:p w14:paraId="49DDC621" w14:textId="77777777" w:rsidR="00CE6F2A" w:rsidRPr="007D1FD1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 xml:space="preserve">в ГУ БАНКА РОССИИ ПО ЦФО//УФК ПО Г. МОСКВЕ г. Москва, </w:t>
            </w:r>
          </w:p>
          <w:p w14:paraId="5C06CD02" w14:textId="77777777" w:rsidR="00CE6F2A" w:rsidRPr="00287D6A" w:rsidRDefault="00CE6F2A" w:rsidP="00CE6F2A">
            <w:pPr>
              <w:widowControl w:val="0"/>
              <w:jc w:val="both"/>
              <w:rPr>
                <w:bCs/>
              </w:rPr>
            </w:pPr>
            <w:r w:rsidRPr="007D1FD1">
              <w:rPr>
                <w:bCs/>
              </w:rPr>
              <w:t>БИК</w:t>
            </w:r>
            <w:r w:rsidRPr="00287D6A">
              <w:rPr>
                <w:bCs/>
              </w:rPr>
              <w:t xml:space="preserve"> 004525988</w:t>
            </w:r>
          </w:p>
          <w:p w14:paraId="73DB3A36" w14:textId="77777777" w:rsidR="0023714C" w:rsidRPr="007D19CB" w:rsidRDefault="0023714C" w:rsidP="00D110D8">
            <w:pPr>
              <w:widowControl w:val="0"/>
            </w:pPr>
          </w:p>
          <w:p w14:paraId="00588361" w14:textId="48269817" w:rsidR="0023714C" w:rsidRDefault="000C2B59" w:rsidP="00D110D8">
            <w:pPr>
              <w:widowControl w:val="0"/>
            </w:pPr>
            <w:r>
              <w:t>Генеральный директор</w:t>
            </w:r>
          </w:p>
          <w:p w14:paraId="2A7A0BBB" w14:textId="49444032" w:rsidR="00CE6F2A" w:rsidRPr="0004347E" w:rsidRDefault="00CE6F2A" w:rsidP="00D110D8">
            <w:pPr>
              <w:widowControl w:val="0"/>
            </w:pPr>
          </w:p>
        </w:tc>
        <w:tc>
          <w:tcPr>
            <w:tcW w:w="5117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720C406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  <w:r w:rsidRPr="0004347E">
              <w:t>Исполнитель</w:t>
            </w:r>
          </w:p>
          <w:p w14:paraId="2F0CF1C6" w14:textId="410E3BBD" w:rsidR="0023714C" w:rsidRPr="0004347E" w:rsidRDefault="00415D37" w:rsidP="00D110D8">
            <w:pPr>
              <w:widowControl w:val="0"/>
              <w:jc w:val="both"/>
            </w:pPr>
            <w:r>
              <w:t xml:space="preserve">Наименование организации </w:t>
            </w:r>
            <w:r w:rsidR="0023714C" w:rsidRPr="0004347E">
              <w:t>_______________________________________</w:t>
            </w:r>
          </w:p>
          <w:p w14:paraId="1EA3F95F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_______________________________________</w:t>
            </w:r>
          </w:p>
          <w:p w14:paraId="13A26D15" w14:textId="77777777" w:rsidR="0023714C" w:rsidRPr="0004347E" w:rsidRDefault="0023714C" w:rsidP="00D110D8">
            <w:pPr>
              <w:widowControl w:val="0"/>
              <w:jc w:val="both"/>
            </w:pPr>
          </w:p>
          <w:p w14:paraId="593F819D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Адрес местонахождения: _______________</w:t>
            </w:r>
          </w:p>
          <w:p w14:paraId="745C4CB5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Фактический адрес: __________________</w:t>
            </w:r>
          </w:p>
          <w:p w14:paraId="13F7B271" w14:textId="77777777" w:rsidR="0023714C" w:rsidRPr="00415D37" w:rsidRDefault="0023714C" w:rsidP="00D110D8">
            <w:pPr>
              <w:widowControl w:val="0"/>
              <w:jc w:val="both"/>
              <w:rPr>
                <w:u w:val="single"/>
              </w:rPr>
            </w:pPr>
            <w:r w:rsidRPr="0004347E">
              <w:t>Телефон:</w:t>
            </w:r>
            <w:r w:rsidRPr="00415D37">
              <w:t xml:space="preserve"> </w:t>
            </w:r>
            <w:r w:rsidRPr="00CE3649">
              <w:t>______________</w:t>
            </w:r>
          </w:p>
          <w:p w14:paraId="2085681A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Электронная почта: __________</w:t>
            </w:r>
          </w:p>
          <w:p w14:paraId="38F77920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ИНН / КПП __________ / ____________</w:t>
            </w:r>
          </w:p>
          <w:p w14:paraId="08EE85A3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р/с _________________________</w:t>
            </w:r>
          </w:p>
          <w:p w14:paraId="41897CDB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 xml:space="preserve">в _______________________ </w:t>
            </w:r>
          </w:p>
          <w:p w14:paraId="5287B1B4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к/с ______________________</w:t>
            </w:r>
          </w:p>
          <w:p w14:paraId="3AB91F8E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БИК _____________</w:t>
            </w:r>
          </w:p>
          <w:p w14:paraId="6AFC6A44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7085B12E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53EB22ED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7EA7C99E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05EEA558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2F49C6A9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3C5702E2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7116687F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03B3CC86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23B9D1E0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  <w:p w14:paraId="2AB543C3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  <w:rPr>
                <w:color w:val="FF0000"/>
              </w:rPr>
            </w:pPr>
          </w:p>
          <w:p w14:paraId="06F54AF6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  <w:rPr>
                <w:color w:val="FF0000"/>
              </w:rPr>
            </w:pPr>
          </w:p>
          <w:p w14:paraId="7B15D57B" w14:textId="77777777" w:rsidR="003373D2" w:rsidRDefault="003373D2" w:rsidP="00D110D8">
            <w:pPr>
              <w:widowControl w:val="0"/>
              <w:shd w:val="clear" w:color="auto" w:fill="FFFFFF"/>
              <w:jc w:val="both"/>
              <w:rPr>
                <w:color w:val="FF0000"/>
              </w:rPr>
            </w:pPr>
          </w:p>
          <w:p w14:paraId="4AC96670" w14:textId="77777777" w:rsidR="003373D2" w:rsidRDefault="003373D2" w:rsidP="00D110D8">
            <w:pPr>
              <w:widowControl w:val="0"/>
              <w:shd w:val="clear" w:color="auto" w:fill="FFFFFF"/>
              <w:jc w:val="both"/>
              <w:rPr>
                <w:color w:val="FF0000"/>
              </w:rPr>
            </w:pPr>
          </w:p>
          <w:p w14:paraId="2DB9C8DE" w14:textId="2B6BC1B0" w:rsidR="0023714C" w:rsidRPr="003373D2" w:rsidRDefault="0023714C" w:rsidP="00D110D8">
            <w:pPr>
              <w:widowControl w:val="0"/>
              <w:shd w:val="clear" w:color="auto" w:fill="FFFFFF"/>
              <w:jc w:val="both"/>
              <w:rPr>
                <w:color w:val="FF0000"/>
              </w:rPr>
            </w:pPr>
            <w:r w:rsidRPr="0004347E">
              <w:rPr>
                <w:color w:val="FF0000"/>
              </w:rPr>
              <w:t>Должность</w:t>
            </w:r>
          </w:p>
          <w:p w14:paraId="4B5BAA77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</w:p>
        </w:tc>
      </w:tr>
      <w:tr w:rsidR="0023714C" w:rsidRPr="0004347E" w14:paraId="03AF40B1" w14:textId="77777777" w:rsidTr="003373D2">
        <w:trPr>
          <w:jc w:val="center"/>
        </w:trPr>
        <w:tc>
          <w:tcPr>
            <w:tcW w:w="494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D1FAE9" w14:textId="5385C790" w:rsidR="0023714C" w:rsidRPr="0004347E" w:rsidRDefault="0023714C" w:rsidP="00D110D8">
            <w:pPr>
              <w:widowControl w:val="0"/>
            </w:pPr>
            <w:r w:rsidRPr="0004347E">
              <w:t xml:space="preserve">____________________/ </w:t>
            </w:r>
            <w:r w:rsidR="000C2B59">
              <w:t>Т.В. Седова</w:t>
            </w:r>
            <w:r w:rsidRPr="0004347E">
              <w:t>/</w:t>
            </w:r>
          </w:p>
          <w:p w14:paraId="25939835" w14:textId="77777777" w:rsidR="0023714C" w:rsidRPr="0004347E" w:rsidRDefault="0023714C" w:rsidP="00D110D8">
            <w:pPr>
              <w:widowControl w:val="0"/>
              <w:jc w:val="both"/>
            </w:pPr>
            <w:r w:rsidRPr="0004347E">
              <w:t>М.П.</w:t>
            </w:r>
          </w:p>
        </w:tc>
        <w:tc>
          <w:tcPr>
            <w:tcW w:w="5117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4301BF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  <w:r w:rsidRPr="0004347E">
              <w:t xml:space="preserve">_________________/______________/ </w:t>
            </w:r>
          </w:p>
          <w:p w14:paraId="67A6C3B7" w14:textId="77777777" w:rsidR="0023714C" w:rsidRPr="0004347E" w:rsidRDefault="0023714C" w:rsidP="00D110D8">
            <w:pPr>
              <w:widowControl w:val="0"/>
              <w:shd w:val="clear" w:color="auto" w:fill="FFFFFF"/>
              <w:jc w:val="both"/>
            </w:pPr>
            <w:r w:rsidRPr="0004347E">
              <w:t>М.П.</w:t>
            </w:r>
          </w:p>
        </w:tc>
      </w:tr>
    </w:tbl>
    <w:p w14:paraId="4C3C826F" w14:textId="77777777" w:rsidR="00F32925" w:rsidRPr="00986351" w:rsidRDefault="00F32925" w:rsidP="003373D2">
      <w:pPr>
        <w:pStyle w:val="a3"/>
        <w:tabs>
          <w:tab w:val="left" w:pos="567"/>
        </w:tabs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32925" w:rsidRPr="00986351" w:rsidSect="00F116EB">
      <w:headerReference w:type="default" r:id="rId8"/>
      <w:footerReference w:type="default" r:id="rId9"/>
      <w:pgSz w:w="11906" w:h="16838"/>
      <w:pgMar w:top="1134" w:right="850" w:bottom="1134" w:left="1134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161EE" w14:textId="77777777" w:rsidR="004B4AF3" w:rsidRDefault="004B4AF3" w:rsidP="00915850">
      <w:r>
        <w:separator/>
      </w:r>
    </w:p>
  </w:endnote>
  <w:endnote w:type="continuationSeparator" w:id="0">
    <w:p w14:paraId="27DE6A1B" w14:textId="77777777" w:rsidR="004B4AF3" w:rsidRDefault="004B4AF3" w:rsidP="00915850">
      <w:r>
        <w:continuationSeparator/>
      </w:r>
    </w:p>
  </w:endnote>
  <w:endnote w:type="continuationNotice" w:id="1">
    <w:p w14:paraId="073BDEBC" w14:textId="77777777" w:rsidR="004B4AF3" w:rsidRDefault="004B4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nsy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450024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0A09457" w14:textId="77777777" w:rsidR="00952129" w:rsidRPr="000D56F7" w:rsidRDefault="00952129">
        <w:pPr>
          <w:pStyle w:val="ab"/>
          <w:jc w:val="right"/>
          <w:rPr>
            <w:sz w:val="20"/>
            <w:szCs w:val="20"/>
          </w:rPr>
        </w:pPr>
        <w:r w:rsidRPr="000D56F7">
          <w:rPr>
            <w:sz w:val="20"/>
            <w:szCs w:val="20"/>
          </w:rPr>
          <w:fldChar w:fldCharType="begin"/>
        </w:r>
        <w:r w:rsidRPr="000D56F7">
          <w:rPr>
            <w:sz w:val="20"/>
            <w:szCs w:val="20"/>
          </w:rPr>
          <w:instrText>PAGE   \* MERGEFORMAT</w:instrText>
        </w:r>
        <w:r w:rsidRPr="000D56F7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D56F7">
          <w:rPr>
            <w:sz w:val="20"/>
            <w:szCs w:val="20"/>
          </w:rPr>
          <w:fldChar w:fldCharType="end"/>
        </w:r>
      </w:p>
    </w:sdtContent>
  </w:sdt>
  <w:p w14:paraId="0B67ACD8" w14:textId="77777777" w:rsidR="00952129" w:rsidRDefault="00952129" w:rsidP="00915850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77F83" w14:textId="77777777" w:rsidR="004B4AF3" w:rsidRDefault="004B4AF3" w:rsidP="00915850">
      <w:r>
        <w:separator/>
      </w:r>
    </w:p>
  </w:footnote>
  <w:footnote w:type="continuationSeparator" w:id="0">
    <w:p w14:paraId="2560AC39" w14:textId="77777777" w:rsidR="004B4AF3" w:rsidRDefault="004B4AF3" w:rsidP="00915850">
      <w:r>
        <w:continuationSeparator/>
      </w:r>
    </w:p>
  </w:footnote>
  <w:footnote w:type="continuationNotice" w:id="1">
    <w:p w14:paraId="282CA8DB" w14:textId="77777777" w:rsidR="004B4AF3" w:rsidRDefault="004B4A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7D91" w14:textId="77777777" w:rsidR="00133041" w:rsidRDefault="0013304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22BE"/>
    <w:multiLevelType w:val="hybridMultilevel"/>
    <w:tmpl w:val="0D8E48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9509C"/>
    <w:multiLevelType w:val="hybridMultilevel"/>
    <w:tmpl w:val="2004C0C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1A8D"/>
    <w:multiLevelType w:val="multilevel"/>
    <w:tmpl w:val="0ABE87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5E25F56"/>
    <w:multiLevelType w:val="multilevel"/>
    <w:tmpl w:val="52EEEC5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8973BBF"/>
    <w:multiLevelType w:val="hybridMultilevel"/>
    <w:tmpl w:val="DB38A2C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248AC"/>
    <w:multiLevelType w:val="hybridMultilevel"/>
    <w:tmpl w:val="82A6B506"/>
    <w:lvl w:ilvl="0" w:tplc="05643B76">
      <w:start w:val="1"/>
      <w:numFmt w:val="bullet"/>
      <w:lvlText w:val=""/>
      <w:lvlJc w:val="left"/>
      <w:pPr>
        <w:ind w:left="930" w:hanging="5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04D3"/>
    <w:multiLevelType w:val="multilevel"/>
    <w:tmpl w:val="B1160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7530455"/>
    <w:multiLevelType w:val="hybridMultilevel"/>
    <w:tmpl w:val="FB6E786E"/>
    <w:lvl w:ilvl="0" w:tplc="05643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643B76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0D2C"/>
    <w:multiLevelType w:val="hybridMultilevel"/>
    <w:tmpl w:val="ACC6A2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356"/>
    <w:multiLevelType w:val="multilevel"/>
    <w:tmpl w:val="0ABE87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1C662282"/>
    <w:multiLevelType w:val="multilevel"/>
    <w:tmpl w:val="6652B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FBE03D2"/>
    <w:multiLevelType w:val="hybridMultilevel"/>
    <w:tmpl w:val="B50C05E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528E0"/>
    <w:multiLevelType w:val="multilevel"/>
    <w:tmpl w:val="4242584C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720"/>
      </w:pPr>
      <w:rPr>
        <w:rFonts w:ascii="fnsyu" w:hAnsi="fnsyu"/>
        <w:b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0"/>
        </w:tabs>
        <w:ind w:left="1440" w:hanging="72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2520"/>
        </w:tabs>
        <w:ind w:left="216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D6B0B9F"/>
    <w:multiLevelType w:val="multilevel"/>
    <w:tmpl w:val="E7F8A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28A0B3B"/>
    <w:multiLevelType w:val="multilevel"/>
    <w:tmpl w:val="0DCA54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3CB3668"/>
    <w:multiLevelType w:val="multilevel"/>
    <w:tmpl w:val="D1FEAF3A"/>
    <w:lvl w:ilvl="0">
      <w:start w:val="2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34294C0C"/>
    <w:multiLevelType w:val="multilevel"/>
    <w:tmpl w:val="7094815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9B87CCA"/>
    <w:multiLevelType w:val="hybridMultilevel"/>
    <w:tmpl w:val="8654A562"/>
    <w:lvl w:ilvl="0" w:tplc="D75EEB96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2E48C2"/>
    <w:multiLevelType w:val="multilevel"/>
    <w:tmpl w:val="EED2B13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C80BAE"/>
    <w:multiLevelType w:val="multilevel"/>
    <w:tmpl w:val="7F5A2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1503F6F"/>
    <w:multiLevelType w:val="multilevel"/>
    <w:tmpl w:val="87E017B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21" w15:restartNumberingAfterBreak="0">
    <w:nsid w:val="556436EB"/>
    <w:multiLevelType w:val="hybridMultilevel"/>
    <w:tmpl w:val="E28211C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D7E9B"/>
    <w:multiLevelType w:val="multilevel"/>
    <w:tmpl w:val="932C9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ACA3EA7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E912CBD"/>
    <w:multiLevelType w:val="multilevel"/>
    <w:tmpl w:val="18E6B1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69E42788"/>
    <w:multiLevelType w:val="multilevel"/>
    <w:tmpl w:val="949ED8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1C55860"/>
    <w:multiLevelType w:val="hybridMultilevel"/>
    <w:tmpl w:val="44B0A986"/>
    <w:lvl w:ilvl="0" w:tplc="08FE46D4">
      <w:start w:val="1"/>
      <w:numFmt w:val="bullet"/>
      <w:lvlText w:val="-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27" w15:restartNumberingAfterBreak="0">
    <w:nsid w:val="7F3730B3"/>
    <w:multiLevelType w:val="hybridMultilevel"/>
    <w:tmpl w:val="5F52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2978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376484">
    <w:abstractNumId w:val="23"/>
  </w:num>
  <w:num w:numId="3" w16cid:durableId="674920876">
    <w:abstractNumId w:val="0"/>
  </w:num>
  <w:num w:numId="4" w16cid:durableId="90442225">
    <w:abstractNumId w:val="14"/>
  </w:num>
  <w:num w:numId="5" w16cid:durableId="383411837">
    <w:abstractNumId w:val="10"/>
  </w:num>
  <w:num w:numId="6" w16cid:durableId="427776951">
    <w:abstractNumId w:val="2"/>
  </w:num>
  <w:num w:numId="7" w16cid:durableId="1005017159">
    <w:abstractNumId w:val="24"/>
  </w:num>
  <w:num w:numId="8" w16cid:durableId="1683360324">
    <w:abstractNumId w:val="16"/>
  </w:num>
  <w:num w:numId="9" w16cid:durableId="1480076103">
    <w:abstractNumId w:val="11"/>
  </w:num>
  <w:num w:numId="10" w16cid:durableId="1795445261">
    <w:abstractNumId w:val="1"/>
  </w:num>
  <w:num w:numId="11" w16cid:durableId="1641691254">
    <w:abstractNumId w:val="26"/>
  </w:num>
  <w:num w:numId="12" w16cid:durableId="658770062">
    <w:abstractNumId w:val="6"/>
  </w:num>
  <w:num w:numId="13" w16cid:durableId="350763873">
    <w:abstractNumId w:val="22"/>
  </w:num>
  <w:num w:numId="14" w16cid:durableId="2107142738">
    <w:abstractNumId w:val="4"/>
  </w:num>
  <w:num w:numId="15" w16cid:durableId="847908523">
    <w:abstractNumId w:val="21"/>
  </w:num>
  <w:num w:numId="16" w16cid:durableId="1851335468">
    <w:abstractNumId w:val="7"/>
  </w:num>
  <w:num w:numId="17" w16cid:durableId="163740302">
    <w:abstractNumId w:val="5"/>
  </w:num>
  <w:num w:numId="18" w16cid:durableId="1836453697">
    <w:abstractNumId w:val="3"/>
  </w:num>
  <w:num w:numId="19" w16cid:durableId="1626161017">
    <w:abstractNumId w:val="27"/>
  </w:num>
  <w:num w:numId="20" w16cid:durableId="557594285">
    <w:abstractNumId w:val="9"/>
  </w:num>
  <w:num w:numId="21" w16cid:durableId="1035161383">
    <w:abstractNumId w:val="8"/>
  </w:num>
  <w:num w:numId="22" w16cid:durableId="273902364">
    <w:abstractNumId w:val="19"/>
  </w:num>
  <w:num w:numId="23" w16cid:durableId="1163205797">
    <w:abstractNumId w:val="17"/>
  </w:num>
  <w:num w:numId="24" w16cid:durableId="1386372315">
    <w:abstractNumId w:val="20"/>
  </w:num>
  <w:num w:numId="25" w16cid:durableId="19264504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452629">
    <w:abstractNumId w:val="13"/>
  </w:num>
  <w:num w:numId="27" w16cid:durableId="825827924">
    <w:abstractNumId w:val="25"/>
  </w:num>
  <w:num w:numId="28" w16cid:durableId="2196796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50"/>
    <w:rsid w:val="00000CA4"/>
    <w:rsid w:val="00001978"/>
    <w:rsid w:val="0000459A"/>
    <w:rsid w:val="00010DEC"/>
    <w:rsid w:val="000113F4"/>
    <w:rsid w:val="000135EA"/>
    <w:rsid w:val="00014D78"/>
    <w:rsid w:val="00015046"/>
    <w:rsid w:val="0001685B"/>
    <w:rsid w:val="000204C4"/>
    <w:rsid w:val="00020693"/>
    <w:rsid w:val="00022877"/>
    <w:rsid w:val="00025DE4"/>
    <w:rsid w:val="0003037D"/>
    <w:rsid w:val="00035063"/>
    <w:rsid w:val="00035D62"/>
    <w:rsid w:val="0003724E"/>
    <w:rsid w:val="000376E5"/>
    <w:rsid w:val="00037C52"/>
    <w:rsid w:val="00040469"/>
    <w:rsid w:val="00040FCC"/>
    <w:rsid w:val="00043A68"/>
    <w:rsid w:val="00047C5D"/>
    <w:rsid w:val="0005213E"/>
    <w:rsid w:val="000548E7"/>
    <w:rsid w:val="00056788"/>
    <w:rsid w:val="00057788"/>
    <w:rsid w:val="00060919"/>
    <w:rsid w:val="00060D28"/>
    <w:rsid w:val="0006487D"/>
    <w:rsid w:val="0006513E"/>
    <w:rsid w:val="000665B4"/>
    <w:rsid w:val="00067728"/>
    <w:rsid w:val="000700EE"/>
    <w:rsid w:val="000709B4"/>
    <w:rsid w:val="00070CC6"/>
    <w:rsid w:val="00071581"/>
    <w:rsid w:val="000715BF"/>
    <w:rsid w:val="00071BC4"/>
    <w:rsid w:val="00075B84"/>
    <w:rsid w:val="00077607"/>
    <w:rsid w:val="00077644"/>
    <w:rsid w:val="00081905"/>
    <w:rsid w:val="00081FFC"/>
    <w:rsid w:val="00082F76"/>
    <w:rsid w:val="00085625"/>
    <w:rsid w:val="00086C40"/>
    <w:rsid w:val="00087B6F"/>
    <w:rsid w:val="000912B5"/>
    <w:rsid w:val="00095CF0"/>
    <w:rsid w:val="00095DD8"/>
    <w:rsid w:val="00096F20"/>
    <w:rsid w:val="000A0622"/>
    <w:rsid w:val="000A2DBF"/>
    <w:rsid w:val="000A502A"/>
    <w:rsid w:val="000A60EB"/>
    <w:rsid w:val="000B0E05"/>
    <w:rsid w:val="000B24B7"/>
    <w:rsid w:val="000C11EF"/>
    <w:rsid w:val="000C1A47"/>
    <w:rsid w:val="000C20BC"/>
    <w:rsid w:val="000C2B59"/>
    <w:rsid w:val="000C2BFD"/>
    <w:rsid w:val="000C307A"/>
    <w:rsid w:val="000C7D2C"/>
    <w:rsid w:val="000D011D"/>
    <w:rsid w:val="000D1C76"/>
    <w:rsid w:val="000D56F7"/>
    <w:rsid w:val="000D5BEA"/>
    <w:rsid w:val="000D6422"/>
    <w:rsid w:val="000D6FF9"/>
    <w:rsid w:val="000E18E9"/>
    <w:rsid w:val="000F0D85"/>
    <w:rsid w:val="000F193A"/>
    <w:rsid w:val="000F3FFC"/>
    <w:rsid w:val="000F4F4F"/>
    <w:rsid w:val="000F5938"/>
    <w:rsid w:val="000F5FE8"/>
    <w:rsid w:val="000F601D"/>
    <w:rsid w:val="000F6E37"/>
    <w:rsid w:val="000F6F65"/>
    <w:rsid w:val="00102C6C"/>
    <w:rsid w:val="00102DB0"/>
    <w:rsid w:val="001034D8"/>
    <w:rsid w:val="001070D8"/>
    <w:rsid w:val="001129A3"/>
    <w:rsid w:val="00114265"/>
    <w:rsid w:val="00114A46"/>
    <w:rsid w:val="00120061"/>
    <w:rsid w:val="00123A1D"/>
    <w:rsid w:val="001259D6"/>
    <w:rsid w:val="0013068B"/>
    <w:rsid w:val="0013206F"/>
    <w:rsid w:val="00133041"/>
    <w:rsid w:val="00133DD2"/>
    <w:rsid w:val="00135F50"/>
    <w:rsid w:val="001377DB"/>
    <w:rsid w:val="00142F5F"/>
    <w:rsid w:val="0014333B"/>
    <w:rsid w:val="00143BFC"/>
    <w:rsid w:val="00144B33"/>
    <w:rsid w:val="001455B0"/>
    <w:rsid w:val="001457BE"/>
    <w:rsid w:val="00145DF2"/>
    <w:rsid w:val="001503F5"/>
    <w:rsid w:val="00152795"/>
    <w:rsid w:val="00153F4F"/>
    <w:rsid w:val="001542F3"/>
    <w:rsid w:val="00154350"/>
    <w:rsid w:val="001559AB"/>
    <w:rsid w:val="00156609"/>
    <w:rsid w:val="00157EEC"/>
    <w:rsid w:val="001615E3"/>
    <w:rsid w:val="00163325"/>
    <w:rsid w:val="0016585C"/>
    <w:rsid w:val="00165EDF"/>
    <w:rsid w:val="0016708B"/>
    <w:rsid w:val="001672C0"/>
    <w:rsid w:val="00167D61"/>
    <w:rsid w:val="00170B6C"/>
    <w:rsid w:val="00173A00"/>
    <w:rsid w:val="00174B7A"/>
    <w:rsid w:val="001756A0"/>
    <w:rsid w:val="00176176"/>
    <w:rsid w:val="001766C2"/>
    <w:rsid w:val="00183A44"/>
    <w:rsid w:val="0018504A"/>
    <w:rsid w:val="001853B7"/>
    <w:rsid w:val="00185CFB"/>
    <w:rsid w:val="00186907"/>
    <w:rsid w:val="00190035"/>
    <w:rsid w:val="00191CC1"/>
    <w:rsid w:val="00194A8D"/>
    <w:rsid w:val="00195003"/>
    <w:rsid w:val="00195237"/>
    <w:rsid w:val="00195C92"/>
    <w:rsid w:val="00197533"/>
    <w:rsid w:val="00197DCD"/>
    <w:rsid w:val="001A25EC"/>
    <w:rsid w:val="001A39C6"/>
    <w:rsid w:val="001A447A"/>
    <w:rsid w:val="001B1DFB"/>
    <w:rsid w:val="001B265B"/>
    <w:rsid w:val="001B3059"/>
    <w:rsid w:val="001B53AD"/>
    <w:rsid w:val="001B73B2"/>
    <w:rsid w:val="001C0A9B"/>
    <w:rsid w:val="001C1C2C"/>
    <w:rsid w:val="001C2438"/>
    <w:rsid w:val="001C4F39"/>
    <w:rsid w:val="001C5BFC"/>
    <w:rsid w:val="001C5CBE"/>
    <w:rsid w:val="001C7095"/>
    <w:rsid w:val="001C7AC3"/>
    <w:rsid w:val="001D210A"/>
    <w:rsid w:val="001D591B"/>
    <w:rsid w:val="001D598B"/>
    <w:rsid w:val="001D6C3C"/>
    <w:rsid w:val="001D765E"/>
    <w:rsid w:val="001E1BB4"/>
    <w:rsid w:val="001E2FC6"/>
    <w:rsid w:val="001E33A2"/>
    <w:rsid w:val="001F3ABD"/>
    <w:rsid w:val="001F5A26"/>
    <w:rsid w:val="001F5FC4"/>
    <w:rsid w:val="001F6D35"/>
    <w:rsid w:val="001F6EA4"/>
    <w:rsid w:val="00200328"/>
    <w:rsid w:val="0020380C"/>
    <w:rsid w:val="00203C84"/>
    <w:rsid w:val="00206466"/>
    <w:rsid w:val="00206B0E"/>
    <w:rsid w:val="00207B3D"/>
    <w:rsid w:val="00211189"/>
    <w:rsid w:val="00212B1F"/>
    <w:rsid w:val="00212D97"/>
    <w:rsid w:val="00215C5D"/>
    <w:rsid w:val="0021608D"/>
    <w:rsid w:val="00216A6E"/>
    <w:rsid w:val="002207D4"/>
    <w:rsid w:val="002208C2"/>
    <w:rsid w:val="002232E4"/>
    <w:rsid w:val="00223871"/>
    <w:rsid w:val="002245AC"/>
    <w:rsid w:val="002266C7"/>
    <w:rsid w:val="00226718"/>
    <w:rsid w:val="00234025"/>
    <w:rsid w:val="00235042"/>
    <w:rsid w:val="00236473"/>
    <w:rsid w:val="00236D28"/>
    <w:rsid w:val="0023714C"/>
    <w:rsid w:val="002373FA"/>
    <w:rsid w:val="00241806"/>
    <w:rsid w:val="0024198C"/>
    <w:rsid w:val="00241CDC"/>
    <w:rsid w:val="00241E04"/>
    <w:rsid w:val="0024474C"/>
    <w:rsid w:val="00245938"/>
    <w:rsid w:val="00247F82"/>
    <w:rsid w:val="00250A34"/>
    <w:rsid w:val="00250ACD"/>
    <w:rsid w:val="0025365D"/>
    <w:rsid w:val="0025484B"/>
    <w:rsid w:val="002566E1"/>
    <w:rsid w:val="00256C61"/>
    <w:rsid w:val="002634E7"/>
    <w:rsid w:val="00264424"/>
    <w:rsid w:val="002645D7"/>
    <w:rsid w:val="002650F2"/>
    <w:rsid w:val="00270B0F"/>
    <w:rsid w:val="00271879"/>
    <w:rsid w:val="002731CC"/>
    <w:rsid w:val="00275824"/>
    <w:rsid w:val="0027662F"/>
    <w:rsid w:val="00276A9B"/>
    <w:rsid w:val="002772EF"/>
    <w:rsid w:val="002776B4"/>
    <w:rsid w:val="002801D9"/>
    <w:rsid w:val="00280C17"/>
    <w:rsid w:val="002821F6"/>
    <w:rsid w:val="00283232"/>
    <w:rsid w:val="002832B2"/>
    <w:rsid w:val="0028610D"/>
    <w:rsid w:val="002864C4"/>
    <w:rsid w:val="00286B27"/>
    <w:rsid w:val="002909D7"/>
    <w:rsid w:val="0029292B"/>
    <w:rsid w:val="00293EB1"/>
    <w:rsid w:val="00293F6C"/>
    <w:rsid w:val="002947D4"/>
    <w:rsid w:val="002A0301"/>
    <w:rsid w:val="002A04FB"/>
    <w:rsid w:val="002A1C30"/>
    <w:rsid w:val="002A2434"/>
    <w:rsid w:val="002A285C"/>
    <w:rsid w:val="002A289A"/>
    <w:rsid w:val="002A432B"/>
    <w:rsid w:val="002A4BD5"/>
    <w:rsid w:val="002A4C71"/>
    <w:rsid w:val="002A4FEE"/>
    <w:rsid w:val="002B07BC"/>
    <w:rsid w:val="002B16E6"/>
    <w:rsid w:val="002B1E3E"/>
    <w:rsid w:val="002B1E5F"/>
    <w:rsid w:val="002B1ED4"/>
    <w:rsid w:val="002B32E3"/>
    <w:rsid w:val="002B73B3"/>
    <w:rsid w:val="002B7AED"/>
    <w:rsid w:val="002B7DD7"/>
    <w:rsid w:val="002B7FC8"/>
    <w:rsid w:val="002C091A"/>
    <w:rsid w:val="002C51B6"/>
    <w:rsid w:val="002C53B5"/>
    <w:rsid w:val="002C53F5"/>
    <w:rsid w:val="002C6296"/>
    <w:rsid w:val="002C661F"/>
    <w:rsid w:val="002C6933"/>
    <w:rsid w:val="002D11D0"/>
    <w:rsid w:val="002D2A06"/>
    <w:rsid w:val="002D41DC"/>
    <w:rsid w:val="002D4732"/>
    <w:rsid w:val="002D479A"/>
    <w:rsid w:val="002D510F"/>
    <w:rsid w:val="002D5CFA"/>
    <w:rsid w:val="002D6385"/>
    <w:rsid w:val="002D67B3"/>
    <w:rsid w:val="002D7485"/>
    <w:rsid w:val="002E0B58"/>
    <w:rsid w:val="002E1252"/>
    <w:rsid w:val="002E1B13"/>
    <w:rsid w:val="002E1BA0"/>
    <w:rsid w:val="002E35D2"/>
    <w:rsid w:val="002E437F"/>
    <w:rsid w:val="002E55F7"/>
    <w:rsid w:val="002E5D00"/>
    <w:rsid w:val="002E5DF2"/>
    <w:rsid w:val="002E667A"/>
    <w:rsid w:val="002E6C60"/>
    <w:rsid w:val="002E72C5"/>
    <w:rsid w:val="002E7725"/>
    <w:rsid w:val="002F2042"/>
    <w:rsid w:val="002F2109"/>
    <w:rsid w:val="002F2116"/>
    <w:rsid w:val="002F2DD9"/>
    <w:rsid w:val="002F3D01"/>
    <w:rsid w:val="002F6D0C"/>
    <w:rsid w:val="002F7AE2"/>
    <w:rsid w:val="00303329"/>
    <w:rsid w:val="00303ED0"/>
    <w:rsid w:val="00304F97"/>
    <w:rsid w:val="00305930"/>
    <w:rsid w:val="003076D2"/>
    <w:rsid w:val="00307876"/>
    <w:rsid w:val="003100D7"/>
    <w:rsid w:val="003104A9"/>
    <w:rsid w:val="003110FD"/>
    <w:rsid w:val="003111F4"/>
    <w:rsid w:val="00312E00"/>
    <w:rsid w:val="00313108"/>
    <w:rsid w:val="003164B8"/>
    <w:rsid w:val="00323271"/>
    <w:rsid w:val="00325405"/>
    <w:rsid w:val="00333AAE"/>
    <w:rsid w:val="0033402A"/>
    <w:rsid w:val="003340FE"/>
    <w:rsid w:val="003354EA"/>
    <w:rsid w:val="003373D2"/>
    <w:rsid w:val="0034058D"/>
    <w:rsid w:val="00341F90"/>
    <w:rsid w:val="00342D11"/>
    <w:rsid w:val="00344E09"/>
    <w:rsid w:val="00346BC4"/>
    <w:rsid w:val="00347594"/>
    <w:rsid w:val="0034768F"/>
    <w:rsid w:val="00350F9C"/>
    <w:rsid w:val="00352631"/>
    <w:rsid w:val="00352D4C"/>
    <w:rsid w:val="003543D1"/>
    <w:rsid w:val="00357BD3"/>
    <w:rsid w:val="003602B3"/>
    <w:rsid w:val="00361487"/>
    <w:rsid w:val="0036245D"/>
    <w:rsid w:val="00362829"/>
    <w:rsid w:val="00363A7B"/>
    <w:rsid w:val="00363C06"/>
    <w:rsid w:val="00364334"/>
    <w:rsid w:val="003749DB"/>
    <w:rsid w:val="00374BCB"/>
    <w:rsid w:val="00376782"/>
    <w:rsid w:val="00383092"/>
    <w:rsid w:val="00383DBF"/>
    <w:rsid w:val="003842DC"/>
    <w:rsid w:val="00384400"/>
    <w:rsid w:val="00386E57"/>
    <w:rsid w:val="0039116C"/>
    <w:rsid w:val="003943F6"/>
    <w:rsid w:val="00394D64"/>
    <w:rsid w:val="003A052B"/>
    <w:rsid w:val="003A213C"/>
    <w:rsid w:val="003A3EAA"/>
    <w:rsid w:val="003A681C"/>
    <w:rsid w:val="003A72EF"/>
    <w:rsid w:val="003A77D1"/>
    <w:rsid w:val="003B0533"/>
    <w:rsid w:val="003B054E"/>
    <w:rsid w:val="003B0B9A"/>
    <w:rsid w:val="003B0EAC"/>
    <w:rsid w:val="003B12DC"/>
    <w:rsid w:val="003B3E14"/>
    <w:rsid w:val="003B4485"/>
    <w:rsid w:val="003B5772"/>
    <w:rsid w:val="003C1B64"/>
    <w:rsid w:val="003C3E6A"/>
    <w:rsid w:val="003C5452"/>
    <w:rsid w:val="003C688C"/>
    <w:rsid w:val="003C70D2"/>
    <w:rsid w:val="003D05C9"/>
    <w:rsid w:val="003D0C73"/>
    <w:rsid w:val="003D1EF1"/>
    <w:rsid w:val="003D2274"/>
    <w:rsid w:val="003D354C"/>
    <w:rsid w:val="003D6086"/>
    <w:rsid w:val="003E1C69"/>
    <w:rsid w:val="003F0D36"/>
    <w:rsid w:val="003F22F6"/>
    <w:rsid w:val="003F251A"/>
    <w:rsid w:val="003F3E50"/>
    <w:rsid w:val="003F4674"/>
    <w:rsid w:val="003F5CEB"/>
    <w:rsid w:val="003F6E83"/>
    <w:rsid w:val="003F7AE0"/>
    <w:rsid w:val="00402A63"/>
    <w:rsid w:val="00405E00"/>
    <w:rsid w:val="00410302"/>
    <w:rsid w:val="0041093E"/>
    <w:rsid w:val="004110EC"/>
    <w:rsid w:val="00411E7A"/>
    <w:rsid w:val="00413214"/>
    <w:rsid w:val="0041361B"/>
    <w:rsid w:val="00414DEF"/>
    <w:rsid w:val="0041545F"/>
    <w:rsid w:val="00415D37"/>
    <w:rsid w:val="0041623D"/>
    <w:rsid w:val="00420ECC"/>
    <w:rsid w:val="00421ACD"/>
    <w:rsid w:val="0042295E"/>
    <w:rsid w:val="00422E67"/>
    <w:rsid w:val="00423380"/>
    <w:rsid w:val="00423524"/>
    <w:rsid w:val="00423662"/>
    <w:rsid w:val="004241B6"/>
    <w:rsid w:val="00424834"/>
    <w:rsid w:val="0042537A"/>
    <w:rsid w:val="00426911"/>
    <w:rsid w:val="0042748B"/>
    <w:rsid w:val="00427534"/>
    <w:rsid w:val="00427BB3"/>
    <w:rsid w:val="004322E6"/>
    <w:rsid w:val="0043361E"/>
    <w:rsid w:val="00435576"/>
    <w:rsid w:val="00435BC2"/>
    <w:rsid w:val="00436E5D"/>
    <w:rsid w:val="00437334"/>
    <w:rsid w:val="00440D30"/>
    <w:rsid w:val="00442231"/>
    <w:rsid w:val="004439E6"/>
    <w:rsid w:val="0044604D"/>
    <w:rsid w:val="00446317"/>
    <w:rsid w:val="00447A4F"/>
    <w:rsid w:val="00447B92"/>
    <w:rsid w:val="00447C14"/>
    <w:rsid w:val="00447CCF"/>
    <w:rsid w:val="00452C97"/>
    <w:rsid w:val="00454ECD"/>
    <w:rsid w:val="00456C23"/>
    <w:rsid w:val="0045764F"/>
    <w:rsid w:val="00462D03"/>
    <w:rsid w:val="0046316D"/>
    <w:rsid w:val="00463BE6"/>
    <w:rsid w:val="00466859"/>
    <w:rsid w:val="00467281"/>
    <w:rsid w:val="004711DE"/>
    <w:rsid w:val="00472C57"/>
    <w:rsid w:val="00472F8A"/>
    <w:rsid w:val="00473152"/>
    <w:rsid w:val="00473EF3"/>
    <w:rsid w:val="004745B4"/>
    <w:rsid w:val="004772B1"/>
    <w:rsid w:val="004807F6"/>
    <w:rsid w:val="00482650"/>
    <w:rsid w:val="00482C12"/>
    <w:rsid w:val="00483701"/>
    <w:rsid w:val="004859E6"/>
    <w:rsid w:val="00491B83"/>
    <w:rsid w:val="00493BB4"/>
    <w:rsid w:val="0049421C"/>
    <w:rsid w:val="004A0CB7"/>
    <w:rsid w:val="004A1E57"/>
    <w:rsid w:val="004A2FA0"/>
    <w:rsid w:val="004A30D9"/>
    <w:rsid w:val="004A394C"/>
    <w:rsid w:val="004A49E0"/>
    <w:rsid w:val="004A5BA3"/>
    <w:rsid w:val="004A6530"/>
    <w:rsid w:val="004A7B02"/>
    <w:rsid w:val="004B1282"/>
    <w:rsid w:val="004B20BF"/>
    <w:rsid w:val="004B4AF3"/>
    <w:rsid w:val="004B64EA"/>
    <w:rsid w:val="004B758B"/>
    <w:rsid w:val="004B799E"/>
    <w:rsid w:val="004C2246"/>
    <w:rsid w:val="004C445E"/>
    <w:rsid w:val="004C75C3"/>
    <w:rsid w:val="004C77B2"/>
    <w:rsid w:val="004D0890"/>
    <w:rsid w:val="004D1A3A"/>
    <w:rsid w:val="004D1E1C"/>
    <w:rsid w:val="004D354D"/>
    <w:rsid w:val="004D424D"/>
    <w:rsid w:val="004D44DE"/>
    <w:rsid w:val="004E4D4E"/>
    <w:rsid w:val="004E5466"/>
    <w:rsid w:val="004E6B32"/>
    <w:rsid w:val="004F119A"/>
    <w:rsid w:val="004F3F0F"/>
    <w:rsid w:val="004F734D"/>
    <w:rsid w:val="004F751E"/>
    <w:rsid w:val="004F7CC4"/>
    <w:rsid w:val="005013D7"/>
    <w:rsid w:val="00502BEA"/>
    <w:rsid w:val="00503102"/>
    <w:rsid w:val="00503F0E"/>
    <w:rsid w:val="00504AEE"/>
    <w:rsid w:val="00504F29"/>
    <w:rsid w:val="00506D24"/>
    <w:rsid w:val="00507027"/>
    <w:rsid w:val="005076EA"/>
    <w:rsid w:val="0051069C"/>
    <w:rsid w:val="00510A02"/>
    <w:rsid w:val="005142F1"/>
    <w:rsid w:val="00516B74"/>
    <w:rsid w:val="00516E2A"/>
    <w:rsid w:val="005176F3"/>
    <w:rsid w:val="00520743"/>
    <w:rsid w:val="00521BBC"/>
    <w:rsid w:val="00524383"/>
    <w:rsid w:val="00525A83"/>
    <w:rsid w:val="00525B04"/>
    <w:rsid w:val="00530061"/>
    <w:rsid w:val="005312BB"/>
    <w:rsid w:val="005342AC"/>
    <w:rsid w:val="0053744B"/>
    <w:rsid w:val="005417A0"/>
    <w:rsid w:val="00543A46"/>
    <w:rsid w:val="00544311"/>
    <w:rsid w:val="00551E04"/>
    <w:rsid w:val="00553A86"/>
    <w:rsid w:val="00555382"/>
    <w:rsid w:val="00555B89"/>
    <w:rsid w:val="00556C50"/>
    <w:rsid w:val="005576E5"/>
    <w:rsid w:val="00560D3B"/>
    <w:rsid w:val="005627DD"/>
    <w:rsid w:val="00564F3A"/>
    <w:rsid w:val="00566758"/>
    <w:rsid w:val="005673F4"/>
    <w:rsid w:val="00572F39"/>
    <w:rsid w:val="005818B9"/>
    <w:rsid w:val="005818CF"/>
    <w:rsid w:val="005823C7"/>
    <w:rsid w:val="005836F9"/>
    <w:rsid w:val="0058483D"/>
    <w:rsid w:val="00585BEF"/>
    <w:rsid w:val="00586547"/>
    <w:rsid w:val="00586794"/>
    <w:rsid w:val="00587496"/>
    <w:rsid w:val="005876B4"/>
    <w:rsid w:val="00587F60"/>
    <w:rsid w:val="005967F3"/>
    <w:rsid w:val="0059694A"/>
    <w:rsid w:val="0059782A"/>
    <w:rsid w:val="005A1A4F"/>
    <w:rsid w:val="005A1AEE"/>
    <w:rsid w:val="005A285B"/>
    <w:rsid w:val="005A3935"/>
    <w:rsid w:val="005A4557"/>
    <w:rsid w:val="005A4B38"/>
    <w:rsid w:val="005A4C12"/>
    <w:rsid w:val="005B002E"/>
    <w:rsid w:val="005B0486"/>
    <w:rsid w:val="005B2F38"/>
    <w:rsid w:val="005B3C67"/>
    <w:rsid w:val="005B4EBE"/>
    <w:rsid w:val="005B5059"/>
    <w:rsid w:val="005B5867"/>
    <w:rsid w:val="005B6569"/>
    <w:rsid w:val="005B73BA"/>
    <w:rsid w:val="005C0478"/>
    <w:rsid w:val="005C1928"/>
    <w:rsid w:val="005C21BD"/>
    <w:rsid w:val="005C2674"/>
    <w:rsid w:val="005C27FA"/>
    <w:rsid w:val="005C36B5"/>
    <w:rsid w:val="005C3AE3"/>
    <w:rsid w:val="005C3DF6"/>
    <w:rsid w:val="005C6D82"/>
    <w:rsid w:val="005D107E"/>
    <w:rsid w:val="005D18EA"/>
    <w:rsid w:val="005D1DC8"/>
    <w:rsid w:val="005D2522"/>
    <w:rsid w:val="005D396E"/>
    <w:rsid w:val="005D3D47"/>
    <w:rsid w:val="005D457E"/>
    <w:rsid w:val="005D53AF"/>
    <w:rsid w:val="005E21CF"/>
    <w:rsid w:val="005E3A78"/>
    <w:rsid w:val="005E3F45"/>
    <w:rsid w:val="005E56B8"/>
    <w:rsid w:val="005F120F"/>
    <w:rsid w:val="005F197F"/>
    <w:rsid w:val="005F3A17"/>
    <w:rsid w:val="005F7321"/>
    <w:rsid w:val="00602D21"/>
    <w:rsid w:val="0060305A"/>
    <w:rsid w:val="006050B1"/>
    <w:rsid w:val="0060539F"/>
    <w:rsid w:val="00605DAB"/>
    <w:rsid w:val="00605F2C"/>
    <w:rsid w:val="006103DD"/>
    <w:rsid w:val="006109A7"/>
    <w:rsid w:val="00611258"/>
    <w:rsid w:val="00613A98"/>
    <w:rsid w:val="00615026"/>
    <w:rsid w:val="0061659B"/>
    <w:rsid w:val="006165FE"/>
    <w:rsid w:val="006170EC"/>
    <w:rsid w:val="0062086F"/>
    <w:rsid w:val="00621FFB"/>
    <w:rsid w:val="006229C0"/>
    <w:rsid w:val="00622A2D"/>
    <w:rsid w:val="0062351E"/>
    <w:rsid w:val="0062453D"/>
    <w:rsid w:val="00625895"/>
    <w:rsid w:val="00626CC1"/>
    <w:rsid w:val="00626F11"/>
    <w:rsid w:val="006277A0"/>
    <w:rsid w:val="006304EF"/>
    <w:rsid w:val="00630D34"/>
    <w:rsid w:val="00634A4B"/>
    <w:rsid w:val="006350E6"/>
    <w:rsid w:val="006351A9"/>
    <w:rsid w:val="00641AED"/>
    <w:rsid w:val="00655BEA"/>
    <w:rsid w:val="006570E5"/>
    <w:rsid w:val="00660BD4"/>
    <w:rsid w:val="00663B53"/>
    <w:rsid w:val="00663C35"/>
    <w:rsid w:val="006659FD"/>
    <w:rsid w:val="00667EA1"/>
    <w:rsid w:val="00671B6B"/>
    <w:rsid w:val="006725B6"/>
    <w:rsid w:val="00673838"/>
    <w:rsid w:val="00675070"/>
    <w:rsid w:val="00675958"/>
    <w:rsid w:val="00677834"/>
    <w:rsid w:val="00680C5D"/>
    <w:rsid w:val="006818C3"/>
    <w:rsid w:val="006842DF"/>
    <w:rsid w:val="00684DC7"/>
    <w:rsid w:val="00686032"/>
    <w:rsid w:val="0068780D"/>
    <w:rsid w:val="00691CC6"/>
    <w:rsid w:val="00693282"/>
    <w:rsid w:val="00694055"/>
    <w:rsid w:val="006954F9"/>
    <w:rsid w:val="006957EE"/>
    <w:rsid w:val="00696D7E"/>
    <w:rsid w:val="0069707E"/>
    <w:rsid w:val="0069742D"/>
    <w:rsid w:val="006A0727"/>
    <w:rsid w:val="006A27C0"/>
    <w:rsid w:val="006A2D6C"/>
    <w:rsid w:val="006A3AE1"/>
    <w:rsid w:val="006A5160"/>
    <w:rsid w:val="006A619A"/>
    <w:rsid w:val="006A63D1"/>
    <w:rsid w:val="006B031C"/>
    <w:rsid w:val="006B254D"/>
    <w:rsid w:val="006B2772"/>
    <w:rsid w:val="006B2A6B"/>
    <w:rsid w:val="006B3E48"/>
    <w:rsid w:val="006B4C18"/>
    <w:rsid w:val="006B5DE5"/>
    <w:rsid w:val="006B6B92"/>
    <w:rsid w:val="006C1E15"/>
    <w:rsid w:val="006C455C"/>
    <w:rsid w:val="006C73B1"/>
    <w:rsid w:val="006C7FE9"/>
    <w:rsid w:val="006D025E"/>
    <w:rsid w:val="006D14FF"/>
    <w:rsid w:val="006D352B"/>
    <w:rsid w:val="006D3A00"/>
    <w:rsid w:val="006E0D2E"/>
    <w:rsid w:val="006E1CB9"/>
    <w:rsid w:val="006E2505"/>
    <w:rsid w:val="006E32E7"/>
    <w:rsid w:val="006E351E"/>
    <w:rsid w:val="006E55B4"/>
    <w:rsid w:val="006E70BB"/>
    <w:rsid w:val="006E7B0D"/>
    <w:rsid w:val="006F11A1"/>
    <w:rsid w:val="006F4B2C"/>
    <w:rsid w:val="006F5C1E"/>
    <w:rsid w:val="006F60C6"/>
    <w:rsid w:val="006F7AAA"/>
    <w:rsid w:val="00700977"/>
    <w:rsid w:val="00700A66"/>
    <w:rsid w:val="0070211B"/>
    <w:rsid w:val="0070255F"/>
    <w:rsid w:val="00702AB1"/>
    <w:rsid w:val="00702D14"/>
    <w:rsid w:val="00703A4F"/>
    <w:rsid w:val="0070403F"/>
    <w:rsid w:val="007064C3"/>
    <w:rsid w:val="00707095"/>
    <w:rsid w:val="007104F7"/>
    <w:rsid w:val="0071082B"/>
    <w:rsid w:val="00711BBD"/>
    <w:rsid w:val="00712B4B"/>
    <w:rsid w:val="00713E40"/>
    <w:rsid w:val="00716597"/>
    <w:rsid w:val="00717575"/>
    <w:rsid w:val="00717CAF"/>
    <w:rsid w:val="0072094A"/>
    <w:rsid w:val="00720E16"/>
    <w:rsid w:val="007267CD"/>
    <w:rsid w:val="00732036"/>
    <w:rsid w:val="0073351A"/>
    <w:rsid w:val="00733955"/>
    <w:rsid w:val="00735139"/>
    <w:rsid w:val="007352E1"/>
    <w:rsid w:val="007369B7"/>
    <w:rsid w:val="0074001A"/>
    <w:rsid w:val="007405AA"/>
    <w:rsid w:val="007408F5"/>
    <w:rsid w:val="00741B02"/>
    <w:rsid w:val="00742313"/>
    <w:rsid w:val="0074344D"/>
    <w:rsid w:val="00744D03"/>
    <w:rsid w:val="00745812"/>
    <w:rsid w:val="007461B3"/>
    <w:rsid w:val="00746BCE"/>
    <w:rsid w:val="00747332"/>
    <w:rsid w:val="00751C30"/>
    <w:rsid w:val="007528F4"/>
    <w:rsid w:val="00754811"/>
    <w:rsid w:val="00754D8B"/>
    <w:rsid w:val="007563D0"/>
    <w:rsid w:val="00757BED"/>
    <w:rsid w:val="0076118E"/>
    <w:rsid w:val="00763567"/>
    <w:rsid w:val="00770C0F"/>
    <w:rsid w:val="00772132"/>
    <w:rsid w:val="00772D23"/>
    <w:rsid w:val="00773240"/>
    <w:rsid w:val="00774B1E"/>
    <w:rsid w:val="00781872"/>
    <w:rsid w:val="0078306F"/>
    <w:rsid w:val="007834C2"/>
    <w:rsid w:val="00783845"/>
    <w:rsid w:val="00785235"/>
    <w:rsid w:val="0078544C"/>
    <w:rsid w:val="007855CE"/>
    <w:rsid w:val="00785CBB"/>
    <w:rsid w:val="0078770B"/>
    <w:rsid w:val="0079050D"/>
    <w:rsid w:val="00791CCD"/>
    <w:rsid w:val="007932EC"/>
    <w:rsid w:val="00795874"/>
    <w:rsid w:val="007A04E8"/>
    <w:rsid w:val="007A110C"/>
    <w:rsid w:val="007A34D3"/>
    <w:rsid w:val="007B15CF"/>
    <w:rsid w:val="007B7850"/>
    <w:rsid w:val="007C3754"/>
    <w:rsid w:val="007C5ECE"/>
    <w:rsid w:val="007C714E"/>
    <w:rsid w:val="007C7D83"/>
    <w:rsid w:val="007D0581"/>
    <w:rsid w:val="007D19CB"/>
    <w:rsid w:val="007D1ACD"/>
    <w:rsid w:val="007D5364"/>
    <w:rsid w:val="007D5A6A"/>
    <w:rsid w:val="007D6A40"/>
    <w:rsid w:val="007D6D3A"/>
    <w:rsid w:val="007D76AB"/>
    <w:rsid w:val="007D78D1"/>
    <w:rsid w:val="007E2B14"/>
    <w:rsid w:val="007E36BD"/>
    <w:rsid w:val="007E487D"/>
    <w:rsid w:val="007E5A17"/>
    <w:rsid w:val="007E6270"/>
    <w:rsid w:val="007F1013"/>
    <w:rsid w:val="007F1EC8"/>
    <w:rsid w:val="007F23B6"/>
    <w:rsid w:val="007F48FC"/>
    <w:rsid w:val="007F51AF"/>
    <w:rsid w:val="00800104"/>
    <w:rsid w:val="00803B11"/>
    <w:rsid w:val="00805A01"/>
    <w:rsid w:val="00810E41"/>
    <w:rsid w:val="00811334"/>
    <w:rsid w:val="00812FE2"/>
    <w:rsid w:val="00815DC3"/>
    <w:rsid w:val="00821685"/>
    <w:rsid w:val="0082235E"/>
    <w:rsid w:val="00822DF5"/>
    <w:rsid w:val="00823F9F"/>
    <w:rsid w:val="0082606C"/>
    <w:rsid w:val="00826D10"/>
    <w:rsid w:val="00827242"/>
    <w:rsid w:val="00833F97"/>
    <w:rsid w:val="00837D0A"/>
    <w:rsid w:val="0084093B"/>
    <w:rsid w:val="00841F61"/>
    <w:rsid w:val="00844EF0"/>
    <w:rsid w:val="0084644A"/>
    <w:rsid w:val="008500F8"/>
    <w:rsid w:val="0085463B"/>
    <w:rsid w:val="00855235"/>
    <w:rsid w:val="0086234C"/>
    <w:rsid w:val="008654DC"/>
    <w:rsid w:val="00866F1B"/>
    <w:rsid w:val="008673C7"/>
    <w:rsid w:val="008710BC"/>
    <w:rsid w:val="00875988"/>
    <w:rsid w:val="00875CA2"/>
    <w:rsid w:val="008767FA"/>
    <w:rsid w:val="00877008"/>
    <w:rsid w:val="0088024C"/>
    <w:rsid w:val="00881211"/>
    <w:rsid w:val="00882DC0"/>
    <w:rsid w:val="0088686B"/>
    <w:rsid w:val="00887D7D"/>
    <w:rsid w:val="00890010"/>
    <w:rsid w:val="00893210"/>
    <w:rsid w:val="00896E5E"/>
    <w:rsid w:val="008A022B"/>
    <w:rsid w:val="008A0EEA"/>
    <w:rsid w:val="008A1D99"/>
    <w:rsid w:val="008A321D"/>
    <w:rsid w:val="008A4F62"/>
    <w:rsid w:val="008A5351"/>
    <w:rsid w:val="008A5CA4"/>
    <w:rsid w:val="008A7FD6"/>
    <w:rsid w:val="008B2C46"/>
    <w:rsid w:val="008B351A"/>
    <w:rsid w:val="008B4F71"/>
    <w:rsid w:val="008B70B0"/>
    <w:rsid w:val="008C40BC"/>
    <w:rsid w:val="008C5C5B"/>
    <w:rsid w:val="008C5FB0"/>
    <w:rsid w:val="008C71DD"/>
    <w:rsid w:val="008D0082"/>
    <w:rsid w:val="008D3439"/>
    <w:rsid w:val="008D4684"/>
    <w:rsid w:val="008D550E"/>
    <w:rsid w:val="008D6CB0"/>
    <w:rsid w:val="008D6EE8"/>
    <w:rsid w:val="008D785C"/>
    <w:rsid w:val="008E1BE0"/>
    <w:rsid w:val="008E2156"/>
    <w:rsid w:val="008E4414"/>
    <w:rsid w:val="008E4B39"/>
    <w:rsid w:val="008E4BC2"/>
    <w:rsid w:val="008E4EC0"/>
    <w:rsid w:val="008E58FB"/>
    <w:rsid w:val="008E5F35"/>
    <w:rsid w:val="008E738A"/>
    <w:rsid w:val="008F1DE2"/>
    <w:rsid w:val="008F2051"/>
    <w:rsid w:val="008F3C94"/>
    <w:rsid w:val="008F5A1B"/>
    <w:rsid w:val="008F5F36"/>
    <w:rsid w:val="008F745B"/>
    <w:rsid w:val="00905402"/>
    <w:rsid w:val="0090553A"/>
    <w:rsid w:val="0090580A"/>
    <w:rsid w:val="009061C5"/>
    <w:rsid w:val="00906281"/>
    <w:rsid w:val="00906D16"/>
    <w:rsid w:val="00906EF3"/>
    <w:rsid w:val="009076CB"/>
    <w:rsid w:val="00911A3C"/>
    <w:rsid w:val="0091336B"/>
    <w:rsid w:val="00915850"/>
    <w:rsid w:val="00915DD8"/>
    <w:rsid w:val="00916666"/>
    <w:rsid w:val="00917D47"/>
    <w:rsid w:val="00923706"/>
    <w:rsid w:val="00926CFD"/>
    <w:rsid w:val="00931495"/>
    <w:rsid w:val="00931C5B"/>
    <w:rsid w:val="00931C90"/>
    <w:rsid w:val="009332F4"/>
    <w:rsid w:val="00934509"/>
    <w:rsid w:val="0093542F"/>
    <w:rsid w:val="00936D06"/>
    <w:rsid w:val="009401BD"/>
    <w:rsid w:val="0094163D"/>
    <w:rsid w:val="00942545"/>
    <w:rsid w:val="00942608"/>
    <w:rsid w:val="0094337F"/>
    <w:rsid w:val="00944F6F"/>
    <w:rsid w:val="00945CB6"/>
    <w:rsid w:val="0094617C"/>
    <w:rsid w:val="00946573"/>
    <w:rsid w:val="009501B5"/>
    <w:rsid w:val="00951C69"/>
    <w:rsid w:val="00952129"/>
    <w:rsid w:val="00952D76"/>
    <w:rsid w:val="00953070"/>
    <w:rsid w:val="0095627F"/>
    <w:rsid w:val="00956806"/>
    <w:rsid w:val="00960864"/>
    <w:rsid w:val="0096117C"/>
    <w:rsid w:val="00961A08"/>
    <w:rsid w:val="00963719"/>
    <w:rsid w:val="009672FA"/>
    <w:rsid w:val="00971A80"/>
    <w:rsid w:val="00973C02"/>
    <w:rsid w:val="009741E8"/>
    <w:rsid w:val="00974F1E"/>
    <w:rsid w:val="009751C8"/>
    <w:rsid w:val="009753A9"/>
    <w:rsid w:val="00976268"/>
    <w:rsid w:val="00976B0E"/>
    <w:rsid w:val="009808C7"/>
    <w:rsid w:val="009809B8"/>
    <w:rsid w:val="00980CF8"/>
    <w:rsid w:val="00980D50"/>
    <w:rsid w:val="00981600"/>
    <w:rsid w:val="00983408"/>
    <w:rsid w:val="00983BF8"/>
    <w:rsid w:val="00986351"/>
    <w:rsid w:val="00986B02"/>
    <w:rsid w:val="0099038F"/>
    <w:rsid w:val="00991F58"/>
    <w:rsid w:val="0099335E"/>
    <w:rsid w:val="009934A6"/>
    <w:rsid w:val="00994E73"/>
    <w:rsid w:val="00995BB0"/>
    <w:rsid w:val="009A1CD3"/>
    <w:rsid w:val="009A3303"/>
    <w:rsid w:val="009A33F1"/>
    <w:rsid w:val="009A403E"/>
    <w:rsid w:val="009A5729"/>
    <w:rsid w:val="009A5EFC"/>
    <w:rsid w:val="009A6797"/>
    <w:rsid w:val="009B118D"/>
    <w:rsid w:val="009B3D0D"/>
    <w:rsid w:val="009B7BA6"/>
    <w:rsid w:val="009C3250"/>
    <w:rsid w:val="009C38F6"/>
    <w:rsid w:val="009C5F8F"/>
    <w:rsid w:val="009C7876"/>
    <w:rsid w:val="009C7A46"/>
    <w:rsid w:val="009D078D"/>
    <w:rsid w:val="009D1014"/>
    <w:rsid w:val="009D1535"/>
    <w:rsid w:val="009D349C"/>
    <w:rsid w:val="009D41DC"/>
    <w:rsid w:val="009E0791"/>
    <w:rsid w:val="009E15DE"/>
    <w:rsid w:val="009E1866"/>
    <w:rsid w:val="009E3F24"/>
    <w:rsid w:val="009E51CC"/>
    <w:rsid w:val="009E5A1B"/>
    <w:rsid w:val="009E63DC"/>
    <w:rsid w:val="009E6634"/>
    <w:rsid w:val="009E6B13"/>
    <w:rsid w:val="009E7359"/>
    <w:rsid w:val="009F0B55"/>
    <w:rsid w:val="009F43D6"/>
    <w:rsid w:val="009F6765"/>
    <w:rsid w:val="009F7917"/>
    <w:rsid w:val="00A00BDD"/>
    <w:rsid w:val="00A016D9"/>
    <w:rsid w:val="00A01C18"/>
    <w:rsid w:val="00A027A0"/>
    <w:rsid w:val="00A02A03"/>
    <w:rsid w:val="00A04D59"/>
    <w:rsid w:val="00A119C1"/>
    <w:rsid w:val="00A11F91"/>
    <w:rsid w:val="00A121DF"/>
    <w:rsid w:val="00A129E0"/>
    <w:rsid w:val="00A1359F"/>
    <w:rsid w:val="00A14213"/>
    <w:rsid w:val="00A15CA6"/>
    <w:rsid w:val="00A1690A"/>
    <w:rsid w:val="00A2068B"/>
    <w:rsid w:val="00A2325D"/>
    <w:rsid w:val="00A23686"/>
    <w:rsid w:val="00A2372D"/>
    <w:rsid w:val="00A2549C"/>
    <w:rsid w:val="00A26147"/>
    <w:rsid w:val="00A30747"/>
    <w:rsid w:val="00A3190D"/>
    <w:rsid w:val="00A339F9"/>
    <w:rsid w:val="00A33CC9"/>
    <w:rsid w:val="00A35B4E"/>
    <w:rsid w:val="00A35DC6"/>
    <w:rsid w:val="00A41428"/>
    <w:rsid w:val="00A41E17"/>
    <w:rsid w:val="00A4472D"/>
    <w:rsid w:val="00A449EF"/>
    <w:rsid w:val="00A44F7C"/>
    <w:rsid w:val="00A4664C"/>
    <w:rsid w:val="00A467CE"/>
    <w:rsid w:val="00A477A4"/>
    <w:rsid w:val="00A47FB0"/>
    <w:rsid w:val="00A50B9F"/>
    <w:rsid w:val="00A50DF2"/>
    <w:rsid w:val="00A511CB"/>
    <w:rsid w:val="00A51550"/>
    <w:rsid w:val="00A542D1"/>
    <w:rsid w:val="00A5539C"/>
    <w:rsid w:val="00A55A9F"/>
    <w:rsid w:val="00A55E6D"/>
    <w:rsid w:val="00A56CD7"/>
    <w:rsid w:val="00A607CF"/>
    <w:rsid w:val="00A6097C"/>
    <w:rsid w:val="00A60DF2"/>
    <w:rsid w:val="00A62207"/>
    <w:rsid w:val="00A62299"/>
    <w:rsid w:val="00A65369"/>
    <w:rsid w:val="00A65479"/>
    <w:rsid w:val="00A7153D"/>
    <w:rsid w:val="00A75607"/>
    <w:rsid w:val="00A75D1E"/>
    <w:rsid w:val="00A77F35"/>
    <w:rsid w:val="00A82D55"/>
    <w:rsid w:val="00A84977"/>
    <w:rsid w:val="00A85EC0"/>
    <w:rsid w:val="00A91570"/>
    <w:rsid w:val="00A944B9"/>
    <w:rsid w:val="00A951E3"/>
    <w:rsid w:val="00A96B77"/>
    <w:rsid w:val="00AA175B"/>
    <w:rsid w:val="00AA4570"/>
    <w:rsid w:val="00AA4F3C"/>
    <w:rsid w:val="00AA4F4A"/>
    <w:rsid w:val="00AA50A5"/>
    <w:rsid w:val="00AA5352"/>
    <w:rsid w:val="00AA54BD"/>
    <w:rsid w:val="00AB030E"/>
    <w:rsid w:val="00AB06E3"/>
    <w:rsid w:val="00AB12A8"/>
    <w:rsid w:val="00AB6BC1"/>
    <w:rsid w:val="00AC41B8"/>
    <w:rsid w:val="00AC55A3"/>
    <w:rsid w:val="00AC6FD3"/>
    <w:rsid w:val="00AD08ED"/>
    <w:rsid w:val="00AD3648"/>
    <w:rsid w:val="00AD3EF4"/>
    <w:rsid w:val="00AD3FEE"/>
    <w:rsid w:val="00AD5186"/>
    <w:rsid w:val="00AD648E"/>
    <w:rsid w:val="00AD699F"/>
    <w:rsid w:val="00AD6F2E"/>
    <w:rsid w:val="00AD7116"/>
    <w:rsid w:val="00AE0041"/>
    <w:rsid w:val="00AE0082"/>
    <w:rsid w:val="00AE111E"/>
    <w:rsid w:val="00AE1335"/>
    <w:rsid w:val="00AE43E2"/>
    <w:rsid w:val="00AE5087"/>
    <w:rsid w:val="00AE57D7"/>
    <w:rsid w:val="00AE6F96"/>
    <w:rsid w:val="00AF0348"/>
    <w:rsid w:val="00AF07F5"/>
    <w:rsid w:val="00AF350A"/>
    <w:rsid w:val="00AF47B1"/>
    <w:rsid w:val="00AF6FF1"/>
    <w:rsid w:val="00AF70C1"/>
    <w:rsid w:val="00AF760C"/>
    <w:rsid w:val="00AF7EF4"/>
    <w:rsid w:val="00B02010"/>
    <w:rsid w:val="00B076FA"/>
    <w:rsid w:val="00B14803"/>
    <w:rsid w:val="00B15F01"/>
    <w:rsid w:val="00B21835"/>
    <w:rsid w:val="00B2491F"/>
    <w:rsid w:val="00B26BB0"/>
    <w:rsid w:val="00B275D4"/>
    <w:rsid w:val="00B2767F"/>
    <w:rsid w:val="00B27C15"/>
    <w:rsid w:val="00B27FC3"/>
    <w:rsid w:val="00B30A4B"/>
    <w:rsid w:val="00B30FB8"/>
    <w:rsid w:val="00B32003"/>
    <w:rsid w:val="00B346C7"/>
    <w:rsid w:val="00B34740"/>
    <w:rsid w:val="00B349FD"/>
    <w:rsid w:val="00B3610B"/>
    <w:rsid w:val="00B362B5"/>
    <w:rsid w:val="00B36F1D"/>
    <w:rsid w:val="00B403AB"/>
    <w:rsid w:val="00B40479"/>
    <w:rsid w:val="00B42369"/>
    <w:rsid w:val="00B4465A"/>
    <w:rsid w:val="00B45048"/>
    <w:rsid w:val="00B45441"/>
    <w:rsid w:val="00B46C33"/>
    <w:rsid w:val="00B510CC"/>
    <w:rsid w:val="00B51F85"/>
    <w:rsid w:val="00B52911"/>
    <w:rsid w:val="00B56AB2"/>
    <w:rsid w:val="00B604F8"/>
    <w:rsid w:val="00B60F4F"/>
    <w:rsid w:val="00B61E18"/>
    <w:rsid w:val="00B648F4"/>
    <w:rsid w:val="00B65290"/>
    <w:rsid w:val="00B65AAA"/>
    <w:rsid w:val="00B7056A"/>
    <w:rsid w:val="00B709DC"/>
    <w:rsid w:val="00B71C52"/>
    <w:rsid w:val="00B734D4"/>
    <w:rsid w:val="00B75727"/>
    <w:rsid w:val="00B80921"/>
    <w:rsid w:val="00B80E8A"/>
    <w:rsid w:val="00B818EF"/>
    <w:rsid w:val="00B81DC8"/>
    <w:rsid w:val="00B916D2"/>
    <w:rsid w:val="00B91F1C"/>
    <w:rsid w:val="00B929D1"/>
    <w:rsid w:val="00B9361B"/>
    <w:rsid w:val="00B94660"/>
    <w:rsid w:val="00B9695B"/>
    <w:rsid w:val="00B9728C"/>
    <w:rsid w:val="00B97F41"/>
    <w:rsid w:val="00BA0758"/>
    <w:rsid w:val="00BA1D91"/>
    <w:rsid w:val="00BA2C6E"/>
    <w:rsid w:val="00BA4C65"/>
    <w:rsid w:val="00BA5741"/>
    <w:rsid w:val="00BA78E5"/>
    <w:rsid w:val="00BA7F19"/>
    <w:rsid w:val="00BB0D1F"/>
    <w:rsid w:val="00BB0F65"/>
    <w:rsid w:val="00BB3300"/>
    <w:rsid w:val="00BB3675"/>
    <w:rsid w:val="00BB3DA4"/>
    <w:rsid w:val="00BB5268"/>
    <w:rsid w:val="00BB5543"/>
    <w:rsid w:val="00BB598F"/>
    <w:rsid w:val="00BC516C"/>
    <w:rsid w:val="00BC5300"/>
    <w:rsid w:val="00BC794A"/>
    <w:rsid w:val="00BD0DFE"/>
    <w:rsid w:val="00BD1112"/>
    <w:rsid w:val="00BD1492"/>
    <w:rsid w:val="00BD445A"/>
    <w:rsid w:val="00BD4F7B"/>
    <w:rsid w:val="00BD7DFC"/>
    <w:rsid w:val="00BE1D8F"/>
    <w:rsid w:val="00BE462D"/>
    <w:rsid w:val="00BE467A"/>
    <w:rsid w:val="00BE763E"/>
    <w:rsid w:val="00BF0264"/>
    <w:rsid w:val="00BF163A"/>
    <w:rsid w:val="00BF37B9"/>
    <w:rsid w:val="00BF39E1"/>
    <w:rsid w:val="00BF3C60"/>
    <w:rsid w:val="00BF49CD"/>
    <w:rsid w:val="00BF672C"/>
    <w:rsid w:val="00C042AE"/>
    <w:rsid w:val="00C04857"/>
    <w:rsid w:val="00C0621E"/>
    <w:rsid w:val="00C0712A"/>
    <w:rsid w:val="00C07C85"/>
    <w:rsid w:val="00C10D10"/>
    <w:rsid w:val="00C11154"/>
    <w:rsid w:val="00C12100"/>
    <w:rsid w:val="00C132BC"/>
    <w:rsid w:val="00C13B72"/>
    <w:rsid w:val="00C144DD"/>
    <w:rsid w:val="00C14B85"/>
    <w:rsid w:val="00C152DA"/>
    <w:rsid w:val="00C15D4A"/>
    <w:rsid w:val="00C21547"/>
    <w:rsid w:val="00C242A6"/>
    <w:rsid w:val="00C247D4"/>
    <w:rsid w:val="00C24D96"/>
    <w:rsid w:val="00C25D2D"/>
    <w:rsid w:val="00C26331"/>
    <w:rsid w:val="00C274B7"/>
    <w:rsid w:val="00C34883"/>
    <w:rsid w:val="00C37001"/>
    <w:rsid w:val="00C41E23"/>
    <w:rsid w:val="00C420EE"/>
    <w:rsid w:val="00C448E7"/>
    <w:rsid w:val="00C457E9"/>
    <w:rsid w:val="00C46CDE"/>
    <w:rsid w:val="00C46F79"/>
    <w:rsid w:val="00C51ABE"/>
    <w:rsid w:val="00C546A3"/>
    <w:rsid w:val="00C5662C"/>
    <w:rsid w:val="00C5773C"/>
    <w:rsid w:val="00C57FC2"/>
    <w:rsid w:val="00C61C48"/>
    <w:rsid w:val="00C71B59"/>
    <w:rsid w:val="00C722AF"/>
    <w:rsid w:val="00C72C29"/>
    <w:rsid w:val="00C83D13"/>
    <w:rsid w:val="00C866D8"/>
    <w:rsid w:val="00C91A2F"/>
    <w:rsid w:val="00C92EE0"/>
    <w:rsid w:val="00C9504F"/>
    <w:rsid w:val="00C9715E"/>
    <w:rsid w:val="00CA19F2"/>
    <w:rsid w:val="00CA2A61"/>
    <w:rsid w:val="00CA2D12"/>
    <w:rsid w:val="00CA4CC1"/>
    <w:rsid w:val="00CA509C"/>
    <w:rsid w:val="00CA7F86"/>
    <w:rsid w:val="00CB2356"/>
    <w:rsid w:val="00CB2641"/>
    <w:rsid w:val="00CB2E5E"/>
    <w:rsid w:val="00CB4FC1"/>
    <w:rsid w:val="00CB6C27"/>
    <w:rsid w:val="00CC0E7B"/>
    <w:rsid w:val="00CC1816"/>
    <w:rsid w:val="00CC2029"/>
    <w:rsid w:val="00CC2444"/>
    <w:rsid w:val="00CC3924"/>
    <w:rsid w:val="00CC4127"/>
    <w:rsid w:val="00CC50CA"/>
    <w:rsid w:val="00CC59B9"/>
    <w:rsid w:val="00CC6AAF"/>
    <w:rsid w:val="00CD0893"/>
    <w:rsid w:val="00CD1B0E"/>
    <w:rsid w:val="00CD24BF"/>
    <w:rsid w:val="00CD5276"/>
    <w:rsid w:val="00CE3649"/>
    <w:rsid w:val="00CE386A"/>
    <w:rsid w:val="00CE61E9"/>
    <w:rsid w:val="00CE6804"/>
    <w:rsid w:val="00CE6CC4"/>
    <w:rsid w:val="00CE6F2A"/>
    <w:rsid w:val="00CF37FA"/>
    <w:rsid w:val="00CF4286"/>
    <w:rsid w:val="00CF4AF3"/>
    <w:rsid w:val="00CF4E62"/>
    <w:rsid w:val="00CF664E"/>
    <w:rsid w:val="00D01EE0"/>
    <w:rsid w:val="00D025DB"/>
    <w:rsid w:val="00D04743"/>
    <w:rsid w:val="00D06F8C"/>
    <w:rsid w:val="00D13873"/>
    <w:rsid w:val="00D13B4B"/>
    <w:rsid w:val="00D216AF"/>
    <w:rsid w:val="00D216B1"/>
    <w:rsid w:val="00D22151"/>
    <w:rsid w:val="00D22941"/>
    <w:rsid w:val="00D23E42"/>
    <w:rsid w:val="00D24B64"/>
    <w:rsid w:val="00D24CDD"/>
    <w:rsid w:val="00D25B0C"/>
    <w:rsid w:val="00D31B4B"/>
    <w:rsid w:val="00D32975"/>
    <w:rsid w:val="00D33FB9"/>
    <w:rsid w:val="00D34380"/>
    <w:rsid w:val="00D348A3"/>
    <w:rsid w:val="00D3508F"/>
    <w:rsid w:val="00D37523"/>
    <w:rsid w:val="00D37C2D"/>
    <w:rsid w:val="00D418CF"/>
    <w:rsid w:val="00D4400A"/>
    <w:rsid w:val="00D44572"/>
    <w:rsid w:val="00D45361"/>
    <w:rsid w:val="00D50430"/>
    <w:rsid w:val="00D5091B"/>
    <w:rsid w:val="00D51290"/>
    <w:rsid w:val="00D548B4"/>
    <w:rsid w:val="00D55433"/>
    <w:rsid w:val="00D562C4"/>
    <w:rsid w:val="00D5749E"/>
    <w:rsid w:val="00D578BC"/>
    <w:rsid w:val="00D603BB"/>
    <w:rsid w:val="00D60FA8"/>
    <w:rsid w:val="00D612FE"/>
    <w:rsid w:val="00D6132F"/>
    <w:rsid w:val="00D62725"/>
    <w:rsid w:val="00D64F0D"/>
    <w:rsid w:val="00D65834"/>
    <w:rsid w:val="00D66A1C"/>
    <w:rsid w:val="00D67B25"/>
    <w:rsid w:val="00D70D17"/>
    <w:rsid w:val="00D725D7"/>
    <w:rsid w:val="00D72C03"/>
    <w:rsid w:val="00D76D3B"/>
    <w:rsid w:val="00D7734D"/>
    <w:rsid w:val="00D816C1"/>
    <w:rsid w:val="00D8294A"/>
    <w:rsid w:val="00D836AC"/>
    <w:rsid w:val="00D8601F"/>
    <w:rsid w:val="00D865CA"/>
    <w:rsid w:val="00D908DC"/>
    <w:rsid w:val="00D92421"/>
    <w:rsid w:val="00D947BB"/>
    <w:rsid w:val="00D952A9"/>
    <w:rsid w:val="00D9561C"/>
    <w:rsid w:val="00D96C8F"/>
    <w:rsid w:val="00D97FDB"/>
    <w:rsid w:val="00DA0632"/>
    <w:rsid w:val="00DA0E42"/>
    <w:rsid w:val="00DA0EF3"/>
    <w:rsid w:val="00DA1BD4"/>
    <w:rsid w:val="00DA2418"/>
    <w:rsid w:val="00DA30F0"/>
    <w:rsid w:val="00DA4A62"/>
    <w:rsid w:val="00DA4D19"/>
    <w:rsid w:val="00DA50A7"/>
    <w:rsid w:val="00DA52CB"/>
    <w:rsid w:val="00DA5AC4"/>
    <w:rsid w:val="00DA5CF1"/>
    <w:rsid w:val="00DA67E3"/>
    <w:rsid w:val="00DA6F1D"/>
    <w:rsid w:val="00DB1FC1"/>
    <w:rsid w:val="00DB44DF"/>
    <w:rsid w:val="00DB5587"/>
    <w:rsid w:val="00DB5A1E"/>
    <w:rsid w:val="00DC05EE"/>
    <w:rsid w:val="00DC1C7C"/>
    <w:rsid w:val="00DC38AF"/>
    <w:rsid w:val="00DC38F6"/>
    <w:rsid w:val="00DC4303"/>
    <w:rsid w:val="00DC53E8"/>
    <w:rsid w:val="00DC5CD3"/>
    <w:rsid w:val="00DC73AC"/>
    <w:rsid w:val="00DD09D2"/>
    <w:rsid w:val="00DD17CB"/>
    <w:rsid w:val="00DD29E6"/>
    <w:rsid w:val="00DD6D2B"/>
    <w:rsid w:val="00DD7FC5"/>
    <w:rsid w:val="00DE4274"/>
    <w:rsid w:val="00DE4478"/>
    <w:rsid w:val="00DE5781"/>
    <w:rsid w:val="00DE6D7E"/>
    <w:rsid w:val="00DE78C4"/>
    <w:rsid w:val="00DF0DD3"/>
    <w:rsid w:val="00DF0F39"/>
    <w:rsid w:val="00DF27B6"/>
    <w:rsid w:val="00DF52A5"/>
    <w:rsid w:val="00DF541B"/>
    <w:rsid w:val="00DF5C22"/>
    <w:rsid w:val="00DF63CD"/>
    <w:rsid w:val="00DF7CA9"/>
    <w:rsid w:val="00E002B8"/>
    <w:rsid w:val="00E02F14"/>
    <w:rsid w:val="00E033ED"/>
    <w:rsid w:val="00E04E9A"/>
    <w:rsid w:val="00E05F6B"/>
    <w:rsid w:val="00E07AAF"/>
    <w:rsid w:val="00E1050A"/>
    <w:rsid w:val="00E11B9F"/>
    <w:rsid w:val="00E12340"/>
    <w:rsid w:val="00E1315F"/>
    <w:rsid w:val="00E174BE"/>
    <w:rsid w:val="00E246F6"/>
    <w:rsid w:val="00E2730B"/>
    <w:rsid w:val="00E27347"/>
    <w:rsid w:val="00E2747A"/>
    <w:rsid w:val="00E27E8B"/>
    <w:rsid w:val="00E315E5"/>
    <w:rsid w:val="00E31A9F"/>
    <w:rsid w:val="00E32F6C"/>
    <w:rsid w:val="00E33F09"/>
    <w:rsid w:val="00E345FE"/>
    <w:rsid w:val="00E346C1"/>
    <w:rsid w:val="00E3502C"/>
    <w:rsid w:val="00E358BE"/>
    <w:rsid w:val="00E35C6B"/>
    <w:rsid w:val="00E35F3C"/>
    <w:rsid w:val="00E37455"/>
    <w:rsid w:val="00E4081F"/>
    <w:rsid w:val="00E41422"/>
    <w:rsid w:val="00E42AD1"/>
    <w:rsid w:val="00E4740A"/>
    <w:rsid w:val="00E4762C"/>
    <w:rsid w:val="00E479A4"/>
    <w:rsid w:val="00E505AA"/>
    <w:rsid w:val="00E53CB2"/>
    <w:rsid w:val="00E54341"/>
    <w:rsid w:val="00E54C2E"/>
    <w:rsid w:val="00E54D93"/>
    <w:rsid w:val="00E55EF6"/>
    <w:rsid w:val="00E61F86"/>
    <w:rsid w:val="00E6227A"/>
    <w:rsid w:val="00E638E1"/>
    <w:rsid w:val="00E66A03"/>
    <w:rsid w:val="00E66C40"/>
    <w:rsid w:val="00E70E1B"/>
    <w:rsid w:val="00E71DF0"/>
    <w:rsid w:val="00E74CA9"/>
    <w:rsid w:val="00E759C4"/>
    <w:rsid w:val="00E76C19"/>
    <w:rsid w:val="00E77C11"/>
    <w:rsid w:val="00E80C92"/>
    <w:rsid w:val="00E81EEF"/>
    <w:rsid w:val="00E81F67"/>
    <w:rsid w:val="00E83ADA"/>
    <w:rsid w:val="00E83FFD"/>
    <w:rsid w:val="00E84EC0"/>
    <w:rsid w:val="00E879AB"/>
    <w:rsid w:val="00E87C08"/>
    <w:rsid w:val="00E924D5"/>
    <w:rsid w:val="00E94710"/>
    <w:rsid w:val="00E97D41"/>
    <w:rsid w:val="00EA1009"/>
    <w:rsid w:val="00EA29B9"/>
    <w:rsid w:val="00EA3378"/>
    <w:rsid w:val="00EA351B"/>
    <w:rsid w:val="00EA3D6C"/>
    <w:rsid w:val="00EA5496"/>
    <w:rsid w:val="00EA6BAF"/>
    <w:rsid w:val="00EA6DE1"/>
    <w:rsid w:val="00EA7570"/>
    <w:rsid w:val="00EA779D"/>
    <w:rsid w:val="00EB019B"/>
    <w:rsid w:val="00EB1CD4"/>
    <w:rsid w:val="00EB2096"/>
    <w:rsid w:val="00EB2197"/>
    <w:rsid w:val="00EB2ABA"/>
    <w:rsid w:val="00EB36FA"/>
    <w:rsid w:val="00EB3B9B"/>
    <w:rsid w:val="00EB3DB5"/>
    <w:rsid w:val="00EB41F5"/>
    <w:rsid w:val="00EC4B22"/>
    <w:rsid w:val="00EC6BB0"/>
    <w:rsid w:val="00EC706E"/>
    <w:rsid w:val="00EC792C"/>
    <w:rsid w:val="00ED05BB"/>
    <w:rsid w:val="00ED1CBB"/>
    <w:rsid w:val="00ED307A"/>
    <w:rsid w:val="00ED3A64"/>
    <w:rsid w:val="00ED41DB"/>
    <w:rsid w:val="00ED53F3"/>
    <w:rsid w:val="00ED5DDD"/>
    <w:rsid w:val="00ED61A8"/>
    <w:rsid w:val="00EE0B48"/>
    <w:rsid w:val="00EE1EB2"/>
    <w:rsid w:val="00EE3F58"/>
    <w:rsid w:val="00EE48FD"/>
    <w:rsid w:val="00EE66D3"/>
    <w:rsid w:val="00EE6924"/>
    <w:rsid w:val="00EF0E56"/>
    <w:rsid w:val="00EF2F4F"/>
    <w:rsid w:val="00EF3FB3"/>
    <w:rsid w:val="00EF443E"/>
    <w:rsid w:val="00EF4B7A"/>
    <w:rsid w:val="00EF5F03"/>
    <w:rsid w:val="00EF7D65"/>
    <w:rsid w:val="00F03BC3"/>
    <w:rsid w:val="00F04232"/>
    <w:rsid w:val="00F051AE"/>
    <w:rsid w:val="00F06660"/>
    <w:rsid w:val="00F116EB"/>
    <w:rsid w:val="00F123B0"/>
    <w:rsid w:val="00F12CFD"/>
    <w:rsid w:val="00F17F2E"/>
    <w:rsid w:val="00F21609"/>
    <w:rsid w:val="00F234B3"/>
    <w:rsid w:val="00F268BD"/>
    <w:rsid w:val="00F26990"/>
    <w:rsid w:val="00F278B6"/>
    <w:rsid w:val="00F30051"/>
    <w:rsid w:val="00F31FF9"/>
    <w:rsid w:val="00F32925"/>
    <w:rsid w:val="00F36785"/>
    <w:rsid w:val="00F371B7"/>
    <w:rsid w:val="00F445FC"/>
    <w:rsid w:val="00F44706"/>
    <w:rsid w:val="00F47632"/>
    <w:rsid w:val="00F506DC"/>
    <w:rsid w:val="00F51D11"/>
    <w:rsid w:val="00F51F2D"/>
    <w:rsid w:val="00F574E8"/>
    <w:rsid w:val="00F604CD"/>
    <w:rsid w:val="00F6094A"/>
    <w:rsid w:val="00F610F9"/>
    <w:rsid w:val="00F6152A"/>
    <w:rsid w:val="00F6260F"/>
    <w:rsid w:val="00F636EF"/>
    <w:rsid w:val="00F64633"/>
    <w:rsid w:val="00F6518B"/>
    <w:rsid w:val="00F6590C"/>
    <w:rsid w:val="00F672E4"/>
    <w:rsid w:val="00F71338"/>
    <w:rsid w:val="00F776DC"/>
    <w:rsid w:val="00F77C1D"/>
    <w:rsid w:val="00F8011D"/>
    <w:rsid w:val="00F80B96"/>
    <w:rsid w:val="00F813DA"/>
    <w:rsid w:val="00F84958"/>
    <w:rsid w:val="00F84D36"/>
    <w:rsid w:val="00F85C27"/>
    <w:rsid w:val="00F86B3F"/>
    <w:rsid w:val="00F86E0D"/>
    <w:rsid w:val="00F8723B"/>
    <w:rsid w:val="00F878CB"/>
    <w:rsid w:val="00F9077C"/>
    <w:rsid w:val="00F91E41"/>
    <w:rsid w:val="00F93584"/>
    <w:rsid w:val="00F940F1"/>
    <w:rsid w:val="00F94A83"/>
    <w:rsid w:val="00F94F58"/>
    <w:rsid w:val="00F968CD"/>
    <w:rsid w:val="00F9743E"/>
    <w:rsid w:val="00FA0115"/>
    <w:rsid w:val="00FA0E5A"/>
    <w:rsid w:val="00FA2333"/>
    <w:rsid w:val="00FA2D80"/>
    <w:rsid w:val="00FA4282"/>
    <w:rsid w:val="00FA4B7F"/>
    <w:rsid w:val="00FA5D0D"/>
    <w:rsid w:val="00FA7C8A"/>
    <w:rsid w:val="00FB1939"/>
    <w:rsid w:val="00FB32F9"/>
    <w:rsid w:val="00FB54CA"/>
    <w:rsid w:val="00FC03A2"/>
    <w:rsid w:val="00FC0668"/>
    <w:rsid w:val="00FC0B20"/>
    <w:rsid w:val="00FC1C83"/>
    <w:rsid w:val="00FC31C7"/>
    <w:rsid w:val="00FC3C99"/>
    <w:rsid w:val="00FC4199"/>
    <w:rsid w:val="00FC441E"/>
    <w:rsid w:val="00FC7C02"/>
    <w:rsid w:val="00FD00F1"/>
    <w:rsid w:val="00FD09A7"/>
    <w:rsid w:val="00FD1079"/>
    <w:rsid w:val="00FD140F"/>
    <w:rsid w:val="00FD3B6B"/>
    <w:rsid w:val="00FE16E5"/>
    <w:rsid w:val="00FE35FF"/>
    <w:rsid w:val="00FF25D3"/>
    <w:rsid w:val="00FF3AF8"/>
    <w:rsid w:val="00FF51F5"/>
    <w:rsid w:val="00FF6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7356"/>
  <w15:docId w15:val="{931D8821-9CDE-4EB5-BFDF-413A206B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5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Framew.1"/>
    <w:basedOn w:val="a"/>
    <w:next w:val="a"/>
    <w:link w:val="10"/>
    <w:qFormat/>
    <w:rsid w:val="00915850"/>
    <w:pPr>
      <w:keepNext/>
      <w:keepLines/>
      <w:numPr>
        <w:numId w:val="1"/>
      </w:numPr>
      <w:spacing w:before="240" w:after="240"/>
      <w:outlineLvl w:val="0"/>
    </w:pPr>
    <w:rPr>
      <w:szCs w:val="20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15850"/>
    <w:pPr>
      <w:numPr>
        <w:ilvl w:val="1"/>
        <w:numId w:val="1"/>
      </w:numPr>
      <w:spacing w:after="240"/>
      <w:jc w:val="both"/>
      <w:outlineLvl w:val="1"/>
    </w:pPr>
    <w:rPr>
      <w:szCs w:val="20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915850"/>
    <w:pPr>
      <w:numPr>
        <w:ilvl w:val="2"/>
        <w:numId w:val="1"/>
      </w:numPr>
      <w:spacing w:after="240"/>
      <w:jc w:val="both"/>
      <w:outlineLvl w:val="2"/>
    </w:pPr>
    <w:rPr>
      <w:szCs w:val="20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915850"/>
    <w:pPr>
      <w:numPr>
        <w:ilvl w:val="3"/>
        <w:numId w:val="1"/>
      </w:numPr>
      <w:outlineLvl w:val="3"/>
    </w:pPr>
    <w:rPr>
      <w:szCs w:val="20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915850"/>
    <w:pPr>
      <w:numPr>
        <w:ilvl w:val="4"/>
        <w:numId w:val="1"/>
      </w:numPr>
      <w:outlineLvl w:val="4"/>
    </w:pPr>
    <w:rPr>
      <w:szCs w:val="20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915850"/>
    <w:pPr>
      <w:numPr>
        <w:ilvl w:val="5"/>
        <w:numId w:val="1"/>
      </w:numPr>
      <w:outlineLvl w:val="5"/>
    </w:pPr>
    <w:rPr>
      <w:szCs w:val="20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915850"/>
    <w:pPr>
      <w:numPr>
        <w:ilvl w:val="6"/>
        <w:numId w:val="1"/>
      </w:numPr>
      <w:outlineLvl w:val="6"/>
    </w:pPr>
    <w:rPr>
      <w:szCs w:val="20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915850"/>
    <w:pPr>
      <w:numPr>
        <w:ilvl w:val="7"/>
        <w:numId w:val="1"/>
      </w:numPr>
      <w:outlineLvl w:val="7"/>
    </w:pPr>
    <w:rPr>
      <w:szCs w:val="20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915850"/>
    <w:pPr>
      <w:numPr>
        <w:ilvl w:val="8"/>
        <w:numId w:val="1"/>
      </w:numPr>
      <w:outlineLvl w:val="8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Framew.1 Знак"/>
    <w:basedOn w:val="a0"/>
    <w:link w:val="1"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semiHidden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semiHidden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semiHidden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semiHidden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semiHidden/>
    <w:rsid w:val="00915850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semiHidden/>
    <w:rsid w:val="0091585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uiPriority w:val="99"/>
    <w:qFormat/>
    <w:rsid w:val="00915850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80"/>
      <w:sz w:val="22"/>
      <w:szCs w:val="22"/>
    </w:rPr>
  </w:style>
  <w:style w:type="character" w:customStyle="1" w:styleId="a4">
    <w:name w:val="Заголовок Знак"/>
    <w:basedOn w:val="a0"/>
    <w:link w:val="a3"/>
    <w:uiPriority w:val="10"/>
    <w:rsid w:val="00915850"/>
    <w:rPr>
      <w:rFonts w:ascii="Arial" w:eastAsia="Times New Roman" w:hAnsi="Arial" w:cs="Arial"/>
      <w:b/>
      <w:bCs/>
      <w:color w:val="000080"/>
      <w:lang w:eastAsia="ru-RU"/>
    </w:rPr>
  </w:style>
  <w:style w:type="paragraph" w:styleId="a5">
    <w:name w:val="Body Text"/>
    <w:basedOn w:val="a"/>
    <w:link w:val="a6"/>
    <w:uiPriority w:val="99"/>
    <w:unhideWhenUsed/>
    <w:rsid w:val="0091585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915850"/>
    <w:rPr>
      <w:rFonts w:ascii="Courier New" w:eastAsia="Times New Roman" w:hAnsi="Courier New" w:cs="Courier New"/>
      <w:lang w:eastAsia="ru-RU"/>
    </w:rPr>
  </w:style>
  <w:style w:type="paragraph" w:styleId="a7">
    <w:name w:val="Body Text Indent"/>
    <w:basedOn w:val="a"/>
    <w:link w:val="a8"/>
    <w:unhideWhenUsed/>
    <w:rsid w:val="00915850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915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915850"/>
    <w:pPr>
      <w:widowControl w:val="0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15850"/>
    <w:rPr>
      <w:rFonts w:ascii="Times New Roman" w:eastAsia="Times New Roman" w:hAnsi="Times New Roman" w:cs="Times New Roman"/>
      <w:color w:val="000000"/>
      <w:lang w:eastAsia="ru-RU"/>
    </w:rPr>
  </w:style>
  <w:style w:type="paragraph" w:styleId="31">
    <w:name w:val="Body Text Indent 3"/>
    <w:basedOn w:val="a"/>
    <w:link w:val="32"/>
    <w:semiHidden/>
    <w:unhideWhenUsed/>
    <w:rsid w:val="0091585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91585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9158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unhideWhenUsed/>
    <w:rsid w:val="009158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15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158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5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F51F2D"/>
  </w:style>
  <w:style w:type="character" w:styleId="ae">
    <w:name w:val="annotation reference"/>
    <w:basedOn w:val="a0"/>
    <w:uiPriority w:val="99"/>
    <w:semiHidden/>
    <w:unhideWhenUsed/>
    <w:rsid w:val="00D908DC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908D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D908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908D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908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D908D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908DC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f6"/>
    <w:uiPriority w:val="34"/>
    <w:qFormat/>
    <w:rsid w:val="00D908DC"/>
    <w:pPr>
      <w:ind w:left="720"/>
      <w:contextualSpacing/>
    </w:pPr>
  </w:style>
  <w:style w:type="character" w:styleId="af7">
    <w:name w:val="Hyperlink"/>
    <w:basedOn w:val="a0"/>
    <w:uiPriority w:val="99"/>
    <w:semiHidden/>
    <w:unhideWhenUsed/>
    <w:rsid w:val="00B349FD"/>
    <w:rPr>
      <w:color w:val="003399"/>
      <w:u w:val="single"/>
    </w:rPr>
  </w:style>
  <w:style w:type="paragraph" w:styleId="af8">
    <w:name w:val="Revision"/>
    <w:hidden/>
    <w:uiPriority w:val="99"/>
    <w:semiHidden/>
    <w:rsid w:val="00E70E1B"/>
    <w:rPr>
      <w:rFonts w:ascii="Times New Roman" w:eastAsia="Times New Roman" w:hAnsi="Times New Roman"/>
      <w:sz w:val="24"/>
      <w:szCs w:val="24"/>
    </w:rPr>
  </w:style>
  <w:style w:type="paragraph" w:customStyle="1" w:styleId="71">
    <w:name w:val="заголовок 7"/>
    <w:basedOn w:val="a"/>
    <w:next w:val="a"/>
    <w:rsid w:val="009E5A1B"/>
    <w:pPr>
      <w:autoSpaceDE w:val="0"/>
      <w:autoSpaceDN w:val="0"/>
      <w:spacing w:before="240" w:after="60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21"/>
    <w:basedOn w:val="a"/>
    <w:rsid w:val="00BF3C60"/>
    <w:pPr>
      <w:suppressAutoHyphens/>
      <w:spacing w:line="360" w:lineRule="auto"/>
      <w:jc w:val="both"/>
    </w:pPr>
    <w:rPr>
      <w:bCs/>
      <w:sz w:val="20"/>
      <w:szCs w:val="20"/>
      <w:lang w:eastAsia="ar-SA"/>
    </w:rPr>
  </w:style>
  <w:style w:type="paragraph" w:customStyle="1" w:styleId="ConsPlusNormal">
    <w:name w:val="ConsPlusNormal"/>
    <w:rsid w:val="00A85EC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f6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f5"/>
    <w:uiPriority w:val="34"/>
    <w:qFormat/>
    <w:locked/>
    <w:rsid w:val="00241E04"/>
    <w:rPr>
      <w:rFonts w:ascii="Times New Roman" w:eastAsia="Times New Roman" w:hAnsi="Times New Roman"/>
      <w:sz w:val="24"/>
      <w:szCs w:val="24"/>
    </w:rPr>
  </w:style>
  <w:style w:type="character" w:customStyle="1" w:styleId="Af9">
    <w:name w:val="Нет A"/>
    <w:rsid w:val="00936D0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16154-D06B-4395-B8ED-7ADA8E0BD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6135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41023</CharactersWithSpaces>
  <SharedDoc>false</SharedDoc>
  <HLinks>
    <vt:vector size="6" baseType="variant">
      <vt:variant>
        <vt:i4>7209038</vt:i4>
      </vt:variant>
      <vt:variant>
        <vt:i4>0</vt:i4>
      </vt:variant>
      <vt:variant>
        <vt:i4>0</vt:i4>
      </vt:variant>
      <vt:variant>
        <vt:i4>5</vt:i4>
      </vt:variant>
      <vt:variant>
        <vt:lpwstr>mailto:Alexander.Fokin@match-pro.ru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yaris</dc:creator>
  <cp:lastModifiedBy>Касаткин Алексей Вячеславович</cp:lastModifiedBy>
  <cp:revision>7</cp:revision>
  <cp:lastPrinted>2022-07-29T12:44:00Z</cp:lastPrinted>
  <dcterms:created xsi:type="dcterms:W3CDTF">2022-07-29T10:56:00Z</dcterms:created>
  <dcterms:modified xsi:type="dcterms:W3CDTF">2022-07-29T12:44:00Z</dcterms:modified>
</cp:coreProperties>
</file>