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ABD13" w14:textId="77777777" w:rsidR="00DE7939" w:rsidRPr="006441D6"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6441D6">
        <w:rPr>
          <w:b/>
          <w:color w:val="0070C0"/>
          <w:u w:color="002060"/>
        </w:rPr>
        <w:t>КОМИТЕТ ПО ТУРИЗМУ ГОРОДА МОСКВЫ</w:t>
      </w:r>
    </w:p>
    <w:p w14:paraId="3E647272" w14:textId="77777777" w:rsidR="00DE7939" w:rsidRPr="006441D6"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6441D6">
        <w:rPr>
          <w:b/>
          <w:color w:val="0070C0"/>
          <w:u w:color="002060"/>
        </w:rPr>
        <w:t>(МОСТУРИЗМ)</w:t>
      </w:r>
    </w:p>
    <w:p w14:paraId="2E8752A9" w14:textId="77777777" w:rsidR="00DE7939" w:rsidRPr="006441D6"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p>
    <w:p w14:paraId="187AEFAB" w14:textId="77777777" w:rsidR="00DE7939" w:rsidRPr="006441D6"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6441D6">
        <w:rPr>
          <w:b/>
          <w:bCs/>
          <w:color w:val="0070C0"/>
          <w:u w:color="002060"/>
        </w:rPr>
        <w:t xml:space="preserve">Автономная некоммерческая организация </w:t>
      </w:r>
    </w:p>
    <w:p w14:paraId="3F493788" w14:textId="77777777" w:rsidR="00DE7939" w:rsidRPr="006441D6" w:rsidRDefault="00DE7939" w:rsidP="00DE79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6441D6">
        <w:rPr>
          <w:b/>
          <w:bCs/>
          <w:color w:val="0070C0"/>
          <w:u w:color="002060"/>
        </w:rPr>
        <w:t>«Проектный офис по развитию туризма и гостеприимства Москвы»</w:t>
      </w:r>
    </w:p>
    <w:p w14:paraId="76E43006" w14:textId="77777777" w:rsidR="00DE7939" w:rsidRPr="006441D6" w:rsidRDefault="00DE7939" w:rsidP="00DE7939">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6441D6">
        <w:rPr>
          <w:rFonts w:ascii="Times New Roman" w:hAnsi="Times New Roman" w:cs="Times New Roman"/>
          <w:color w:val="0070C0"/>
          <w:sz w:val="24"/>
          <w:szCs w:val="24"/>
          <w:u w:color="000000"/>
        </w:rPr>
        <w:t>ул. Дмитровка Б., д.7/5, стр.1, этаж 5, вн.тер.г. муниципальный округ Тверской, Москва, 125009</w:t>
      </w:r>
    </w:p>
    <w:p w14:paraId="2B134B4B" w14:textId="77777777" w:rsidR="00DE7939" w:rsidRPr="006441D6" w:rsidRDefault="00DE7939" w:rsidP="00DE7939">
      <w:pPr>
        <w:pStyle w:val="afff0"/>
        <w:tabs>
          <w:tab w:val="center" w:pos="4677"/>
          <w:tab w:val="right" w:pos="9045"/>
        </w:tabs>
        <w:jc w:val="center"/>
        <w:rPr>
          <w:rFonts w:ascii="Times New Roman" w:hAnsi="Times New Roman" w:cs="Times New Roman"/>
          <w:color w:val="0070C0"/>
          <w:sz w:val="24"/>
          <w:szCs w:val="24"/>
          <w:u w:color="000000"/>
        </w:rPr>
      </w:pPr>
      <w:r w:rsidRPr="006441D6">
        <w:rPr>
          <w:rFonts w:ascii="Times New Roman" w:hAnsi="Times New Roman" w:cs="Times New Roman"/>
          <w:color w:val="0070C0"/>
          <w:sz w:val="24"/>
          <w:szCs w:val="24"/>
          <w:u w:color="000000"/>
        </w:rPr>
        <w:t>ОГРН: 1187700020947, ИНН/КПП: 7703468243 / 771001001</w:t>
      </w:r>
    </w:p>
    <w:p w14:paraId="55C3763D" w14:textId="77777777" w:rsidR="00503EDD" w:rsidRPr="006441D6" w:rsidRDefault="00503EDD" w:rsidP="00503EDD">
      <w:pPr>
        <w:pStyle w:val="afff0"/>
        <w:tabs>
          <w:tab w:val="center" w:pos="4677"/>
          <w:tab w:val="right" w:pos="9045"/>
        </w:tabs>
        <w:jc w:val="center"/>
        <w:rPr>
          <w:rFonts w:ascii="Times New Roman" w:hAnsi="Times New Roman" w:cs="Times New Roman"/>
          <w:color w:val="0070C0"/>
          <w:sz w:val="24"/>
          <w:szCs w:val="24"/>
          <w:u w:color="002060"/>
        </w:rPr>
      </w:pPr>
      <w:r w:rsidRPr="006441D6">
        <w:rPr>
          <w:rFonts w:ascii="Times New Roman" w:hAnsi="Times New Roman" w:cs="Times New Roman"/>
          <w:noProof/>
          <w:color w:val="0070C0"/>
          <w:sz w:val="24"/>
          <w:szCs w:val="24"/>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6441D6" w:rsidRDefault="00D44CF8" w:rsidP="00D466DC">
      <w:pPr>
        <w:widowControl w:val="0"/>
        <w:jc w:val="center"/>
        <w:rPr>
          <w:b/>
          <w:bCs/>
        </w:rPr>
      </w:pPr>
    </w:p>
    <w:p w14:paraId="61C53C88" w14:textId="77777777" w:rsidR="005E5E46" w:rsidRPr="006441D6" w:rsidRDefault="005E5E46" w:rsidP="00D466DC">
      <w:pPr>
        <w:widowControl w:val="0"/>
        <w:jc w:val="center"/>
        <w:rPr>
          <w:b/>
          <w:bCs/>
        </w:rPr>
      </w:pPr>
    </w:p>
    <w:p w14:paraId="66B023F1" w14:textId="77777777" w:rsidR="005E5E46" w:rsidRPr="006441D6" w:rsidRDefault="005E5E46" w:rsidP="00D466DC">
      <w:pPr>
        <w:widowControl w:val="0"/>
        <w:jc w:val="center"/>
        <w:rPr>
          <w:b/>
          <w:bCs/>
        </w:rPr>
      </w:pPr>
    </w:p>
    <w:p w14:paraId="0E5FBC08" w14:textId="77777777" w:rsidR="00D44CF8" w:rsidRPr="006441D6" w:rsidRDefault="00D44CF8" w:rsidP="00D466DC">
      <w:pPr>
        <w:widowControl w:val="0"/>
        <w:jc w:val="center"/>
        <w:rPr>
          <w:b/>
          <w:bCs/>
        </w:rPr>
      </w:pPr>
    </w:p>
    <w:p w14:paraId="09BD2C77" w14:textId="77777777" w:rsidR="00D44CF8" w:rsidRPr="006441D6" w:rsidRDefault="00D44CF8" w:rsidP="00D466DC">
      <w:pPr>
        <w:widowControl w:val="0"/>
        <w:jc w:val="center"/>
        <w:rPr>
          <w:b/>
          <w:bCs/>
        </w:rPr>
      </w:pPr>
    </w:p>
    <w:p w14:paraId="395F957E" w14:textId="77777777" w:rsidR="00D44CF8" w:rsidRPr="006441D6" w:rsidRDefault="00D44CF8" w:rsidP="0068033C">
      <w:pPr>
        <w:widowControl w:val="0"/>
        <w:ind w:firstLine="709"/>
        <w:jc w:val="center"/>
        <w:rPr>
          <w:b/>
          <w:bCs/>
        </w:rPr>
      </w:pPr>
      <w:r w:rsidRPr="006441D6">
        <w:rPr>
          <w:b/>
          <w:bCs/>
        </w:rPr>
        <w:t>ЗАКУПОЧНАЯ ДОКУМЕНТАЦИЯ</w:t>
      </w:r>
    </w:p>
    <w:p w14:paraId="22F6C875" w14:textId="77777777" w:rsidR="00B9427D" w:rsidRPr="006441D6" w:rsidRDefault="00B9427D" w:rsidP="0068033C">
      <w:pPr>
        <w:widowControl w:val="0"/>
        <w:ind w:firstLine="709"/>
        <w:jc w:val="center"/>
        <w:rPr>
          <w:b/>
          <w:bCs/>
        </w:rPr>
      </w:pPr>
      <w:r w:rsidRPr="006441D6">
        <w:rPr>
          <w:b/>
          <w:bCs/>
        </w:rPr>
        <w:t>по проведению</w:t>
      </w:r>
    </w:p>
    <w:p w14:paraId="7075077E" w14:textId="77777777" w:rsidR="00B9427D" w:rsidRPr="006441D6" w:rsidRDefault="00B9427D" w:rsidP="0068033C">
      <w:pPr>
        <w:widowControl w:val="0"/>
        <w:ind w:firstLine="709"/>
        <w:jc w:val="center"/>
        <w:rPr>
          <w:b/>
          <w:bCs/>
        </w:rPr>
      </w:pPr>
      <w:r w:rsidRPr="006441D6">
        <w:rPr>
          <w:b/>
          <w:bCs/>
        </w:rPr>
        <w:t>ЗАПРОСА ПРЕДЛОЖЕНИЙ</w:t>
      </w:r>
    </w:p>
    <w:p w14:paraId="1B90EC20" w14:textId="111BA140" w:rsidR="00EF6CF7" w:rsidRPr="006441D6" w:rsidRDefault="00D44CF8" w:rsidP="0068033C">
      <w:pPr>
        <w:widowControl w:val="0"/>
        <w:ind w:firstLine="709"/>
        <w:jc w:val="center"/>
        <w:rPr>
          <w:b/>
        </w:rPr>
      </w:pPr>
      <w:r w:rsidRPr="006441D6">
        <w:rPr>
          <w:b/>
        </w:rPr>
        <w:t xml:space="preserve">на право заключения договора </w:t>
      </w:r>
      <w:bookmarkStart w:id="0" w:name="OLE_LINK1"/>
      <w:bookmarkStart w:id="1" w:name="OLE_LINK2"/>
      <w:bookmarkStart w:id="2" w:name="OLE_LINK3"/>
      <w:r w:rsidR="003F196A" w:rsidRPr="006441D6">
        <w:rPr>
          <w:b/>
        </w:rPr>
        <w:t xml:space="preserve">на </w:t>
      </w:r>
      <w:r w:rsidR="002B3352" w:rsidRPr="006441D6">
        <w:rPr>
          <w:b/>
        </w:rPr>
        <w:t xml:space="preserve">оказание услуг </w:t>
      </w:r>
      <w:r w:rsidR="00995D81" w:rsidRPr="006441D6">
        <w:rPr>
          <w:b/>
        </w:rPr>
        <w:t>по организации и проведению концерта</w:t>
      </w:r>
      <w:r w:rsidR="00CF410C" w:rsidRPr="006441D6">
        <w:rPr>
          <w:b/>
          <w:bCs/>
          <w:spacing w:val="-1"/>
        </w:rPr>
        <w:t>.</w:t>
      </w:r>
    </w:p>
    <w:p w14:paraId="36C91689" w14:textId="3CED151D" w:rsidR="00FB7F92" w:rsidRPr="006441D6" w:rsidRDefault="00FB7F92" w:rsidP="00895FCD">
      <w:pPr>
        <w:widowControl w:val="0"/>
        <w:ind w:firstLine="709"/>
        <w:jc w:val="center"/>
        <w:rPr>
          <w:b/>
        </w:rPr>
      </w:pPr>
    </w:p>
    <w:p w14:paraId="6E4FC656" w14:textId="77777777" w:rsidR="00FB7F92" w:rsidRPr="006441D6" w:rsidRDefault="00FB7F92" w:rsidP="00895FCD">
      <w:pPr>
        <w:widowControl w:val="0"/>
        <w:ind w:firstLine="709"/>
        <w:jc w:val="center"/>
        <w:rPr>
          <w:b/>
        </w:rPr>
      </w:pPr>
    </w:p>
    <w:bookmarkEnd w:id="0"/>
    <w:bookmarkEnd w:id="1"/>
    <w:bookmarkEnd w:id="2"/>
    <w:p w14:paraId="422B3085" w14:textId="77777777" w:rsidR="00D44CF8" w:rsidRPr="006441D6" w:rsidRDefault="00D44CF8" w:rsidP="00895FCD">
      <w:pPr>
        <w:widowControl w:val="0"/>
        <w:ind w:firstLine="709"/>
        <w:jc w:val="center"/>
        <w:rPr>
          <w:rFonts w:eastAsia="Calibri"/>
          <w:b/>
          <w:u w:val="single"/>
          <w:lang w:eastAsia="en-US"/>
        </w:rPr>
      </w:pPr>
    </w:p>
    <w:p w14:paraId="0DF13A08" w14:textId="77777777" w:rsidR="00D44CF8" w:rsidRPr="006441D6" w:rsidRDefault="00D44CF8" w:rsidP="00895FCD">
      <w:pPr>
        <w:widowControl w:val="0"/>
        <w:ind w:firstLine="709"/>
        <w:jc w:val="center"/>
        <w:rPr>
          <w:rFonts w:eastAsia="Calibri"/>
          <w:lang w:eastAsia="en-US"/>
        </w:rPr>
      </w:pPr>
    </w:p>
    <w:p w14:paraId="7A4C04F7" w14:textId="77777777" w:rsidR="00D44CF8" w:rsidRPr="006441D6" w:rsidRDefault="00D44CF8" w:rsidP="00895FCD">
      <w:pPr>
        <w:widowControl w:val="0"/>
        <w:ind w:firstLine="709"/>
        <w:jc w:val="center"/>
        <w:rPr>
          <w:rFonts w:eastAsia="Calibri"/>
          <w:lang w:eastAsia="en-US"/>
        </w:rPr>
      </w:pPr>
    </w:p>
    <w:p w14:paraId="5167838C" w14:textId="77777777" w:rsidR="005E5E46" w:rsidRPr="006441D6" w:rsidRDefault="005E5E46" w:rsidP="00895FCD">
      <w:pPr>
        <w:widowControl w:val="0"/>
        <w:ind w:firstLine="709"/>
        <w:jc w:val="center"/>
        <w:rPr>
          <w:rFonts w:eastAsia="Calibri"/>
          <w:lang w:eastAsia="en-US"/>
        </w:rPr>
      </w:pPr>
    </w:p>
    <w:p w14:paraId="0B2E699B" w14:textId="77777777" w:rsidR="005E5E46" w:rsidRPr="006441D6" w:rsidRDefault="005E5E46" w:rsidP="00895FCD">
      <w:pPr>
        <w:widowControl w:val="0"/>
        <w:ind w:firstLine="709"/>
        <w:jc w:val="center"/>
        <w:rPr>
          <w:rFonts w:eastAsia="Calibri"/>
          <w:lang w:eastAsia="en-US"/>
        </w:rPr>
      </w:pPr>
    </w:p>
    <w:p w14:paraId="0E960753" w14:textId="6347C77A" w:rsidR="00D44CF8" w:rsidRPr="006441D6" w:rsidRDefault="00D44CF8" w:rsidP="00895FCD">
      <w:pPr>
        <w:widowControl w:val="0"/>
        <w:ind w:firstLine="709"/>
        <w:jc w:val="center"/>
        <w:rPr>
          <w:rFonts w:eastAsia="Calibri"/>
          <w:lang w:eastAsia="en-US"/>
        </w:rPr>
      </w:pPr>
    </w:p>
    <w:p w14:paraId="53BC7F71" w14:textId="0171F004" w:rsidR="009D7971" w:rsidRPr="006441D6" w:rsidRDefault="009D7971" w:rsidP="00895FCD">
      <w:pPr>
        <w:widowControl w:val="0"/>
        <w:ind w:firstLine="709"/>
        <w:jc w:val="center"/>
        <w:rPr>
          <w:rFonts w:eastAsia="Calibri"/>
          <w:lang w:eastAsia="en-US"/>
        </w:rPr>
      </w:pPr>
    </w:p>
    <w:p w14:paraId="0B117464" w14:textId="37AAD6E1" w:rsidR="009D7971" w:rsidRPr="006441D6" w:rsidRDefault="009D7971" w:rsidP="00895FCD">
      <w:pPr>
        <w:widowControl w:val="0"/>
        <w:ind w:firstLine="709"/>
        <w:jc w:val="center"/>
        <w:rPr>
          <w:rFonts w:eastAsia="Calibri"/>
          <w:lang w:eastAsia="en-US"/>
        </w:rPr>
      </w:pPr>
    </w:p>
    <w:p w14:paraId="30023DB5" w14:textId="61062151" w:rsidR="009D7971" w:rsidRPr="006441D6" w:rsidRDefault="009D7971" w:rsidP="00895FCD">
      <w:pPr>
        <w:widowControl w:val="0"/>
        <w:ind w:firstLine="709"/>
        <w:jc w:val="center"/>
        <w:rPr>
          <w:rFonts w:eastAsia="Calibri"/>
          <w:lang w:eastAsia="en-US"/>
        </w:rPr>
      </w:pPr>
    </w:p>
    <w:p w14:paraId="43391517" w14:textId="7FEAE613" w:rsidR="009D7971" w:rsidRPr="006441D6" w:rsidRDefault="009D7971" w:rsidP="00895FCD">
      <w:pPr>
        <w:widowControl w:val="0"/>
        <w:ind w:firstLine="709"/>
        <w:jc w:val="center"/>
        <w:rPr>
          <w:rFonts w:eastAsia="Calibri"/>
          <w:lang w:eastAsia="en-US"/>
        </w:rPr>
      </w:pPr>
    </w:p>
    <w:p w14:paraId="7189551F" w14:textId="3C936798" w:rsidR="009D7971" w:rsidRPr="006441D6" w:rsidRDefault="009D7971" w:rsidP="00895FCD">
      <w:pPr>
        <w:widowControl w:val="0"/>
        <w:ind w:firstLine="709"/>
        <w:jc w:val="center"/>
        <w:rPr>
          <w:rFonts w:eastAsia="Calibri"/>
          <w:lang w:eastAsia="en-US"/>
        </w:rPr>
      </w:pPr>
    </w:p>
    <w:p w14:paraId="7DFA0A42" w14:textId="7C687039" w:rsidR="009D7971" w:rsidRPr="006441D6" w:rsidRDefault="009D7971" w:rsidP="00895FCD">
      <w:pPr>
        <w:widowControl w:val="0"/>
        <w:ind w:firstLine="709"/>
        <w:jc w:val="center"/>
        <w:rPr>
          <w:rFonts w:eastAsia="Calibri"/>
          <w:lang w:eastAsia="en-US"/>
        </w:rPr>
      </w:pPr>
    </w:p>
    <w:p w14:paraId="4DA62A6D" w14:textId="7AB66AD7" w:rsidR="009D7971" w:rsidRPr="006441D6" w:rsidRDefault="009D7971" w:rsidP="00895FCD">
      <w:pPr>
        <w:widowControl w:val="0"/>
        <w:ind w:firstLine="709"/>
        <w:jc w:val="center"/>
        <w:rPr>
          <w:rFonts w:eastAsia="Calibri"/>
          <w:lang w:eastAsia="en-US"/>
        </w:rPr>
      </w:pPr>
    </w:p>
    <w:p w14:paraId="432DB2BD" w14:textId="4B2EE795" w:rsidR="009D7971" w:rsidRPr="006441D6" w:rsidRDefault="009D7971" w:rsidP="00895FCD">
      <w:pPr>
        <w:widowControl w:val="0"/>
        <w:ind w:firstLine="709"/>
        <w:jc w:val="center"/>
        <w:rPr>
          <w:rFonts w:eastAsia="Calibri"/>
          <w:lang w:eastAsia="en-US"/>
        </w:rPr>
      </w:pPr>
    </w:p>
    <w:p w14:paraId="617720AF" w14:textId="322DC672" w:rsidR="009D7971" w:rsidRPr="006441D6" w:rsidRDefault="009D7971" w:rsidP="00895FCD">
      <w:pPr>
        <w:widowControl w:val="0"/>
        <w:ind w:firstLine="709"/>
        <w:jc w:val="center"/>
        <w:rPr>
          <w:rFonts w:eastAsia="Calibri"/>
          <w:lang w:eastAsia="en-US"/>
        </w:rPr>
      </w:pPr>
    </w:p>
    <w:p w14:paraId="2122DA55" w14:textId="511EBD54" w:rsidR="009D7971" w:rsidRPr="006441D6" w:rsidRDefault="009D7971" w:rsidP="00895FCD">
      <w:pPr>
        <w:widowControl w:val="0"/>
        <w:ind w:firstLine="709"/>
        <w:jc w:val="center"/>
        <w:rPr>
          <w:rFonts w:eastAsia="Calibri"/>
          <w:lang w:eastAsia="en-US"/>
        </w:rPr>
      </w:pPr>
    </w:p>
    <w:p w14:paraId="2352202D" w14:textId="20A91DF7" w:rsidR="009D7971" w:rsidRPr="006441D6" w:rsidRDefault="009D7971" w:rsidP="00895FCD">
      <w:pPr>
        <w:widowControl w:val="0"/>
        <w:ind w:firstLine="709"/>
        <w:jc w:val="center"/>
        <w:rPr>
          <w:rFonts w:eastAsia="Calibri"/>
          <w:lang w:eastAsia="en-US"/>
        </w:rPr>
      </w:pPr>
    </w:p>
    <w:p w14:paraId="12EF4860" w14:textId="00B854D5" w:rsidR="009D7971" w:rsidRPr="006441D6" w:rsidRDefault="009D7971" w:rsidP="00895FCD">
      <w:pPr>
        <w:widowControl w:val="0"/>
        <w:ind w:firstLine="709"/>
        <w:jc w:val="center"/>
        <w:rPr>
          <w:rFonts w:eastAsia="Calibri"/>
          <w:lang w:eastAsia="en-US"/>
        </w:rPr>
      </w:pPr>
    </w:p>
    <w:p w14:paraId="3A9B2D92" w14:textId="6E300ABC" w:rsidR="009D7971" w:rsidRPr="006441D6" w:rsidRDefault="009D7971" w:rsidP="00895FCD">
      <w:pPr>
        <w:widowControl w:val="0"/>
        <w:ind w:firstLine="709"/>
        <w:jc w:val="center"/>
        <w:rPr>
          <w:rFonts w:eastAsia="Calibri"/>
          <w:lang w:eastAsia="en-US"/>
        </w:rPr>
      </w:pPr>
    </w:p>
    <w:p w14:paraId="4418CBA7" w14:textId="06499B2A" w:rsidR="009D7971" w:rsidRPr="006441D6" w:rsidRDefault="009D7971" w:rsidP="00895FCD">
      <w:pPr>
        <w:widowControl w:val="0"/>
        <w:ind w:firstLine="709"/>
        <w:jc w:val="center"/>
        <w:rPr>
          <w:rFonts w:eastAsia="Calibri"/>
          <w:lang w:eastAsia="en-US"/>
        </w:rPr>
      </w:pPr>
    </w:p>
    <w:p w14:paraId="50D25766" w14:textId="306FC649" w:rsidR="009D7971" w:rsidRPr="006441D6" w:rsidRDefault="009D7971" w:rsidP="00895FCD">
      <w:pPr>
        <w:widowControl w:val="0"/>
        <w:ind w:firstLine="709"/>
        <w:jc w:val="center"/>
        <w:rPr>
          <w:rFonts w:eastAsia="Calibri"/>
          <w:lang w:eastAsia="en-US"/>
        </w:rPr>
      </w:pPr>
    </w:p>
    <w:p w14:paraId="4B16BD61" w14:textId="77777777" w:rsidR="009D7971" w:rsidRPr="006441D6" w:rsidRDefault="009D7971" w:rsidP="00895FCD">
      <w:pPr>
        <w:widowControl w:val="0"/>
        <w:ind w:firstLine="709"/>
        <w:jc w:val="center"/>
        <w:rPr>
          <w:rFonts w:eastAsia="Calibri"/>
          <w:lang w:eastAsia="en-US"/>
        </w:rPr>
      </w:pPr>
    </w:p>
    <w:p w14:paraId="2CA3AE7B" w14:textId="77777777" w:rsidR="00D44CF8" w:rsidRPr="006441D6" w:rsidRDefault="00D44CF8" w:rsidP="00895FCD">
      <w:pPr>
        <w:widowControl w:val="0"/>
        <w:ind w:firstLine="709"/>
        <w:jc w:val="center"/>
        <w:rPr>
          <w:rFonts w:eastAsia="Calibri"/>
          <w:lang w:eastAsia="en-US"/>
        </w:rPr>
      </w:pPr>
    </w:p>
    <w:p w14:paraId="1E69686C" w14:textId="77777777" w:rsidR="00D44CF8" w:rsidRPr="006441D6" w:rsidRDefault="00D44CF8" w:rsidP="00895FCD">
      <w:pPr>
        <w:widowControl w:val="0"/>
        <w:ind w:firstLine="709"/>
        <w:jc w:val="center"/>
        <w:rPr>
          <w:rFonts w:eastAsia="Calibri"/>
          <w:lang w:eastAsia="en-US"/>
        </w:rPr>
      </w:pPr>
    </w:p>
    <w:p w14:paraId="4CD7B281" w14:textId="0915F5ED" w:rsidR="00D44CF8" w:rsidRPr="006441D6" w:rsidRDefault="00D44CF8" w:rsidP="00895FCD">
      <w:pPr>
        <w:widowControl w:val="0"/>
        <w:ind w:firstLine="709"/>
        <w:jc w:val="center"/>
      </w:pPr>
      <w:r w:rsidRPr="006441D6">
        <w:t>г. Москва,</w:t>
      </w:r>
    </w:p>
    <w:p w14:paraId="7B1190A3" w14:textId="4F4CF87B" w:rsidR="00D5224C" w:rsidRPr="006441D6" w:rsidRDefault="00BA3EC6" w:rsidP="00895FCD">
      <w:pPr>
        <w:widowControl w:val="0"/>
        <w:ind w:firstLine="709"/>
        <w:jc w:val="center"/>
      </w:pPr>
      <w:r w:rsidRPr="006441D6">
        <w:t>202</w:t>
      </w:r>
      <w:r w:rsidR="00FA46ED" w:rsidRPr="006441D6">
        <w:t>1</w:t>
      </w:r>
      <w:r w:rsidRPr="006441D6">
        <w:t xml:space="preserve"> </w:t>
      </w:r>
      <w:r w:rsidR="00D44CF8" w:rsidRPr="006441D6">
        <w:t>г.</w:t>
      </w:r>
    </w:p>
    <w:p w14:paraId="0692DA54" w14:textId="77777777" w:rsidR="00D5224C" w:rsidRPr="006441D6" w:rsidRDefault="00D5224C" w:rsidP="00E8169E">
      <w:pPr>
        <w:widowControl w:val="0"/>
        <w:ind w:firstLine="709"/>
        <w:jc w:val="center"/>
        <w:sectPr w:rsidR="00D5224C" w:rsidRPr="006441D6" w:rsidSect="00DE7939">
          <w:footerReference w:type="default" r:id="rId8"/>
          <w:footerReference w:type="first" r:id="rId9"/>
          <w:type w:val="continuous"/>
          <w:pgSz w:w="11906" w:h="16838"/>
          <w:pgMar w:top="1134" w:right="851" w:bottom="1134" w:left="1134" w:header="708" w:footer="708" w:gutter="0"/>
          <w:cols w:space="708"/>
          <w:docGrid w:linePitch="360"/>
        </w:sectPr>
      </w:pPr>
    </w:p>
    <w:p w14:paraId="0A65AD01" w14:textId="2874093B" w:rsidR="00D5224C" w:rsidRPr="006441D6" w:rsidRDefault="00D5224C" w:rsidP="00E8169E">
      <w:pPr>
        <w:widowControl w:val="0"/>
        <w:ind w:firstLine="709"/>
        <w:jc w:val="center"/>
      </w:pPr>
    </w:p>
    <w:p w14:paraId="66C4563E" w14:textId="6BE6A570" w:rsidR="00D44CF8" w:rsidRPr="006441D6" w:rsidRDefault="00D44CF8" w:rsidP="00E8169E">
      <w:pPr>
        <w:widowControl w:val="0"/>
        <w:ind w:firstLine="709"/>
        <w:jc w:val="center"/>
        <w:rPr>
          <w:rFonts w:eastAsia="Calibri"/>
          <w:b/>
          <w:lang w:eastAsia="en-US"/>
        </w:rPr>
      </w:pPr>
      <w:r w:rsidRPr="006441D6">
        <w:rPr>
          <w:rFonts w:eastAsia="Calibri"/>
          <w:b/>
          <w:lang w:eastAsia="en-US"/>
        </w:rPr>
        <w:t>СОДЕРЖАНИЕ</w:t>
      </w:r>
    </w:p>
    <w:p w14:paraId="152D65AA" w14:textId="77777777" w:rsidR="00F6213D" w:rsidRPr="006441D6" w:rsidRDefault="00F6213D" w:rsidP="00E8169E">
      <w:pPr>
        <w:widowControl w:val="0"/>
        <w:ind w:firstLine="709"/>
        <w:jc w:val="center"/>
        <w:rPr>
          <w:rFonts w:eastAsia="Calibri"/>
          <w:b/>
          <w:lang w:eastAsia="en-US"/>
        </w:rPr>
      </w:pPr>
    </w:p>
    <w:p w14:paraId="09A1D5C5" w14:textId="77777777" w:rsidR="00D44CF8" w:rsidRPr="006441D6"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499028A5" w14:textId="29582014" w:rsidR="00010A55" w:rsidRPr="006441D6" w:rsidRDefault="001009F7" w:rsidP="00A61FEA">
          <w:pPr>
            <w:pStyle w:val="1b"/>
            <w:spacing w:line="216" w:lineRule="auto"/>
            <w:rPr>
              <w:rFonts w:eastAsiaTheme="minorEastAsia"/>
              <w:b w:val="0"/>
              <w:caps w:val="0"/>
              <w:color w:val="auto"/>
              <w:sz w:val="24"/>
              <w:szCs w:val="24"/>
            </w:rPr>
          </w:pPr>
          <w:r w:rsidRPr="006441D6">
            <w:rPr>
              <w:sz w:val="24"/>
              <w:szCs w:val="24"/>
            </w:rPr>
            <w:fldChar w:fldCharType="begin"/>
          </w:r>
          <w:r w:rsidR="00D44CF8" w:rsidRPr="006441D6">
            <w:rPr>
              <w:sz w:val="24"/>
              <w:szCs w:val="24"/>
            </w:rPr>
            <w:instrText xml:space="preserve"> TOC \o "1-3" \h \z \u </w:instrText>
          </w:r>
          <w:r w:rsidRPr="006441D6">
            <w:rPr>
              <w:sz w:val="24"/>
              <w:szCs w:val="24"/>
            </w:rPr>
            <w:fldChar w:fldCharType="separate"/>
          </w:r>
          <w:hyperlink w:anchor="_Toc88573871" w:history="1">
            <w:r w:rsidR="00010A55" w:rsidRPr="006441D6">
              <w:rPr>
                <w:rStyle w:val="ac"/>
                <w:bCs/>
                <w:sz w:val="24"/>
                <w:szCs w:val="24"/>
                <w:lang w:eastAsia="en-US"/>
              </w:rPr>
              <w:t>I.</w:t>
            </w:r>
            <w:r w:rsidR="00010A55" w:rsidRPr="006441D6">
              <w:rPr>
                <w:rFonts w:eastAsiaTheme="minorEastAsia"/>
                <w:b w:val="0"/>
                <w:caps w:val="0"/>
                <w:color w:val="auto"/>
                <w:sz w:val="24"/>
                <w:szCs w:val="24"/>
              </w:rPr>
              <w:tab/>
            </w:r>
            <w:r w:rsidR="00010A55" w:rsidRPr="006441D6">
              <w:rPr>
                <w:rStyle w:val="ac"/>
                <w:bCs/>
                <w:sz w:val="24"/>
                <w:szCs w:val="24"/>
                <w:lang w:eastAsia="en-US"/>
              </w:rPr>
              <w:t>ТЕРМИНЫ И ОПРЕДЕЛЕНИЯ</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_Toc88573871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3</w:t>
            </w:r>
            <w:r w:rsidR="00010A55" w:rsidRPr="006441D6">
              <w:rPr>
                <w:webHidden/>
                <w:sz w:val="24"/>
                <w:szCs w:val="24"/>
              </w:rPr>
              <w:fldChar w:fldCharType="end"/>
            </w:r>
          </w:hyperlink>
        </w:p>
        <w:p w14:paraId="3A742E97" w14:textId="7075D682" w:rsidR="00010A55" w:rsidRPr="006441D6" w:rsidRDefault="00E129D2" w:rsidP="00A61FEA">
          <w:pPr>
            <w:pStyle w:val="1b"/>
            <w:spacing w:line="216" w:lineRule="auto"/>
            <w:rPr>
              <w:rFonts w:eastAsiaTheme="minorEastAsia"/>
              <w:b w:val="0"/>
              <w:caps w:val="0"/>
              <w:color w:val="auto"/>
              <w:sz w:val="24"/>
              <w:szCs w:val="24"/>
            </w:rPr>
          </w:pPr>
          <w:hyperlink w:anchor="_Toc88573872" w:history="1">
            <w:r w:rsidR="00010A55" w:rsidRPr="006441D6">
              <w:rPr>
                <w:rStyle w:val="ac"/>
                <w:bCs/>
                <w:sz w:val="24"/>
                <w:szCs w:val="24"/>
                <w:lang w:eastAsia="en-US"/>
              </w:rPr>
              <w:t>II.</w:t>
            </w:r>
            <w:r w:rsidR="00010A55" w:rsidRPr="006441D6">
              <w:rPr>
                <w:rFonts w:eastAsiaTheme="minorEastAsia"/>
                <w:b w:val="0"/>
                <w:caps w:val="0"/>
                <w:color w:val="auto"/>
                <w:sz w:val="24"/>
                <w:szCs w:val="24"/>
              </w:rPr>
              <w:tab/>
            </w:r>
            <w:r w:rsidR="00010A55" w:rsidRPr="006441D6">
              <w:rPr>
                <w:rStyle w:val="ac"/>
                <w:bCs/>
                <w:sz w:val="24"/>
                <w:szCs w:val="24"/>
                <w:lang w:eastAsia="en-US"/>
              </w:rPr>
              <w:t>ОБЩИЕ УСЛОВИЯ ПРОВЕДЕНИЯ ЗАКУПКИ</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_Toc88573872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4</w:t>
            </w:r>
            <w:r w:rsidR="00010A55" w:rsidRPr="006441D6">
              <w:rPr>
                <w:webHidden/>
                <w:sz w:val="24"/>
                <w:szCs w:val="24"/>
              </w:rPr>
              <w:fldChar w:fldCharType="end"/>
            </w:r>
          </w:hyperlink>
        </w:p>
        <w:p w14:paraId="162C18DF" w14:textId="3D2AC8A8"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3" w:history="1">
            <w:r w:rsidR="00010A55" w:rsidRPr="006441D6">
              <w:rPr>
                <w:rStyle w:val="ac"/>
                <w:rFonts w:ascii="Times New Roman" w:hAnsi="Times New Roman"/>
                <w:b/>
                <w:bCs/>
                <w:noProof/>
                <w:sz w:val="24"/>
                <w:szCs w:val="24"/>
              </w:rPr>
              <w:t>2.1.</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Общие положения</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_Toc88573873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4</w:t>
            </w:r>
            <w:r w:rsidR="00010A55" w:rsidRPr="006441D6">
              <w:rPr>
                <w:rFonts w:ascii="Times New Roman" w:hAnsi="Times New Roman"/>
                <w:noProof/>
                <w:webHidden/>
                <w:sz w:val="24"/>
                <w:szCs w:val="24"/>
              </w:rPr>
              <w:fldChar w:fldCharType="end"/>
            </w:r>
          </w:hyperlink>
        </w:p>
        <w:p w14:paraId="34C2D776" w14:textId="71C82B2E"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4" w:history="1">
            <w:r w:rsidR="00010A55" w:rsidRPr="006441D6">
              <w:rPr>
                <w:rStyle w:val="ac"/>
                <w:rFonts w:ascii="Times New Roman" w:hAnsi="Times New Roman"/>
                <w:b/>
                <w:bCs/>
                <w:noProof/>
                <w:sz w:val="24"/>
                <w:szCs w:val="24"/>
              </w:rPr>
              <w:t>2.2.</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Разъяснения Закупочной документации</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_Toc88573874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4</w:t>
            </w:r>
            <w:r w:rsidR="00010A55" w:rsidRPr="006441D6">
              <w:rPr>
                <w:rFonts w:ascii="Times New Roman" w:hAnsi="Times New Roman"/>
                <w:noProof/>
                <w:webHidden/>
                <w:sz w:val="24"/>
                <w:szCs w:val="24"/>
              </w:rPr>
              <w:fldChar w:fldCharType="end"/>
            </w:r>
          </w:hyperlink>
        </w:p>
        <w:p w14:paraId="31D0A967" w14:textId="16C609CB"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5" w:history="1">
            <w:r w:rsidR="00010A55" w:rsidRPr="006441D6">
              <w:rPr>
                <w:rStyle w:val="ac"/>
                <w:rFonts w:ascii="Times New Roman" w:hAnsi="Times New Roman"/>
                <w:b/>
                <w:bCs/>
                <w:noProof/>
                <w:sz w:val="24"/>
                <w:szCs w:val="24"/>
              </w:rPr>
              <w:t>2.3.</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Требования к Заявке</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_Toc88573875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4</w:t>
            </w:r>
            <w:r w:rsidR="00010A55" w:rsidRPr="006441D6">
              <w:rPr>
                <w:rFonts w:ascii="Times New Roman" w:hAnsi="Times New Roman"/>
                <w:noProof/>
                <w:webHidden/>
                <w:sz w:val="24"/>
                <w:szCs w:val="24"/>
              </w:rPr>
              <w:fldChar w:fldCharType="end"/>
            </w:r>
          </w:hyperlink>
        </w:p>
        <w:p w14:paraId="2CFF9E99" w14:textId="304D2FEB"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6" w:history="1">
            <w:r w:rsidR="00010A55" w:rsidRPr="006441D6">
              <w:rPr>
                <w:rStyle w:val="ac"/>
                <w:rFonts w:ascii="Times New Roman" w:hAnsi="Times New Roman"/>
                <w:b/>
                <w:bCs/>
                <w:noProof/>
                <w:sz w:val="24"/>
                <w:szCs w:val="24"/>
              </w:rPr>
              <w:t>2.4.</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Рассмотрение и оценка Заявок</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_Toc88573876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5</w:t>
            </w:r>
            <w:r w:rsidR="00010A55" w:rsidRPr="006441D6">
              <w:rPr>
                <w:rFonts w:ascii="Times New Roman" w:hAnsi="Times New Roman"/>
                <w:noProof/>
                <w:webHidden/>
                <w:sz w:val="24"/>
                <w:szCs w:val="24"/>
              </w:rPr>
              <w:fldChar w:fldCharType="end"/>
            </w:r>
          </w:hyperlink>
        </w:p>
        <w:p w14:paraId="657426AD" w14:textId="17835B9C"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7" w:history="1">
            <w:r w:rsidR="00010A55" w:rsidRPr="006441D6">
              <w:rPr>
                <w:rStyle w:val="ac"/>
                <w:rFonts w:ascii="Times New Roman" w:hAnsi="Times New Roman"/>
                <w:b/>
                <w:bCs/>
                <w:noProof/>
                <w:sz w:val="24"/>
                <w:szCs w:val="24"/>
              </w:rPr>
              <w:t>2.5.</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Изменение и отзыв Заявок</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_Toc88573877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5</w:t>
            </w:r>
            <w:r w:rsidR="00010A55" w:rsidRPr="006441D6">
              <w:rPr>
                <w:rFonts w:ascii="Times New Roman" w:hAnsi="Times New Roman"/>
                <w:noProof/>
                <w:webHidden/>
                <w:sz w:val="24"/>
                <w:szCs w:val="24"/>
              </w:rPr>
              <w:fldChar w:fldCharType="end"/>
            </w:r>
          </w:hyperlink>
        </w:p>
        <w:p w14:paraId="33FCA58C" w14:textId="2ADE334B"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8" w:history="1">
            <w:r w:rsidR="00010A55" w:rsidRPr="006441D6">
              <w:rPr>
                <w:rStyle w:val="ac"/>
                <w:rFonts w:ascii="Times New Roman" w:hAnsi="Times New Roman"/>
                <w:b/>
                <w:bCs/>
                <w:noProof/>
                <w:sz w:val="24"/>
                <w:szCs w:val="24"/>
              </w:rPr>
              <w:t>2.6.</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Порядок применения антидемпинговых мер</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_Toc88573878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5</w:t>
            </w:r>
            <w:r w:rsidR="00010A55" w:rsidRPr="006441D6">
              <w:rPr>
                <w:rFonts w:ascii="Times New Roman" w:hAnsi="Times New Roman"/>
                <w:noProof/>
                <w:webHidden/>
                <w:sz w:val="24"/>
                <w:szCs w:val="24"/>
              </w:rPr>
              <w:fldChar w:fldCharType="end"/>
            </w:r>
          </w:hyperlink>
        </w:p>
        <w:p w14:paraId="7E67B882" w14:textId="441E88C8" w:rsidR="00010A55" w:rsidRPr="006441D6" w:rsidRDefault="00E129D2" w:rsidP="00A61FEA">
          <w:pPr>
            <w:pStyle w:val="23"/>
            <w:tabs>
              <w:tab w:val="left" w:pos="880"/>
              <w:tab w:val="right" w:leader="dot" w:pos="9345"/>
            </w:tabs>
            <w:spacing w:line="216" w:lineRule="auto"/>
            <w:rPr>
              <w:rFonts w:ascii="Times New Roman" w:eastAsiaTheme="minorEastAsia" w:hAnsi="Times New Roman"/>
              <w:noProof/>
              <w:sz w:val="24"/>
              <w:szCs w:val="24"/>
              <w:lang w:eastAsia="ru-RU"/>
            </w:rPr>
          </w:pPr>
          <w:hyperlink w:anchor="_Toc88573879" w:history="1">
            <w:r w:rsidR="00010A55" w:rsidRPr="006441D6">
              <w:rPr>
                <w:rStyle w:val="ac"/>
                <w:rFonts w:ascii="Times New Roman" w:hAnsi="Times New Roman"/>
                <w:b/>
                <w:bCs/>
                <w:noProof/>
                <w:sz w:val="24"/>
                <w:szCs w:val="24"/>
              </w:rPr>
              <w:t>2.7.</w:t>
            </w:r>
            <w:r w:rsidR="00010A55" w:rsidRPr="006441D6">
              <w:rPr>
                <w:rFonts w:ascii="Times New Roman" w:eastAsiaTheme="minorEastAsia" w:hAnsi="Times New Roman"/>
                <w:noProof/>
                <w:sz w:val="24"/>
                <w:szCs w:val="24"/>
                <w:lang w:eastAsia="ru-RU"/>
              </w:rPr>
              <w:tab/>
            </w:r>
            <w:r w:rsidR="00010A55" w:rsidRPr="006441D6">
              <w:rPr>
                <w:rStyle w:val="ac"/>
                <w:rFonts w:ascii="Times New Roman" w:hAnsi="Times New Roman"/>
                <w:b/>
                <w:bCs/>
                <w:noProof/>
                <w:sz w:val="24"/>
                <w:szCs w:val="24"/>
              </w:rPr>
              <w:t>Заключение договора</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_Toc88573879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6</w:t>
            </w:r>
            <w:r w:rsidR="00010A55" w:rsidRPr="006441D6">
              <w:rPr>
                <w:rFonts w:ascii="Times New Roman" w:hAnsi="Times New Roman"/>
                <w:noProof/>
                <w:webHidden/>
                <w:sz w:val="24"/>
                <w:szCs w:val="24"/>
              </w:rPr>
              <w:fldChar w:fldCharType="end"/>
            </w:r>
          </w:hyperlink>
        </w:p>
        <w:p w14:paraId="6C1E4C75" w14:textId="522F97D6" w:rsidR="00010A55" w:rsidRPr="006441D6" w:rsidRDefault="00E129D2" w:rsidP="00A61FEA">
          <w:pPr>
            <w:pStyle w:val="1b"/>
            <w:spacing w:line="216" w:lineRule="auto"/>
            <w:rPr>
              <w:rFonts w:eastAsiaTheme="minorEastAsia"/>
              <w:b w:val="0"/>
              <w:caps w:val="0"/>
              <w:color w:val="auto"/>
              <w:sz w:val="24"/>
              <w:szCs w:val="24"/>
            </w:rPr>
          </w:pPr>
          <w:hyperlink w:anchor="_Toc88573880" w:history="1">
            <w:r w:rsidR="00010A55" w:rsidRPr="006441D6">
              <w:rPr>
                <w:rStyle w:val="ac"/>
                <w:bCs/>
                <w:sz w:val="24"/>
                <w:szCs w:val="24"/>
                <w:lang w:eastAsia="en-US"/>
              </w:rPr>
              <w:t>III.</w:t>
            </w:r>
            <w:r w:rsidR="00010A55" w:rsidRPr="006441D6">
              <w:rPr>
                <w:rFonts w:eastAsiaTheme="minorEastAsia"/>
                <w:b w:val="0"/>
                <w:caps w:val="0"/>
                <w:color w:val="auto"/>
                <w:sz w:val="24"/>
                <w:szCs w:val="24"/>
              </w:rPr>
              <w:tab/>
            </w:r>
            <w:r w:rsidR="00010A55" w:rsidRPr="006441D6">
              <w:rPr>
                <w:rStyle w:val="ac"/>
                <w:bCs/>
                <w:sz w:val="24"/>
                <w:szCs w:val="24"/>
                <w:lang w:eastAsia="en-US"/>
              </w:rPr>
              <w:t>ИНФОРМАЦИОННАЯ КАРТА ЗАКУПКИ</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_Toc88573880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7</w:t>
            </w:r>
            <w:r w:rsidR="00010A55" w:rsidRPr="006441D6">
              <w:rPr>
                <w:webHidden/>
                <w:sz w:val="24"/>
                <w:szCs w:val="24"/>
              </w:rPr>
              <w:fldChar w:fldCharType="end"/>
            </w:r>
          </w:hyperlink>
        </w:p>
        <w:p w14:paraId="616820CF" w14:textId="780F7538" w:rsidR="00010A55" w:rsidRPr="006441D6" w:rsidRDefault="00E129D2" w:rsidP="00A61FEA">
          <w:pPr>
            <w:pStyle w:val="1b"/>
            <w:spacing w:line="216" w:lineRule="auto"/>
            <w:rPr>
              <w:rFonts w:eastAsiaTheme="minorEastAsia"/>
              <w:b w:val="0"/>
              <w:caps w:val="0"/>
              <w:color w:val="auto"/>
              <w:sz w:val="24"/>
              <w:szCs w:val="24"/>
            </w:rPr>
          </w:pPr>
          <w:hyperlink w:anchor="_Toc88573881" w:history="1">
            <w:r w:rsidR="00010A55" w:rsidRPr="006441D6">
              <w:rPr>
                <w:rStyle w:val="ac"/>
                <w:bCs/>
                <w:sz w:val="24"/>
                <w:szCs w:val="24"/>
                <w:lang w:eastAsia="en-US"/>
              </w:rPr>
              <w:t>IV.</w:t>
            </w:r>
            <w:r w:rsidR="00010A55" w:rsidRPr="006441D6">
              <w:rPr>
                <w:rFonts w:eastAsiaTheme="minorEastAsia"/>
                <w:b w:val="0"/>
                <w:caps w:val="0"/>
                <w:color w:val="auto"/>
                <w:sz w:val="24"/>
                <w:szCs w:val="24"/>
              </w:rPr>
              <w:tab/>
            </w:r>
            <w:r w:rsidR="00010A55" w:rsidRPr="006441D6">
              <w:rPr>
                <w:rStyle w:val="ac"/>
                <w:bCs/>
                <w:sz w:val="24"/>
                <w:szCs w:val="24"/>
                <w:lang w:eastAsia="en-US"/>
              </w:rPr>
              <w:t>ТЕХНИЧЕСКОЕ ЗАДАНИЕ</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_Toc88573881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15</w:t>
            </w:r>
            <w:r w:rsidR="00010A55" w:rsidRPr="006441D6">
              <w:rPr>
                <w:webHidden/>
                <w:sz w:val="24"/>
                <w:szCs w:val="24"/>
              </w:rPr>
              <w:fldChar w:fldCharType="end"/>
            </w:r>
          </w:hyperlink>
        </w:p>
        <w:p w14:paraId="72BF8C39" w14:textId="183D126F" w:rsidR="00010A55" w:rsidRPr="006441D6" w:rsidRDefault="00E129D2" w:rsidP="00A61FEA">
          <w:pPr>
            <w:pStyle w:val="1b"/>
            <w:spacing w:line="216" w:lineRule="auto"/>
            <w:rPr>
              <w:rFonts w:eastAsiaTheme="minorEastAsia"/>
              <w:b w:val="0"/>
              <w:caps w:val="0"/>
              <w:color w:val="auto"/>
              <w:sz w:val="24"/>
              <w:szCs w:val="24"/>
            </w:rPr>
          </w:pPr>
          <w:hyperlink w:anchor="_Toc88573882" w:history="1">
            <w:r w:rsidR="00010A55" w:rsidRPr="006441D6">
              <w:rPr>
                <w:rStyle w:val="ac"/>
                <w:sz w:val="24"/>
                <w:szCs w:val="24"/>
              </w:rPr>
              <w:t>VI.</w:t>
            </w:r>
            <w:r w:rsidR="00010A55" w:rsidRPr="006441D6">
              <w:rPr>
                <w:rFonts w:eastAsiaTheme="minorEastAsia"/>
                <w:b w:val="0"/>
                <w:caps w:val="0"/>
                <w:color w:val="auto"/>
                <w:sz w:val="24"/>
                <w:szCs w:val="24"/>
              </w:rPr>
              <w:tab/>
            </w:r>
            <w:r w:rsidR="00010A55" w:rsidRPr="006441D6">
              <w:rPr>
                <w:rStyle w:val="ac"/>
                <w:bCs/>
                <w:sz w:val="24"/>
                <w:szCs w:val="24"/>
                <w:lang w:eastAsia="en-US"/>
              </w:rPr>
              <w:t>ПРОЕКТ ДОГОВОРА</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_Toc88573882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16</w:t>
            </w:r>
            <w:r w:rsidR="00010A55" w:rsidRPr="006441D6">
              <w:rPr>
                <w:webHidden/>
                <w:sz w:val="24"/>
                <w:szCs w:val="24"/>
              </w:rPr>
              <w:fldChar w:fldCharType="end"/>
            </w:r>
          </w:hyperlink>
        </w:p>
        <w:p w14:paraId="39735D8B" w14:textId="5BB72CC1" w:rsidR="00010A55" w:rsidRPr="006441D6" w:rsidRDefault="00E129D2" w:rsidP="00A61FEA">
          <w:pPr>
            <w:pStyle w:val="1b"/>
            <w:spacing w:line="216" w:lineRule="auto"/>
            <w:rPr>
              <w:rFonts w:eastAsiaTheme="minorEastAsia"/>
              <w:b w:val="0"/>
              <w:caps w:val="0"/>
              <w:color w:val="auto"/>
              <w:sz w:val="24"/>
              <w:szCs w:val="24"/>
            </w:rPr>
          </w:pPr>
          <w:hyperlink w:anchor="_Toc88573883" w:history="1">
            <w:r w:rsidR="00010A55" w:rsidRPr="006441D6">
              <w:rPr>
                <w:rStyle w:val="ac"/>
                <w:sz w:val="24"/>
                <w:szCs w:val="24"/>
              </w:rPr>
              <w:t>Договор № ________________</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_Toc88573883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16</w:t>
            </w:r>
            <w:r w:rsidR="00010A55" w:rsidRPr="006441D6">
              <w:rPr>
                <w:webHidden/>
                <w:sz w:val="24"/>
                <w:szCs w:val="24"/>
              </w:rPr>
              <w:fldChar w:fldCharType="end"/>
            </w:r>
          </w:hyperlink>
        </w:p>
        <w:p w14:paraId="19D87AA2" w14:textId="42C09315" w:rsidR="00010A55" w:rsidRPr="006441D6" w:rsidRDefault="00E129D2" w:rsidP="00A61FEA">
          <w:pPr>
            <w:pStyle w:val="1b"/>
            <w:spacing w:line="216" w:lineRule="auto"/>
            <w:rPr>
              <w:rFonts w:eastAsiaTheme="minorEastAsia"/>
              <w:b w:val="0"/>
              <w:caps w:val="0"/>
              <w:color w:val="auto"/>
              <w:sz w:val="24"/>
              <w:szCs w:val="24"/>
            </w:rPr>
          </w:pPr>
          <w:hyperlink w:anchor="_Toc88573884" w:history="1">
            <w:r w:rsidR="00010A55" w:rsidRPr="006441D6">
              <w:rPr>
                <w:rStyle w:val="ac"/>
                <w:smallCaps/>
                <w:sz w:val="24"/>
                <w:szCs w:val="24"/>
              </w:rPr>
              <w:t>1.</w:t>
            </w:r>
            <w:r w:rsidR="00010A55" w:rsidRPr="006441D6">
              <w:rPr>
                <w:rFonts w:eastAsiaTheme="minorEastAsia"/>
                <w:b w:val="0"/>
                <w:caps w:val="0"/>
                <w:color w:val="auto"/>
                <w:sz w:val="24"/>
                <w:szCs w:val="24"/>
              </w:rPr>
              <w:tab/>
            </w:r>
            <w:r w:rsidR="00010A55" w:rsidRPr="006441D6">
              <w:rPr>
                <w:rStyle w:val="ac"/>
                <w:smallCaps/>
                <w:sz w:val="24"/>
                <w:szCs w:val="24"/>
              </w:rPr>
              <w:t>Предмет Договора</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_Toc88573884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16</w:t>
            </w:r>
            <w:r w:rsidR="00010A55" w:rsidRPr="006441D6">
              <w:rPr>
                <w:webHidden/>
                <w:sz w:val="24"/>
                <w:szCs w:val="24"/>
              </w:rPr>
              <w:fldChar w:fldCharType="end"/>
            </w:r>
          </w:hyperlink>
        </w:p>
        <w:p w14:paraId="20E56A3A" w14:textId="13F2CAB7" w:rsidR="00010A55" w:rsidRPr="006441D6" w:rsidRDefault="00E129D2" w:rsidP="00A61FEA">
          <w:pPr>
            <w:pStyle w:val="1b"/>
            <w:spacing w:line="216" w:lineRule="auto"/>
            <w:rPr>
              <w:rFonts w:eastAsiaTheme="minorEastAsia"/>
              <w:b w:val="0"/>
              <w:caps w:val="0"/>
              <w:color w:val="auto"/>
              <w:sz w:val="24"/>
              <w:szCs w:val="24"/>
            </w:rPr>
          </w:pPr>
          <w:hyperlink w:anchor="_Toc88573885" w:history="1">
            <w:r w:rsidR="00010A55" w:rsidRPr="006441D6">
              <w:rPr>
                <w:rStyle w:val="ac"/>
                <w:smallCaps/>
                <w:sz w:val="24"/>
                <w:szCs w:val="24"/>
              </w:rPr>
              <w:t>2.</w:t>
            </w:r>
            <w:r w:rsidR="00010A55" w:rsidRPr="006441D6">
              <w:rPr>
                <w:rFonts w:eastAsiaTheme="minorEastAsia"/>
                <w:b w:val="0"/>
                <w:caps w:val="0"/>
                <w:color w:val="auto"/>
                <w:sz w:val="24"/>
                <w:szCs w:val="24"/>
              </w:rPr>
              <w:tab/>
            </w:r>
            <w:r w:rsidR="00010A55" w:rsidRPr="006441D6">
              <w:rPr>
                <w:rStyle w:val="ac"/>
                <w:smallCaps/>
                <w:sz w:val="24"/>
                <w:szCs w:val="24"/>
              </w:rPr>
              <w:t>Цена Договора и порядок расчетов</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_Toc88573885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16</w:t>
            </w:r>
            <w:r w:rsidR="00010A55" w:rsidRPr="006441D6">
              <w:rPr>
                <w:webHidden/>
                <w:sz w:val="24"/>
                <w:szCs w:val="24"/>
              </w:rPr>
              <w:fldChar w:fldCharType="end"/>
            </w:r>
          </w:hyperlink>
        </w:p>
        <w:p w14:paraId="1C28F097" w14:textId="0D85D5A5" w:rsidR="00010A55" w:rsidRPr="006441D6" w:rsidRDefault="00E129D2" w:rsidP="00A61FEA">
          <w:pPr>
            <w:pStyle w:val="1b"/>
            <w:spacing w:line="216" w:lineRule="auto"/>
            <w:rPr>
              <w:rFonts w:eastAsiaTheme="minorEastAsia"/>
              <w:b w:val="0"/>
              <w:caps w:val="0"/>
              <w:color w:val="auto"/>
              <w:sz w:val="24"/>
              <w:szCs w:val="24"/>
            </w:rPr>
          </w:pPr>
          <w:hyperlink w:anchor="_Toc88573886" w:history="1">
            <w:r w:rsidR="00010A55" w:rsidRPr="006441D6">
              <w:rPr>
                <w:rStyle w:val="ac"/>
                <w:smallCaps/>
                <w:sz w:val="24"/>
                <w:szCs w:val="24"/>
              </w:rPr>
              <w:t>3.</w:t>
            </w:r>
            <w:r w:rsidR="00010A55" w:rsidRPr="006441D6">
              <w:rPr>
                <w:rFonts w:eastAsiaTheme="minorEastAsia"/>
                <w:b w:val="0"/>
                <w:caps w:val="0"/>
                <w:color w:val="auto"/>
                <w:sz w:val="24"/>
                <w:szCs w:val="24"/>
              </w:rPr>
              <w:tab/>
            </w:r>
            <w:r w:rsidR="00010A55" w:rsidRPr="006441D6">
              <w:rPr>
                <w:rStyle w:val="ac"/>
                <w:smallCaps/>
                <w:sz w:val="24"/>
                <w:szCs w:val="24"/>
              </w:rPr>
              <w:t>Сроки оказания Услуг</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_Toc88573886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18</w:t>
            </w:r>
            <w:r w:rsidR="00010A55" w:rsidRPr="006441D6">
              <w:rPr>
                <w:webHidden/>
                <w:sz w:val="24"/>
                <w:szCs w:val="24"/>
              </w:rPr>
              <w:fldChar w:fldCharType="end"/>
            </w:r>
          </w:hyperlink>
        </w:p>
        <w:p w14:paraId="69A28933" w14:textId="5B500687" w:rsidR="00010A55" w:rsidRPr="006441D6" w:rsidRDefault="00E129D2" w:rsidP="00A61FEA">
          <w:pPr>
            <w:pStyle w:val="1b"/>
            <w:spacing w:line="216" w:lineRule="auto"/>
            <w:rPr>
              <w:rFonts w:eastAsiaTheme="minorEastAsia"/>
              <w:b w:val="0"/>
              <w:caps w:val="0"/>
              <w:color w:val="auto"/>
              <w:sz w:val="24"/>
              <w:szCs w:val="24"/>
            </w:rPr>
          </w:pPr>
          <w:hyperlink w:anchor="_Toc88573887" w:history="1">
            <w:r w:rsidR="00010A55" w:rsidRPr="006441D6">
              <w:rPr>
                <w:rStyle w:val="ac"/>
                <w:smallCaps/>
                <w:sz w:val="24"/>
                <w:szCs w:val="24"/>
              </w:rPr>
              <w:t>4.</w:t>
            </w:r>
            <w:r w:rsidR="00010A55" w:rsidRPr="006441D6">
              <w:rPr>
                <w:rFonts w:eastAsiaTheme="minorEastAsia"/>
                <w:b w:val="0"/>
                <w:caps w:val="0"/>
                <w:color w:val="auto"/>
                <w:sz w:val="24"/>
                <w:szCs w:val="24"/>
              </w:rPr>
              <w:tab/>
            </w:r>
            <w:r w:rsidR="00010A55" w:rsidRPr="006441D6">
              <w:rPr>
                <w:rStyle w:val="ac"/>
                <w:smallCaps/>
                <w:sz w:val="24"/>
                <w:szCs w:val="24"/>
              </w:rPr>
              <w:t>Порядок сдачи-приемки оказанных Услуг</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_Toc88573887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18</w:t>
            </w:r>
            <w:r w:rsidR="00010A55" w:rsidRPr="006441D6">
              <w:rPr>
                <w:webHidden/>
                <w:sz w:val="24"/>
                <w:szCs w:val="24"/>
              </w:rPr>
              <w:fldChar w:fldCharType="end"/>
            </w:r>
          </w:hyperlink>
        </w:p>
        <w:p w14:paraId="1B765A26" w14:textId="20DD9939" w:rsidR="00010A55" w:rsidRPr="006441D6" w:rsidRDefault="00E129D2" w:rsidP="00A61FEA">
          <w:pPr>
            <w:pStyle w:val="1b"/>
            <w:spacing w:line="216" w:lineRule="auto"/>
            <w:rPr>
              <w:rFonts w:eastAsiaTheme="minorEastAsia"/>
              <w:b w:val="0"/>
              <w:caps w:val="0"/>
              <w:color w:val="auto"/>
              <w:sz w:val="24"/>
              <w:szCs w:val="24"/>
            </w:rPr>
          </w:pPr>
          <w:hyperlink w:anchor="_Toc88573888" w:history="1">
            <w:r w:rsidR="00010A55" w:rsidRPr="006441D6">
              <w:rPr>
                <w:rStyle w:val="ac"/>
                <w:smallCaps/>
                <w:sz w:val="24"/>
                <w:szCs w:val="24"/>
              </w:rPr>
              <w:t>5.</w:t>
            </w:r>
            <w:r w:rsidR="00010A55" w:rsidRPr="006441D6">
              <w:rPr>
                <w:rFonts w:eastAsiaTheme="minorEastAsia"/>
                <w:b w:val="0"/>
                <w:caps w:val="0"/>
                <w:color w:val="auto"/>
                <w:sz w:val="24"/>
                <w:szCs w:val="24"/>
              </w:rPr>
              <w:tab/>
            </w:r>
            <w:r w:rsidR="00010A55" w:rsidRPr="006441D6">
              <w:rPr>
                <w:rStyle w:val="ac"/>
                <w:smallCaps/>
                <w:sz w:val="24"/>
                <w:szCs w:val="24"/>
              </w:rPr>
              <w:t>Права и обязанности Сторон</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_Toc88573888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19</w:t>
            </w:r>
            <w:r w:rsidR="00010A55" w:rsidRPr="006441D6">
              <w:rPr>
                <w:webHidden/>
                <w:sz w:val="24"/>
                <w:szCs w:val="24"/>
              </w:rPr>
              <w:fldChar w:fldCharType="end"/>
            </w:r>
          </w:hyperlink>
        </w:p>
        <w:p w14:paraId="266D1782" w14:textId="2CD71484" w:rsidR="00010A55" w:rsidRPr="006441D6" w:rsidRDefault="00E129D2" w:rsidP="00A61FEA">
          <w:pPr>
            <w:pStyle w:val="1b"/>
            <w:spacing w:line="216" w:lineRule="auto"/>
            <w:rPr>
              <w:rFonts w:eastAsiaTheme="minorEastAsia"/>
              <w:b w:val="0"/>
              <w:caps w:val="0"/>
              <w:color w:val="auto"/>
              <w:sz w:val="24"/>
              <w:szCs w:val="24"/>
            </w:rPr>
          </w:pPr>
          <w:hyperlink w:anchor="_Toc88573889" w:history="1">
            <w:r w:rsidR="00010A55" w:rsidRPr="006441D6">
              <w:rPr>
                <w:rStyle w:val="ac"/>
                <w:smallCaps/>
                <w:sz w:val="24"/>
                <w:szCs w:val="24"/>
              </w:rPr>
              <w:t>6.</w:t>
            </w:r>
            <w:r w:rsidR="00010A55" w:rsidRPr="006441D6">
              <w:rPr>
                <w:rFonts w:eastAsiaTheme="minorEastAsia"/>
                <w:b w:val="0"/>
                <w:caps w:val="0"/>
                <w:color w:val="auto"/>
                <w:sz w:val="24"/>
                <w:szCs w:val="24"/>
              </w:rPr>
              <w:tab/>
            </w:r>
            <w:r w:rsidR="00010A55" w:rsidRPr="006441D6">
              <w:rPr>
                <w:rStyle w:val="ac"/>
                <w:smallCaps/>
                <w:sz w:val="24"/>
                <w:szCs w:val="24"/>
              </w:rPr>
              <w:t>Гарантии</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_Toc88573889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22</w:t>
            </w:r>
            <w:r w:rsidR="00010A55" w:rsidRPr="006441D6">
              <w:rPr>
                <w:webHidden/>
                <w:sz w:val="24"/>
                <w:szCs w:val="24"/>
              </w:rPr>
              <w:fldChar w:fldCharType="end"/>
            </w:r>
          </w:hyperlink>
        </w:p>
        <w:p w14:paraId="422B9671" w14:textId="04E68671" w:rsidR="00010A55" w:rsidRPr="006441D6" w:rsidRDefault="00E129D2" w:rsidP="00A61FEA">
          <w:pPr>
            <w:pStyle w:val="1b"/>
            <w:spacing w:line="216" w:lineRule="auto"/>
            <w:rPr>
              <w:rFonts w:eastAsiaTheme="minorEastAsia"/>
              <w:b w:val="0"/>
              <w:caps w:val="0"/>
              <w:color w:val="auto"/>
              <w:sz w:val="24"/>
              <w:szCs w:val="24"/>
            </w:rPr>
          </w:pPr>
          <w:hyperlink w:anchor="_Toc88573890" w:history="1">
            <w:r w:rsidR="00010A55" w:rsidRPr="006441D6">
              <w:rPr>
                <w:rStyle w:val="ac"/>
                <w:smallCaps/>
                <w:sz w:val="24"/>
                <w:szCs w:val="24"/>
              </w:rPr>
              <w:t>7.</w:t>
            </w:r>
            <w:r w:rsidR="00010A55" w:rsidRPr="006441D6">
              <w:rPr>
                <w:rFonts w:eastAsiaTheme="minorEastAsia"/>
                <w:b w:val="0"/>
                <w:caps w:val="0"/>
                <w:color w:val="auto"/>
                <w:sz w:val="24"/>
                <w:szCs w:val="24"/>
              </w:rPr>
              <w:tab/>
            </w:r>
            <w:r w:rsidR="00010A55" w:rsidRPr="006441D6">
              <w:rPr>
                <w:rStyle w:val="ac"/>
                <w:smallCaps/>
                <w:sz w:val="24"/>
                <w:szCs w:val="24"/>
              </w:rPr>
              <w:t>Ответственность сторон</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_Toc88573890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22</w:t>
            </w:r>
            <w:r w:rsidR="00010A55" w:rsidRPr="006441D6">
              <w:rPr>
                <w:webHidden/>
                <w:sz w:val="24"/>
                <w:szCs w:val="24"/>
              </w:rPr>
              <w:fldChar w:fldCharType="end"/>
            </w:r>
          </w:hyperlink>
        </w:p>
        <w:p w14:paraId="1D373A14" w14:textId="5E3A4416" w:rsidR="00010A55" w:rsidRPr="006441D6" w:rsidRDefault="00E129D2" w:rsidP="00A61FEA">
          <w:pPr>
            <w:pStyle w:val="1b"/>
            <w:spacing w:line="216" w:lineRule="auto"/>
            <w:rPr>
              <w:rFonts w:eastAsiaTheme="minorEastAsia"/>
              <w:b w:val="0"/>
              <w:caps w:val="0"/>
              <w:color w:val="auto"/>
              <w:sz w:val="24"/>
              <w:szCs w:val="24"/>
            </w:rPr>
          </w:pPr>
          <w:hyperlink w:anchor="_Toc88573891" w:history="1">
            <w:r w:rsidR="00010A55" w:rsidRPr="006441D6">
              <w:rPr>
                <w:rStyle w:val="ac"/>
                <w:smallCaps/>
                <w:sz w:val="24"/>
                <w:szCs w:val="24"/>
              </w:rPr>
              <w:t>8.</w:t>
            </w:r>
            <w:r w:rsidR="00010A55" w:rsidRPr="006441D6">
              <w:rPr>
                <w:rFonts w:eastAsiaTheme="minorEastAsia"/>
                <w:b w:val="0"/>
                <w:caps w:val="0"/>
                <w:color w:val="auto"/>
                <w:sz w:val="24"/>
                <w:szCs w:val="24"/>
              </w:rPr>
              <w:tab/>
            </w:r>
            <w:r w:rsidR="00010A55" w:rsidRPr="006441D6">
              <w:rPr>
                <w:rStyle w:val="ac"/>
                <w:smallCaps/>
                <w:sz w:val="24"/>
                <w:szCs w:val="24"/>
              </w:rPr>
              <w:t>Конфиденциальность</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_Toc88573891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23</w:t>
            </w:r>
            <w:r w:rsidR="00010A55" w:rsidRPr="006441D6">
              <w:rPr>
                <w:webHidden/>
                <w:sz w:val="24"/>
                <w:szCs w:val="24"/>
              </w:rPr>
              <w:fldChar w:fldCharType="end"/>
            </w:r>
          </w:hyperlink>
        </w:p>
        <w:p w14:paraId="6ABBE09D" w14:textId="121F6AAF" w:rsidR="00010A55" w:rsidRPr="006441D6" w:rsidRDefault="00E129D2" w:rsidP="00A61FEA">
          <w:pPr>
            <w:pStyle w:val="1b"/>
            <w:spacing w:line="216" w:lineRule="auto"/>
            <w:rPr>
              <w:rFonts w:eastAsiaTheme="minorEastAsia"/>
              <w:b w:val="0"/>
              <w:caps w:val="0"/>
              <w:color w:val="auto"/>
              <w:sz w:val="24"/>
              <w:szCs w:val="24"/>
            </w:rPr>
          </w:pPr>
          <w:hyperlink w:anchor="_Toc88573892" w:history="1">
            <w:r w:rsidR="00010A55" w:rsidRPr="006441D6">
              <w:rPr>
                <w:rStyle w:val="ac"/>
                <w:smallCaps/>
                <w:sz w:val="24"/>
                <w:szCs w:val="24"/>
              </w:rPr>
              <w:t>9.</w:t>
            </w:r>
            <w:r w:rsidR="00010A55" w:rsidRPr="006441D6">
              <w:rPr>
                <w:rFonts w:eastAsiaTheme="minorEastAsia"/>
                <w:b w:val="0"/>
                <w:caps w:val="0"/>
                <w:color w:val="auto"/>
                <w:sz w:val="24"/>
                <w:szCs w:val="24"/>
              </w:rPr>
              <w:tab/>
            </w:r>
            <w:r w:rsidR="00010A55" w:rsidRPr="006441D6">
              <w:rPr>
                <w:rStyle w:val="ac"/>
                <w:smallCaps/>
                <w:sz w:val="24"/>
                <w:szCs w:val="24"/>
              </w:rPr>
              <w:t>Порядок расторжения Договора</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_Toc88573892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24</w:t>
            </w:r>
            <w:r w:rsidR="00010A55" w:rsidRPr="006441D6">
              <w:rPr>
                <w:webHidden/>
                <w:sz w:val="24"/>
                <w:szCs w:val="24"/>
              </w:rPr>
              <w:fldChar w:fldCharType="end"/>
            </w:r>
          </w:hyperlink>
        </w:p>
        <w:p w14:paraId="44A4CE96" w14:textId="4089A030" w:rsidR="00010A55" w:rsidRPr="006441D6" w:rsidRDefault="00E129D2" w:rsidP="00A61FEA">
          <w:pPr>
            <w:pStyle w:val="1b"/>
            <w:spacing w:line="216" w:lineRule="auto"/>
            <w:rPr>
              <w:rFonts w:eastAsiaTheme="minorEastAsia"/>
              <w:b w:val="0"/>
              <w:caps w:val="0"/>
              <w:color w:val="auto"/>
              <w:sz w:val="24"/>
              <w:szCs w:val="24"/>
            </w:rPr>
          </w:pPr>
          <w:hyperlink w:anchor="_Toc88573893" w:history="1">
            <w:r w:rsidR="00010A55" w:rsidRPr="006441D6">
              <w:rPr>
                <w:rStyle w:val="ac"/>
                <w:smallCaps/>
                <w:sz w:val="24"/>
                <w:szCs w:val="24"/>
              </w:rPr>
              <w:t>10.</w:t>
            </w:r>
            <w:r w:rsidR="00010A55" w:rsidRPr="006441D6">
              <w:rPr>
                <w:rFonts w:eastAsiaTheme="minorEastAsia"/>
                <w:b w:val="0"/>
                <w:caps w:val="0"/>
                <w:color w:val="auto"/>
                <w:sz w:val="24"/>
                <w:szCs w:val="24"/>
              </w:rPr>
              <w:tab/>
            </w:r>
            <w:r w:rsidR="00010A55" w:rsidRPr="006441D6">
              <w:rPr>
                <w:rStyle w:val="ac"/>
                <w:smallCaps/>
                <w:sz w:val="24"/>
                <w:szCs w:val="24"/>
              </w:rPr>
              <w:t>Обстоятельства непреодолимой силы</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_Toc88573893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25</w:t>
            </w:r>
            <w:r w:rsidR="00010A55" w:rsidRPr="006441D6">
              <w:rPr>
                <w:webHidden/>
                <w:sz w:val="24"/>
                <w:szCs w:val="24"/>
              </w:rPr>
              <w:fldChar w:fldCharType="end"/>
            </w:r>
          </w:hyperlink>
        </w:p>
        <w:p w14:paraId="01962B62" w14:textId="13DF4112" w:rsidR="00010A55" w:rsidRPr="006441D6" w:rsidRDefault="00E129D2" w:rsidP="00A61FEA">
          <w:pPr>
            <w:pStyle w:val="1b"/>
            <w:spacing w:line="216" w:lineRule="auto"/>
            <w:rPr>
              <w:rFonts w:eastAsiaTheme="minorEastAsia"/>
              <w:b w:val="0"/>
              <w:caps w:val="0"/>
              <w:color w:val="auto"/>
              <w:sz w:val="24"/>
              <w:szCs w:val="24"/>
            </w:rPr>
          </w:pPr>
          <w:hyperlink w:anchor="_Toc88573894" w:history="1">
            <w:r w:rsidR="00010A55" w:rsidRPr="006441D6">
              <w:rPr>
                <w:rStyle w:val="ac"/>
                <w:sz w:val="24"/>
                <w:szCs w:val="24"/>
              </w:rPr>
              <w:t>11.</w:t>
            </w:r>
            <w:r w:rsidR="00010A55" w:rsidRPr="006441D6">
              <w:rPr>
                <w:rFonts w:eastAsiaTheme="minorEastAsia"/>
                <w:b w:val="0"/>
                <w:caps w:val="0"/>
                <w:color w:val="auto"/>
                <w:sz w:val="24"/>
                <w:szCs w:val="24"/>
              </w:rPr>
              <w:tab/>
            </w:r>
            <w:r w:rsidR="00010A55" w:rsidRPr="006441D6">
              <w:rPr>
                <w:rStyle w:val="ac"/>
                <w:sz w:val="24"/>
                <w:szCs w:val="24"/>
              </w:rPr>
              <w:t>Порядок урегулирования споров</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_Toc88573894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26</w:t>
            </w:r>
            <w:r w:rsidR="00010A55" w:rsidRPr="006441D6">
              <w:rPr>
                <w:webHidden/>
                <w:sz w:val="24"/>
                <w:szCs w:val="24"/>
              </w:rPr>
              <w:fldChar w:fldCharType="end"/>
            </w:r>
          </w:hyperlink>
        </w:p>
        <w:p w14:paraId="790B0EBD" w14:textId="24588A67" w:rsidR="00010A55" w:rsidRPr="006441D6" w:rsidRDefault="00E129D2" w:rsidP="00A61FEA">
          <w:pPr>
            <w:pStyle w:val="1b"/>
            <w:spacing w:line="216" w:lineRule="auto"/>
            <w:rPr>
              <w:rFonts w:eastAsiaTheme="minorEastAsia"/>
              <w:b w:val="0"/>
              <w:caps w:val="0"/>
              <w:color w:val="auto"/>
              <w:sz w:val="24"/>
              <w:szCs w:val="24"/>
            </w:rPr>
          </w:pPr>
          <w:hyperlink w:anchor="_Toc88573895" w:history="1">
            <w:r w:rsidR="00010A55" w:rsidRPr="006441D6">
              <w:rPr>
                <w:rStyle w:val="ac"/>
                <w:smallCaps/>
                <w:sz w:val="24"/>
                <w:szCs w:val="24"/>
              </w:rPr>
              <w:t>12.</w:t>
            </w:r>
            <w:r w:rsidR="00010A55" w:rsidRPr="006441D6">
              <w:rPr>
                <w:rFonts w:eastAsiaTheme="minorEastAsia"/>
                <w:b w:val="0"/>
                <w:caps w:val="0"/>
                <w:color w:val="auto"/>
                <w:sz w:val="24"/>
                <w:szCs w:val="24"/>
              </w:rPr>
              <w:tab/>
            </w:r>
            <w:r w:rsidR="00010A55" w:rsidRPr="006441D6">
              <w:rPr>
                <w:rStyle w:val="ac"/>
                <w:smallCaps/>
                <w:sz w:val="24"/>
                <w:szCs w:val="24"/>
              </w:rPr>
              <w:t>Срок действия, порядок изменения Договора</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_Toc88573895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27</w:t>
            </w:r>
            <w:r w:rsidR="00010A55" w:rsidRPr="006441D6">
              <w:rPr>
                <w:webHidden/>
                <w:sz w:val="24"/>
                <w:szCs w:val="24"/>
              </w:rPr>
              <w:fldChar w:fldCharType="end"/>
            </w:r>
          </w:hyperlink>
        </w:p>
        <w:p w14:paraId="38415515" w14:textId="03D61D72" w:rsidR="00010A55" w:rsidRPr="006441D6" w:rsidRDefault="00E129D2" w:rsidP="00A61FEA">
          <w:pPr>
            <w:pStyle w:val="1b"/>
            <w:spacing w:line="216" w:lineRule="auto"/>
            <w:rPr>
              <w:rFonts w:eastAsiaTheme="minorEastAsia"/>
              <w:b w:val="0"/>
              <w:caps w:val="0"/>
              <w:color w:val="auto"/>
              <w:sz w:val="24"/>
              <w:szCs w:val="24"/>
            </w:rPr>
          </w:pPr>
          <w:hyperlink w:anchor="_Toc88573896" w:history="1">
            <w:r w:rsidR="00010A55" w:rsidRPr="006441D6">
              <w:rPr>
                <w:rStyle w:val="ac"/>
                <w:smallCaps/>
                <w:sz w:val="24"/>
                <w:szCs w:val="24"/>
              </w:rPr>
              <w:t>13.</w:t>
            </w:r>
            <w:r w:rsidR="00010A55" w:rsidRPr="006441D6">
              <w:rPr>
                <w:rFonts w:eastAsiaTheme="minorEastAsia"/>
                <w:b w:val="0"/>
                <w:caps w:val="0"/>
                <w:color w:val="auto"/>
                <w:sz w:val="24"/>
                <w:szCs w:val="24"/>
              </w:rPr>
              <w:tab/>
            </w:r>
            <w:r w:rsidR="00010A55" w:rsidRPr="006441D6">
              <w:rPr>
                <w:rStyle w:val="ac"/>
                <w:smallCaps/>
                <w:sz w:val="24"/>
                <w:szCs w:val="24"/>
              </w:rPr>
              <w:t>Прочие условия</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_Toc88573896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27</w:t>
            </w:r>
            <w:r w:rsidR="00010A55" w:rsidRPr="006441D6">
              <w:rPr>
                <w:webHidden/>
                <w:sz w:val="24"/>
                <w:szCs w:val="24"/>
              </w:rPr>
              <w:fldChar w:fldCharType="end"/>
            </w:r>
          </w:hyperlink>
        </w:p>
        <w:p w14:paraId="3D69E5B7" w14:textId="1BEB55D8" w:rsidR="00010A55" w:rsidRPr="006441D6" w:rsidRDefault="00E129D2" w:rsidP="00A61FEA">
          <w:pPr>
            <w:pStyle w:val="1b"/>
            <w:spacing w:line="216" w:lineRule="auto"/>
            <w:rPr>
              <w:rFonts w:eastAsiaTheme="minorEastAsia"/>
              <w:b w:val="0"/>
              <w:caps w:val="0"/>
              <w:color w:val="auto"/>
              <w:sz w:val="24"/>
              <w:szCs w:val="24"/>
            </w:rPr>
          </w:pPr>
          <w:hyperlink w:anchor="_Toc88573897" w:history="1">
            <w:r w:rsidR="00010A55" w:rsidRPr="006441D6">
              <w:rPr>
                <w:rStyle w:val="ac"/>
                <w:bCs/>
                <w:sz w:val="24"/>
                <w:szCs w:val="24"/>
              </w:rPr>
              <w:t xml:space="preserve">15. </w:t>
            </w:r>
            <w:r w:rsidR="00010A55" w:rsidRPr="006441D6">
              <w:rPr>
                <w:rStyle w:val="ac"/>
                <w:bCs/>
                <w:smallCaps/>
                <w:kern w:val="32"/>
                <w:sz w:val="24"/>
                <w:szCs w:val="24"/>
              </w:rPr>
              <w:t>Адреса, реквизиты и подписи Сторон</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_Toc88573897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28</w:t>
            </w:r>
            <w:r w:rsidR="00010A55" w:rsidRPr="006441D6">
              <w:rPr>
                <w:webHidden/>
                <w:sz w:val="24"/>
                <w:szCs w:val="24"/>
              </w:rPr>
              <w:fldChar w:fldCharType="end"/>
            </w:r>
          </w:hyperlink>
        </w:p>
        <w:p w14:paraId="229E6437" w14:textId="436893E0" w:rsidR="00010A55" w:rsidRPr="006441D6" w:rsidRDefault="00E129D2" w:rsidP="00A61FEA">
          <w:pPr>
            <w:pStyle w:val="23"/>
            <w:tabs>
              <w:tab w:val="right" w:leader="dot" w:pos="9345"/>
            </w:tabs>
            <w:spacing w:line="216" w:lineRule="auto"/>
            <w:rPr>
              <w:rFonts w:ascii="Times New Roman" w:eastAsiaTheme="minorEastAsia" w:hAnsi="Times New Roman"/>
              <w:noProof/>
              <w:sz w:val="24"/>
              <w:szCs w:val="24"/>
              <w:lang w:eastAsia="ru-RU"/>
            </w:rPr>
          </w:pPr>
          <w:hyperlink w:anchor="_Toc88573898" w:history="1">
            <w:r w:rsidR="00010A55" w:rsidRPr="006441D6">
              <w:rPr>
                <w:rStyle w:val="ac"/>
                <w:rFonts w:ascii="Times New Roman" w:hAnsi="Times New Roman"/>
                <w:bCs/>
                <w:noProof/>
                <w:sz w:val="24"/>
                <w:szCs w:val="24"/>
              </w:rPr>
              <w:t xml:space="preserve">Приложение </w:t>
            </w:r>
            <w:r w:rsidR="00010A55" w:rsidRPr="006441D6">
              <w:rPr>
                <w:rStyle w:val="ac"/>
                <w:rFonts w:ascii="Times New Roman" w:hAnsi="Times New Roman"/>
                <w:noProof/>
                <w:sz w:val="24"/>
                <w:szCs w:val="24"/>
              </w:rPr>
              <w:t>№ 1</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_Toc88573898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29</w:t>
            </w:r>
            <w:r w:rsidR="00010A55" w:rsidRPr="006441D6">
              <w:rPr>
                <w:rFonts w:ascii="Times New Roman" w:hAnsi="Times New Roman"/>
                <w:noProof/>
                <w:webHidden/>
                <w:sz w:val="24"/>
                <w:szCs w:val="24"/>
              </w:rPr>
              <w:fldChar w:fldCharType="end"/>
            </w:r>
          </w:hyperlink>
        </w:p>
        <w:p w14:paraId="4A624C23" w14:textId="523AE438" w:rsidR="00010A55" w:rsidRPr="006441D6" w:rsidRDefault="00E129D2" w:rsidP="00A61FEA">
          <w:pPr>
            <w:pStyle w:val="23"/>
            <w:tabs>
              <w:tab w:val="right" w:leader="dot" w:pos="9345"/>
            </w:tabs>
            <w:spacing w:line="216" w:lineRule="auto"/>
            <w:rPr>
              <w:rFonts w:ascii="Times New Roman" w:eastAsiaTheme="minorEastAsia" w:hAnsi="Times New Roman"/>
              <w:noProof/>
              <w:sz w:val="24"/>
              <w:szCs w:val="24"/>
              <w:lang w:eastAsia="ru-RU"/>
            </w:rPr>
          </w:pPr>
          <w:hyperlink w:anchor="_Toc88573900" w:history="1">
            <w:r w:rsidR="00010A55" w:rsidRPr="006441D6">
              <w:rPr>
                <w:rStyle w:val="ac"/>
                <w:rFonts w:ascii="Times New Roman" w:hAnsi="Times New Roman"/>
                <w:noProof/>
                <w:sz w:val="24"/>
                <w:szCs w:val="24"/>
              </w:rPr>
              <w:t>Приложение № 2</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_Toc88573900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33</w:t>
            </w:r>
            <w:r w:rsidR="00010A55" w:rsidRPr="006441D6">
              <w:rPr>
                <w:rFonts w:ascii="Times New Roman" w:hAnsi="Times New Roman"/>
                <w:noProof/>
                <w:webHidden/>
                <w:sz w:val="24"/>
                <w:szCs w:val="24"/>
              </w:rPr>
              <w:fldChar w:fldCharType="end"/>
            </w:r>
          </w:hyperlink>
        </w:p>
        <w:p w14:paraId="4EBF2F8C" w14:textId="38521122" w:rsidR="00010A55" w:rsidRPr="006441D6" w:rsidRDefault="00E129D2" w:rsidP="00A61FEA">
          <w:pPr>
            <w:pStyle w:val="23"/>
            <w:tabs>
              <w:tab w:val="right" w:leader="dot" w:pos="9345"/>
            </w:tabs>
            <w:spacing w:line="216" w:lineRule="auto"/>
            <w:rPr>
              <w:rFonts w:ascii="Times New Roman" w:eastAsiaTheme="minorEastAsia" w:hAnsi="Times New Roman"/>
              <w:noProof/>
              <w:sz w:val="24"/>
              <w:szCs w:val="24"/>
              <w:lang w:eastAsia="ru-RU"/>
            </w:rPr>
          </w:pPr>
          <w:hyperlink w:anchor="_Toc88573902" w:history="1">
            <w:r w:rsidR="00010A55" w:rsidRPr="006441D6">
              <w:rPr>
                <w:rStyle w:val="ac"/>
                <w:rFonts w:ascii="Times New Roman" w:hAnsi="Times New Roman"/>
                <w:noProof/>
                <w:sz w:val="24"/>
                <w:szCs w:val="24"/>
              </w:rPr>
              <w:t>Приложение № 3</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_Toc88573902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35</w:t>
            </w:r>
            <w:r w:rsidR="00010A55" w:rsidRPr="006441D6">
              <w:rPr>
                <w:rFonts w:ascii="Times New Roman" w:hAnsi="Times New Roman"/>
                <w:noProof/>
                <w:webHidden/>
                <w:sz w:val="24"/>
                <w:szCs w:val="24"/>
              </w:rPr>
              <w:fldChar w:fldCharType="end"/>
            </w:r>
          </w:hyperlink>
        </w:p>
        <w:p w14:paraId="0A2DE7DF" w14:textId="3F68288F" w:rsidR="00010A55" w:rsidRPr="006441D6" w:rsidRDefault="00E129D2" w:rsidP="00A61FEA">
          <w:pPr>
            <w:pStyle w:val="23"/>
            <w:tabs>
              <w:tab w:val="right" w:leader="dot" w:pos="9345"/>
            </w:tabs>
            <w:spacing w:line="216" w:lineRule="auto"/>
            <w:rPr>
              <w:rFonts w:ascii="Times New Roman" w:eastAsiaTheme="minorEastAsia" w:hAnsi="Times New Roman"/>
              <w:noProof/>
              <w:sz w:val="24"/>
              <w:szCs w:val="24"/>
              <w:lang w:eastAsia="ru-RU"/>
            </w:rPr>
          </w:pPr>
          <w:hyperlink w:anchor="_Toc88573904" w:history="1">
            <w:r w:rsidR="00010A55" w:rsidRPr="006441D6">
              <w:rPr>
                <w:rStyle w:val="ac"/>
                <w:rFonts w:ascii="Times New Roman" w:hAnsi="Times New Roman"/>
                <w:noProof/>
                <w:sz w:val="24"/>
                <w:szCs w:val="24"/>
              </w:rPr>
              <w:t>Приложение № 4</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_Toc88573904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39</w:t>
            </w:r>
            <w:r w:rsidR="00010A55" w:rsidRPr="006441D6">
              <w:rPr>
                <w:rFonts w:ascii="Times New Roman" w:hAnsi="Times New Roman"/>
                <w:noProof/>
                <w:webHidden/>
                <w:sz w:val="24"/>
                <w:szCs w:val="24"/>
              </w:rPr>
              <w:fldChar w:fldCharType="end"/>
            </w:r>
          </w:hyperlink>
        </w:p>
        <w:p w14:paraId="0D5A188D" w14:textId="19E8BC4F" w:rsidR="00010A55" w:rsidRPr="006441D6" w:rsidRDefault="00E129D2" w:rsidP="00A61FEA">
          <w:pPr>
            <w:pStyle w:val="23"/>
            <w:tabs>
              <w:tab w:val="right" w:leader="dot" w:pos="9345"/>
            </w:tabs>
            <w:spacing w:line="216" w:lineRule="auto"/>
            <w:rPr>
              <w:rFonts w:ascii="Times New Roman" w:eastAsiaTheme="minorEastAsia" w:hAnsi="Times New Roman"/>
              <w:noProof/>
              <w:sz w:val="24"/>
              <w:szCs w:val="24"/>
              <w:lang w:eastAsia="ru-RU"/>
            </w:rPr>
          </w:pPr>
          <w:hyperlink w:anchor="_Toc88573906" w:history="1">
            <w:r w:rsidR="00010A55" w:rsidRPr="006441D6">
              <w:rPr>
                <w:rStyle w:val="ac"/>
                <w:rFonts w:ascii="Times New Roman" w:hAnsi="Times New Roman"/>
                <w:noProof/>
                <w:sz w:val="24"/>
                <w:szCs w:val="24"/>
              </w:rPr>
              <w:t>Приложение № 5</w:t>
            </w:r>
            <w:r w:rsidR="00010A55" w:rsidRPr="006441D6">
              <w:rPr>
                <w:rFonts w:ascii="Times New Roman" w:hAnsi="Times New Roman"/>
                <w:noProof/>
                <w:webHidden/>
                <w:sz w:val="24"/>
                <w:szCs w:val="24"/>
              </w:rPr>
              <w:tab/>
            </w:r>
            <w:r w:rsidR="00010A55" w:rsidRPr="006441D6">
              <w:rPr>
                <w:rFonts w:ascii="Times New Roman" w:hAnsi="Times New Roman"/>
                <w:noProof/>
                <w:webHidden/>
                <w:sz w:val="24"/>
                <w:szCs w:val="24"/>
              </w:rPr>
              <w:fldChar w:fldCharType="begin"/>
            </w:r>
            <w:r w:rsidR="00010A55" w:rsidRPr="006441D6">
              <w:rPr>
                <w:rFonts w:ascii="Times New Roman" w:hAnsi="Times New Roman"/>
                <w:noProof/>
                <w:webHidden/>
                <w:sz w:val="24"/>
                <w:szCs w:val="24"/>
              </w:rPr>
              <w:instrText xml:space="preserve"> PAGEREF _Toc88573906 \h </w:instrText>
            </w:r>
            <w:r w:rsidR="00010A55" w:rsidRPr="006441D6">
              <w:rPr>
                <w:rFonts w:ascii="Times New Roman" w:hAnsi="Times New Roman"/>
                <w:noProof/>
                <w:webHidden/>
                <w:sz w:val="24"/>
                <w:szCs w:val="24"/>
              </w:rPr>
            </w:r>
            <w:r w:rsidR="00010A55" w:rsidRPr="006441D6">
              <w:rPr>
                <w:rFonts w:ascii="Times New Roman" w:hAnsi="Times New Roman"/>
                <w:noProof/>
                <w:webHidden/>
                <w:sz w:val="24"/>
                <w:szCs w:val="24"/>
              </w:rPr>
              <w:fldChar w:fldCharType="separate"/>
            </w:r>
            <w:r w:rsidR="002B10D2" w:rsidRPr="006441D6">
              <w:rPr>
                <w:rFonts w:ascii="Times New Roman" w:hAnsi="Times New Roman"/>
                <w:noProof/>
                <w:webHidden/>
                <w:sz w:val="24"/>
                <w:szCs w:val="24"/>
              </w:rPr>
              <w:t>41</w:t>
            </w:r>
            <w:r w:rsidR="00010A55" w:rsidRPr="006441D6">
              <w:rPr>
                <w:rFonts w:ascii="Times New Roman" w:hAnsi="Times New Roman"/>
                <w:noProof/>
                <w:webHidden/>
                <w:sz w:val="24"/>
                <w:szCs w:val="24"/>
              </w:rPr>
              <w:fldChar w:fldCharType="end"/>
            </w:r>
          </w:hyperlink>
        </w:p>
        <w:p w14:paraId="656F68E7" w14:textId="108CEBAF" w:rsidR="00010A55" w:rsidRPr="006441D6" w:rsidRDefault="00E129D2" w:rsidP="00A61FEA">
          <w:pPr>
            <w:pStyle w:val="1b"/>
            <w:spacing w:line="216" w:lineRule="auto"/>
            <w:rPr>
              <w:rFonts w:eastAsiaTheme="minorEastAsia"/>
              <w:b w:val="0"/>
              <w:caps w:val="0"/>
              <w:color w:val="auto"/>
              <w:sz w:val="24"/>
              <w:szCs w:val="24"/>
            </w:rPr>
          </w:pPr>
          <w:hyperlink w:anchor="_Toc88573908" w:history="1">
            <w:r w:rsidR="00010A55" w:rsidRPr="006441D6">
              <w:rPr>
                <w:rStyle w:val="ac"/>
                <w:bCs/>
                <w:sz w:val="24"/>
                <w:szCs w:val="24"/>
                <w:lang w:eastAsia="en-US"/>
              </w:rPr>
              <w:t>VII.</w:t>
            </w:r>
            <w:r w:rsidR="00010A55" w:rsidRPr="006441D6">
              <w:rPr>
                <w:rFonts w:eastAsiaTheme="minorEastAsia"/>
                <w:b w:val="0"/>
                <w:caps w:val="0"/>
                <w:color w:val="auto"/>
                <w:sz w:val="24"/>
                <w:szCs w:val="24"/>
              </w:rPr>
              <w:tab/>
            </w:r>
            <w:r w:rsidR="00010A55" w:rsidRPr="006441D6">
              <w:rPr>
                <w:rStyle w:val="ac"/>
                <w:bCs/>
                <w:sz w:val="24"/>
                <w:szCs w:val="24"/>
                <w:lang w:eastAsia="en-US"/>
              </w:rPr>
              <w:t>ФОРМА ЗАЯВКИ</w:t>
            </w:r>
            <w:r w:rsidR="00010A55" w:rsidRPr="006441D6">
              <w:rPr>
                <w:webHidden/>
                <w:sz w:val="24"/>
                <w:szCs w:val="24"/>
              </w:rPr>
              <w:tab/>
            </w:r>
            <w:r w:rsidR="00010A55" w:rsidRPr="006441D6">
              <w:rPr>
                <w:webHidden/>
                <w:sz w:val="24"/>
                <w:szCs w:val="24"/>
              </w:rPr>
              <w:fldChar w:fldCharType="begin"/>
            </w:r>
            <w:r w:rsidR="00010A55" w:rsidRPr="006441D6">
              <w:rPr>
                <w:webHidden/>
                <w:sz w:val="24"/>
                <w:szCs w:val="24"/>
              </w:rPr>
              <w:instrText xml:space="preserve"> PAGEREF _Toc88573908 \h </w:instrText>
            </w:r>
            <w:r w:rsidR="00010A55" w:rsidRPr="006441D6">
              <w:rPr>
                <w:webHidden/>
                <w:sz w:val="24"/>
                <w:szCs w:val="24"/>
              </w:rPr>
            </w:r>
            <w:r w:rsidR="00010A55" w:rsidRPr="006441D6">
              <w:rPr>
                <w:webHidden/>
                <w:sz w:val="24"/>
                <w:szCs w:val="24"/>
              </w:rPr>
              <w:fldChar w:fldCharType="separate"/>
            </w:r>
            <w:r w:rsidR="002B10D2" w:rsidRPr="006441D6">
              <w:rPr>
                <w:webHidden/>
                <w:sz w:val="24"/>
                <w:szCs w:val="24"/>
              </w:rPr>
              <w:t>43</w:t>
            </w:r>
            <w:r w:rsidR="00010A55" w:rsidRPr="006441D6">
              <w:rPr>
                <w:webHidden/>
                <w:sz w:val="24"/>
                <w:szCs w:val="24"/>
              </w:rPr>
              <w:fldChar w:fldCharType="end"/>
            </w:r>
          </w:hyperlink>
        </w:p>
        <w:p w14:paraId="46DFC3A5" w14:textId="11B55161" w:rsidR="00D44CF8" w:rsidRPr="006441D6" w:rsidRDefault="001009F7" w:rsidP="00A61FEA">
          <w:pPr>
            <w:widowControl w:val="0"/>
            <w:tabs>
              <w:tab w:val="left" w:pos="-567"/>
              <w:tab w:val="left" w:pos="-426"/>
              <w:tab w:val="left" w:pos="440"/>
              <w:tab w:val="right" w:leader="dot" w:pos="9356"/>
            </w:tabs>
            <w:snapToGrid w:val="0"/>
            <w:spacing w:line="216" w:lineRule="auto"/>
            <w:rPr>
              <w:bCs/>
            </w:rPr>
          </w:pPr>
          <w:r w:rsidRPr="006441D6">
            <w:rPr>
              <w:b/>
              <w:caps/>
              <w:noProof/>
              <w:color w:val="000000"/>
            </w:rPr>
            <w:fldChar w:fldCharType="end"/>
          </w:r>
        </w:p>
      </w:sdtContent>
    </w:sdt>
    <w:p w14:paraId="398935F1" w14:textId="77777777" w:rsidR="008D38D0" w:rsidRPr="006441D6" w:rsidRDefault="008D38D0" w:rsidP="00E8169E">
      <w:pPr>
        <w:widowControl w:val="0"/>
        <w:tabs>
          <w:tab w:val="left" w:pos="-567"/>
          <w:tab w:val="left" w:pos="-426"/>
          <w:tab w:val="left" w:pos="440"/>
          <w:tab w:val="right" w:leader="dot" w:pos="9356"/>
        </w:tabs>
        <w:snapToGrid w:val="0"/>
        <w:ind w:firstLine="709"/>
        <w:rPr>
          <w:bCs/>
        </w:rPr>
        <w:sectPr w:rsidR="008D38D0" w:rsidRPr="006441D6" w:rsidSect="00D5224C">
          <w:pgSz w:w="11906" w:h="16838"/>
          <w:pgMar w:top="1134" w:right="850" w:bottom="1134" w:left="1701" w:header="708" w:footer="708" w:gutter="0"/>
          <w:cols w:space="708"/>
          <w:docGrid w:linePitch="360"/>
        </w:sectPr>
      </w:pPr>
    </w:p>
    <w:p w14:paraId="1A126871" w14:textId="4795A212" w:rsidR="00D466DC" w:rsidRPr="006441D6"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6441D6" w:rsidSect="00D5224C">
          <w:pgSz w:w="11906" w:h="16838"/>
          <w:pgMar w:top="1134" w:right="850" w:bottom="1134" w:left="1701" w:header="708" w:footer="708" w:gutter="0"/>
          <w:cols w:space="708"/>
          <w:docGrid w:linePitch="360"/>
        </w:sectPr>
      </w:pPr>
    </w:p>
    <w:p w14:paraId="4F3D6C53" w14:textId="0932BB34" w:rsidR="00D44CF8" w:rsidRPr="006441D6" w:rsidRDefault="00D44CF8" w:rsidP="00E8169E">
      <w:pPr>
        <w:widowControl w:val="0"/>
        <w:numPr>
          <w:ilvl w:val="0"/>
          <w:numId w:val="4"/>
        </w:numPr>
        <w:ind w:left="0" w:firstLine="709"/>
        <w:jc w:val="center"/>
        <w:outlineLvl w:val="0"/>
        <w:rPr>
          <w:b/>
          <w:bCs/>
          <w:lang w:eastAsia="en-US"/>
        </w:rPr>
      </w:pPr>
      <w:bookmarkStart w:id="3" w:name="_Toc88573871"/>
      <w:r w:rsidRPr="006441D6">
        <w:rPr>
          <w:b/>
          <w:bCs/>
          <w:lang w:eastAsia="en-US"/>
        </w:rPr>
        <w:t>ТЕРМИНЫ И ОПРЕДЕЛЕНИЯ</w:t>
      </w:r>
      <w:bookmarkEnd w:id="3"/>
    </w:p>
    <w:p w14:paraId="02718B9D" w14:textId="77777777" w:rsidR="005D0364" w:rsidRPr="006441D6" w:rsidRDefault="005D0364" w:rsidP="00E8169E">
      <w:pPr>
        <w:widowControl w:val="0"/>
        <w:ind w:firstLine="709"/>
        <w:jc w:val="both"/>
      </w:pPr>
      <w:r w:rsidRPr="006441D6">
        <w:rPr>
          <w:b/>
        </w:rPr>
        <w:t>День</w:t>
      </w:r>
      <w:r w:rsidRPr="006441D6">
        <w:t xml:space="preserve"> – календарный день, за исключением случаев, когда срок прямо установлен в рабочих днях. </w:t>
      </w:r>
      <w:r w:rsidRPr="006441D6">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6441D6" w:rsidRDefault="005D0364" w:rsidP="00E8169E">
      <w:pPr>
        <w:widowControl w:val="0"/>
        <w:ind w:firstLine="709"/>
        <w:jc w:val="both"/>
      </w:pPr>
      <w:r w:rsidRPr="006441D6">
        <w:rPr>
          <w:b/>
        </w:rPr>
        <w:t>Заказчик</w:t>
      </w:r>
      <w:r w:rsidRPr="006441D6">
        <w:t xml:space="preserve"> – юридическое лицо, в интересах и за счет </w:t>
      </w:r>
      <w:r w:rsidR="00C13365" w:rsidRPr="006441D6">
        <w:t>средств,</w:t>
      </w:r>
      <w:r w:rsidRPr="006441D6">
        <w:t xml:space="preserve"> которого осуществляется Закупка – Автономная некоммерческая организация «</w:t>
      </w:r>
      <w:bookmarkStart w:id="4" w:name="_Hlk3381614"/>
      <w:r w:rsidRPr="006441D6">
        <w:t>Проектный офис по развитию туризма и гостеприимства Москвы</w:t>
      </w:r>
      <w:bookmarkEnd w:id="4"/>
      <w:r w:rsidRPr="006441D6">
        <w:t>»;</w:t>
      </w:r>
    </w:p>
    <w:p w14:paraId="4E064D1B" w14:textId="77777777" w:rsidR="005D0364" w:rsidRPr="006441D6" w:rsidRDefault="005D0364" w:rsidP="00E8169E">
      <w:pPr>
        <w:widowControl w:val="0"/>
        <w:ind w:firstLine="709"/>
        <w:jc w:val="both"/>
        <w:rPr>
          <w:b/>
        </w:rPr>
      </w:pPr>
      <w:r w:rsidRPr="006441D6">
        <w:rPr>
          <w:b/>
        </w:rPr>
        <w:t xml:space="preserve">Закупка (Закупочная процедура) </w:t>
      </w:r>
      <w:r w:rsidRPr="006441D6">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6441D6" w:rsidRDefault="005D0364" w:rsidP="00E8169E">
      <w:pPr>
        <w:widowControl w:val="0"/>
        <w:ind w:firstLine="709"/>
        <w:jc w:val="both"/>
      </w:pPr>
      <w:r w:rsidRPr="006441D6">
        <w:rPr>
          <w:b/>
        </w:rPr>
        <w:t>Закупочная документация</w:t>
      </w:r>
      <w:r w:rsidRPr="006441D6">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6441D6">
        <w:br/>
        <w:t>а также иные условия, необходимые для проведения Закупки;</w:t>
      </w:r>
    </w:p>
    <w:p w14:paraId="4F3D7609" w14:textId="77777777" w:rsidR="005D0364" w:rsidRPr="006441D6" w:rsidRDefault="005D0364" w:rsidP="00E8169E">
      <w:pPr>
        <w:widowControl w:val="0"/>
        <w:ind w:firstLine="709"/>
        <w:jc w:val="both"/>
      </w:pPr>
      <w:r w:rsidRPr="006441D6">
        <w:rPr>
          <w:b/>
        </w:rPr>
        <w:t>Запрос предложений</w:t>
      </w:r>
      <w:r w:rsidRPr="006441D6">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6441D6" w:rsidRDefault="005D0364" w:rsidP="00E8169E">
      <w:pPr>
        <w:widowControl w:val="0"/>
        <w:ind w:firstLine="709"/>
        <w:jc w:val="both"/>
        <w:rPr>
          <w:b/>
        </w:rPr>
      </w:pPr>
      <w:r w:rsidRPr="006441D6">
        <w:rPr>
          <w:b/>
        </w:rPr>
        <w:t>Заявка на участие в закупке (либо «Заявка»)</w:t>
      </w:r>
      <w:r w:rsidRPr="006441D6">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6441D6" w:rsidRDefault="005D0364" w:rsidP="00E8169E">
      <w:pPr>
        <w:widowControl w:val="0"/>
        <w:ind w:firstLine="709"/>
        <w:jc w:val="both"/>
      </w:pPr>
      <w:r w:rsidRPr="006441D6">
        <w:rPr>
          <w:b/>
        </w:rPr>
        <w:t xml:space="preserve">Комиссия по закупкам </w:t>
      </w:r>
      <w:r w:rsidRPr="006441D6">
        <w:t>– коллегиальный постоянно действующий орган, члены которого назначаются приказом генерального директора АНО;</w:t>
      </w:r>
    </w:p>
    <w:p w14:paraId="33137CC2" w14:textId="77777777" w:rsidR="005D0364" w:rsidRPr="006441D6" w:rsidRDefault="005D0364" w:rsidP="00E8169E">
      <w:pPr>
        <w:widowControl w:val="0"/>
        <w:ind w:firstLine="709"/>
        <w:jc w:val="both"/>
      </w:pPr>
      <w:r w:rsidRPr="006441D6">
        <w:rPr>
          <w:b/>
        </w:rPr>
        <w:t>Начальная (максимальная) цена</w:t>
      </w:r>
      <w:r w:rsidRPr="006441D6">
        <w:t xml:space="preserve"> </w:t>
      </w:r>
      <w:r w:rsidRPr="006441D6">
        <w:rPr>
          <w:b/>
        </w:rPr>
        <w:t>договора</w:t>
      </w:r>
      <w:r w:rsidRPr="006441D6">
        <w:t xml:space="preserve"> – максимально допустимая стоимость продукции (услуг, работ);</w:t>
      </w:r>
    </w:p>
    <w:p w14:paraId="0DA5E849" w14:textId="77777777" w:rsidR="005D0364" w:rsidRPr="006441D6" w:rsidRDefault="005D0364" w:rsidP="00E8169E">
      <w:pPr>
        <w:widowControl w:val="0"/>
        <w:ind w:firstLine="709"/>
        <w:jc w:val="both"/>
      </w:pPr>
      <w:r w:rsidRPr="006441D6">
        <w:rPr>
          <w:b/>
        </w:rPr>
        <w:t>Переторжка</w:t>
      </w:r>
      <w:r w:rsidRPr="006441D6">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6441D6" w:rsidRDefault="005D0364" w:rsidP="00E8169E">
      <w:pPr>
        <w:widowControl w:val="0"/>
        <w:ind w:firstLine="709"/>
        <w:jc w:val="both"/>
      </w:pPr>
      <w:r w:rsidRPr="006441D6">
        <w:rPr>
          <w:b/>
        </w:rPr>
        <w:t xml:space="preserve">Положение </w:t>
      </w:r>
      <w:r w:rsidRPr="006441D6">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6441D6" w:rsidRDefault="005D0364" w:rsidP="00E8169E">
      <w:pPr>
        <w:widowControl w:val="0"/>
        <w:ind w:firstLine="709"/>
        <w:jc w:val="both"/>
      </w:pPr>
      <w:r w:rsidRPr="006441D6">
        <w:rPr>
          <w:b/>
        </w:rPr>
        <w:t>Поставщик (Исполнитель)</w:t>
      </w:r>
      <w:r w:rsidRPr="006441D6">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6441D6" w:rsidRDefault="005D0364" w:rsidP="00E8169E">
      <w:pPr>
        <w:widowControl w:val="0"/>
        <w:ind w:firstLine="709"/>
        <w:jc w:val="both"/>
      </w:pPr>
      <w:r w:rsidRPr="006441D6">
        <w:rPr>
          <w:b/>
        </w:rPr>
        <w:t>Продукция</w:t>
      </w:r>
      <w:r w:rsidRPr="006441D6">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6441D6" w:rsidRDefault="005D0364" w:rsidP="00E8169E">
      <w:pPr>
        <w:widowControl w:val="0"/>
        <w:ind w:firstLine="709"/>
        <w:jc w:val="both"/>
      </w:pPr>
      <w:r w:rsidRPr="006441D6">
        <w:rPr>
          <w:b/>
        </w:rPr>
        <w:t>Сайт</w:t>
      </w:r>
      <w:r w:rsidRPr="006441D6">
        <w:t xml:space="preserve"> – сайт Заказчика в информационно-телекоммуникационной сети «Интернет»: </w:t>
      </w:r>
      <w:hyperlink r:id="rId10" w:history="1">
        <w:r w:rsidRPr="006441D6">
          <w:rPr>
            <w:rStyle w:val="ac"/>
          </w:rPr>
          <w:t>www.</w:t>
        </w:r>
        <w:r w:rsidRPr="006441D6">
          <w:rPr>
            <w:rStyle w:val="ac"/>
            <w:lang w:val="en-US"/>
          </w:rPr>
          <w:t>welcome</w:t>
        </w:r>
        <w:r w:rsidRPr="006441D6">
          <w:rPr>
            <w:rStyle w:val="ac"/>
          </w:rPr>
          <w:t>.</w:t>
        </w:r>
        <w:r w:rsidRPr="006441D6">
          <w:rPr>
            <w:rStyle w:val="ac"/>
            <w:lang w:val="en-US"/>
          </w:rPr>
          <w:t>moscow</w:t>
        </w:r>
      </w:hyperlink>
      <w:r w:rsidRPr="006441D6">
        <w:t>;</w:t>
      </w:r>
    </w:p>
    <w:p w14:paraId="34F06617" w14:textId="77777777" w:rsidR="005D0364" w:rsidRPr="006441D6" w:rsidRDefault="005D0364" w:rsidP="00E8169E">
      <w:pPr>
        <w:widowControl w:val="0"/>
        <w:ind w:firstLine="709"/>
        <w:jc w:val="both"/>
      </w:pPr>
      <w:r w:rsidRPr="006441D6">
        <w:rPr>
          <w:b/>
        </w:rPr>
        <w:t xml:space="preserve">Участник закупки </w:t>
      </w:r>
      <w:r w:rsidRPr="006441D6">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6441D6">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6441D6" w:rsidRDefault="003B4545" w:rsidP="00E8169E">
      <w:pPr>
        <w:widowControl w:val="0"/>
        <w:ind w:firstLine="709"/>
        <w:jc w:val="both"/>
      </w:pPr>
    </w:p>
    <w:p w14:paraId="00DA6767" w14:textId="77777777" w:rsidR="00D44CF8" w:rsidRPr="006441D6"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8573872"/>
      <w:bookmarkEnd w:id="5"/>
      <w:r w:rsidRPr="006441D6">
        <w:rPr>
          <w:b/>
          <w:bCs/>
          <w:lang w:eastAsia="en-US"/>
        </w:rPr>
        <w:t>ОБЩИЕ УСЛОВИЯ ПРОВЕДЕНИЯ ЗАКУПКИ</w:t>
      </w:r>
      <w:bookmarkEnd w:id="6"/>
    </w:p>
    <w:p w14:paraId="55BD7ED5" w14:textId="77777777" w:rsidR="00D44CF8" w:rsidRPr="006441D6" w:rsidRDefault="00D44CF8" w:rsidP="00E8169E">
      <w:pPr>
        <w:widowControl w:val="0"/>
        <w:numPr>
          <w:ilvl w:val="1"/>
          <w:numId w:val="4"/>
        </w:numPr>
        <w:ind w:left="0" w:firstLine="709"/>
        <w:outlineLvl w:val="1"/>
        <w:rPr>
          <w:b/>
          <w:bCs/>
          <w:lang w:eastAsia="en-US"/>
        </w:rPr>
      </w:pPr>
      <w:bookmarkStart w:id="7" w:name="_Toc88573873"/>
      <w:r w:rsidRPr="006441D6">
        <w:rPr>
          <w:b/>
          <w:bCs/>
          <w:lang w:eastAsia="en-US"/>
        </w:rPr>
        <w:t>Общие положения</w:t>
      </w:r>
      <w:bookmarkEnd w:id="7"/>
    </w:p>
    <w:p w14:paraId="61B795DB" w14:textId="77777777" w:rsidR="00D44CF8" w:rsidRPr="006441D6" w:rsidRDefault="00D44CF8" w:rsidP="00E8169E">
      <w:pPr>
        <w:widowControl w:val="0"/>
        <w:numPr>
          <w:ilvl w:val="2"/>
          <w:numId w:val="4"/>
        </w:numPr>
        <w:ind w:left="0" w:firstLine="709"/>
        <w:contextualSpacing/>
        <w:jc w:val="both"/>
        <w:rPr>
          <w:rFonts w:eastAsia="Calibri"/>
          <w:b/>
          <w:lang w:eastAsia="en-US"/>
        </w:rPr>
      </w:pPr>
      <w:r w:rsidRPr="006441D6">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6441D6" w:rsidRDefault="00D44CF8" w:rsidP="00E8169E">
      <w:pPr>
        <w:widowControl w:val="0"/>
        <w:numPr>
          <w:ilvl w:val="2"/>
          <w:numId w:val="4"/>
        </w:numPr>
        <w:ind w:left="0" w:firstLine="709"/>
        <w:contextualSpacing/>
        <w:jc w:val="both"/>
        <w:rPr>
          <w:rFonts w:eastAsia="Calibri"/>
          <w:lang w:eastAsia="en-US"/>
        </w:rPr>
      </w:pPr>
      <w:r w:rsidRPr="006441D6">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6441D6" w:rsidRDefault="00D44CF8" w:rsidP="00E8169E">
      <w:pPr>
        <w:widowControl w:val="0"/>
        <w:numPr>
          <w:ilvl w:val="2"/>
          <w:numId w:val="4"/>
        </w:numPr>
        <w:ind w:left="0" w:firstLine="709"/>
        <w:contextualSpacing/>
        <w:jc w:val="both"/>
        <w:rPr>
          <w:rFonts w:eastAsia="Calibri"/>
          <w:lang w:eastAsia="en-US"/>
        </w:rPr>
      </w:pPr>
      <w:r w:rsidRPr="006441D6">
        <w:rPr>
          <w:rFonts w:eastAsia="Calibri"/>
          <w:lang w:eastAsia="en-US"/>
        </w:rPr>
        <w:t>Все расходы, связанные с участием в Закупочной процедуре, несет Участник закупки.</w:t>
      </w:r>
    </w:p>
    <w:p w14:paraId="3F1879C2" w14:textId="77777777" w:rsidR="00D44CF8" w:rsidRPr="006441D6" w:rsidRDefault="00D44CF8" w:rsidP="00E8169E">
      <w:pPr>
        <w:widowControl w:val="0"/>
        <w:numPr>
          <w:ilvl w:val="2"/>
          <w:numId w:val="4"/>
        </w:numPr>
        <w:ind w:left="0" w:firstLine="709"/>
        <w:contextualSpacing/>
        <w:jc w:val="both"/>
        <w:rPr>
          <w:rFonts w:eastAsia="Calibri"/>
          <w:lang w:eastAsia="en-US"/>
        </w:rPr>
      </w:pPr>
      <w:r w:rsidRPr="006441D6">
        <w:rPr>
          <w:rFonts w:eastAsia="Calibri"/>
          <w:lang w:eastAsia="en-US"/>
        </w:rPr>
        <w:t xml:space="preserve">Информация о Закупочной процедуре размещается на Сайте </w:t>
      </w:r>
      <w:r w:rsidR="00A2167A" w:rsidRPr="006441D6">
        <w:rPr>
          <w:rFonts w:eastAsia="Calibri"/>
          <w:lang w:eastAsia="en-US"/>
        </w:rPr>
        <w:t>Заказчика</w:t>
      </w:r>
      <w:r w:rsidRPr="006441D6">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6441D6" w:rsidRDefault="00D44CF8" w:rsidP="00E8169E">
      <w:pPr>
        <w:widowControl w:val="0"/>
        <w:numPr>
          <w:ilvl w:val="2"/>
          <w:numId w:val="4"/>
        </w:numPr>
        <w:ind w:left="0" w:firstLine="709"/>
        <w:contextualSpacing/>
        <w:jc w:val="both"/>
        <w:rPr>
          <w:rFonts w:eastAsia="Calibri"/>
          <w:lang w:eastAsia="en-US"/>
        </w:rPr>
      </w:pPr>
      <w:r w:rsidRPr="006441D6">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6441D6">
        <w:rPr>
          <w:rFonts w:eastAsia="Calibri"/>
          <w:lang w:eastAsia="en-US"/>
        </w:rPr>
        <w:t xml:space="preserve"> </w:t>
      </w:r>
      <w:r w:rsidRPr="006441D6">
        <w:rPr>
          <w:rFonts w:eastAsia="Calibri"/>
          <w:lang w:eastAsia="en-US"/>
        </w:rPr>
        <w:t>и Положением.</w:t>
      </w:r>
    </w:p>
    <w:p w14:paraId="156ECC06" w14:textId="77777777" w:rsidR="00D44CF8" w:rsidRPr="006441D6" w:rsidRDefault="00D44CF8" w:rsidP="00E8169E">
      <w:pPr>
        <w:widowControl w:val="0"/>
        <w:ind w:firstLine="709"/>
        <w:contextualSpacing/>
        <w:jc w:val="both"/>
        <w:rPr>
          <w:rFonts w:eastAsia="Calibri"/>
          <w:lang w:eastAsia="en-US"/>
        </w:rPr>
      </w:pPr>
    </w:p>
    <w:p w14:paraId="5695B355" w14:textId="77777777" w:rsidR="00D44CF8" w:rsidRPr="006441D6"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857387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6441D6">
        <w:rPr>
          <w:b/>
          <w:bCs/>
          <w:lang w:eastAsia="en-US"/>
        </w:rPr>
        <w:t>Разъяснения Закупочной документации</w:t>
      </w:r>
      <w:bookmarkEnd w:id="35"/>
    </w:p>
    <w:p w14:paraId="480DA3B6" w14:textId="77777777" w:rsidR="00D44CF8" w:rsidRPr="006441D6" w:rsidRDefault="00D44CF8" w:rsidP="00EE5967">
      <w:pPr>
        <w:widowControl w:val="0"/>
        <w:numPr>
          <w:ilvl w:val="0"/>
          <w:numId w:val="16"/>
        </w:numPr>
        <w:ind w:left="0" w:firstLine="709"/>
        <w:contextualSpacing/>
        <w:jc w:val="both"/>
        <w:rPr>
          <w:rFonts w:eastAsia="Calibri"/>
          <w:lang w:eastAsia="en-US"/>
        </w:rPr>
      </w:pPr>
      <w:r w:rsidRPr="006441D6">
        <w:rPr>
          <w:rFonts w:eastAsia="Calibri"/>
          <w:lang w:eastAsia="en-US"/>
        </w:rPr>
        <w:t xml:space="preserve">Участник закупки вправе направить Заказчику в письменной форме, в том числе по указанному в </w:t>
      </w:r>
      <w:r w:rsidR="0066031C" w:rsidRPr="006441D6">
        <w:rPr>
          <w:rFonts w:eastAsia="Calibri"/>
          <w:lang w:eastAsia="en-US"/>
        </w:rPr>
        <w:t xml:space="preserve">пункте </w:t>
      </w:r>
      <w:r w:rsidRPr="006441D6">
        <w:rPr>
          <w:rFonts w:eastAsia="Calibri"/>
          <w:lang w:eastAsia="en-US"/>
        </w:rPr>
        <w:t xml:space="preserve">3.1 раздела </w:t>
      </w:r>
      <w:hyperlink w:anchor="_III._ИНФОРМАЦИОННАЯ_КАРТА" w:history="1">
        <w:r w:rsidRPr="006441D6">
          <w:rPr>
            <w:rFonts w:eastAsia="Calibri"/>
            <w:color w:val="0000FF"/>
            <w:u w:val="single"/>
            <w:lang w:eastAsia="en-US"/>
          </w:rPr>
          <w:t>III. ИНФОРМАЦИОННАЯ КАРТА ЗАКУПКИ</w:t>
        </w:r>
      </w:hyperlink>
      <w:r w:rsidRPr="006441D6">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6441D6" w:rsidRDefault="00D44CF8" w:rsidP="00EE5967">
      <w:pPr>
        <w:widowControl w:val="0"/>
        <w:numPr>
          <w:ilvl w:val="0"/>
          <w:numId w:val="16"/>
        </w:numPr>
        <w:ind w:left="0" w:firstLine="709"/>
        <w:contextualSpacing/>
        <w:jc w:val="both"/>
        <w:rPr>
          <w:rFonts w:eastAsia="Calibri"/>
          <w:lang w:eastAsia="en-US"/>
        </w:rPr>
      </w:pPr>
      <w:r w:rsidRPr="006441D6">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6441D6">
        <w:rPr>
          <w:rFonts w:eastAsia="Calibri"/>
          <w:lang w:eastAsia="en-US"/>
        </w:rPr>
        <w:t xml:space="preserve">требуется </w:t>
      </w:r>
      <w:r w:rsidRPr="006441D6">
        <w:rPr>
          <w:rFonts w:eastAsia="Calibri"/>
          <w:lang w:eastAsia="en-US"/>
        </w:rPr>
        <w:t xml:space="preserve">оформление такого запроса на фирменном бланке Участника закупки, подписание его </w:t>
      </w:r>
      <w:r w:rsidR="0066031C" w:rsidRPr="006441D6">
        <w:rPr>
          <w:rFonts w:eastAsia="Calibri"/>
          <w:lang w:eastAsia="en-US"/>
        </w:rPr>
        <w:t>Участником закупки (</w:t>
      </w:r>
      <w:r w:rsidRPr="006441D6">
        <w:rPr>
          <w:rFonts w:eastAsia="Calibri"/>
          <w:lang w:eastAsia="en-US"/>
        </w:rPr>
        <w:t>уполномоченным</w:t>
      </w:r>
      <w:r w:rsidR="0066031C" w:rsidRPr="006441D6">
        <w:rPr>
          <w:rFonts w:eastAsia="Calibri"/>
          <w:lang w:eastAsia="en-US"/>
        </w:rPr>
        <w:t xml:space="preserve"> им</w:t>
      </w:r>
      <w:r w:rsidRPr="006441D6">
        <w:rPr>
          <w:rFonts w:eastAsia="Calibri"/>
          <w:lang w:eastAsia="en-US"/>
        </w:rPr>
        <w:t xml:space="preserve"> лицом</w:t>
      </w:r>
      <w:r w:rsidR="0066031C" w:rsidRPr="006441D6">
        <w:rPr>
          <w:rFonts w:eastAsia="Calibri"/>
          <w:lang w:eastAsia="en-US"/>
        </w:rPr>
        <w:t>)</w:t>
      </w:r>
      <w:r w:rsidRPr="006441D6">
        <w:rPr>
          <w:rFonts w:eastAsia="Calibri"/>
          <w:lang w:eastAsia="en-US"/>
        </w:rPr>
        <w:t>.</w:t>
      </w:r>
    </w:p>
    <w:p w14:paraId="303F5199" w14:textId="77777777" w:rsidR="00D44CF8" w:rsidRPr="006441D6" w:rsidRDefault="00B65C0A" w:rsidP="00EE5967">
      <w:pPr>
        <w:widowControl w:val="0"/>
        <w:numPr>
          <w:ilvl w:val="0"/>
          <w:numId w:val="16"/>
        </w:numPr>
        <w:ind w:left="0" w:firstLine="709"/>
        <w:contextualSpacing/>
        <w:jc w:val="both"/>
        <w:rPr>
          <w:rFonts w:eastAsia="Calibri"/>
          <w:lang w:eastAsia="en-US"/>
        </w:rPr>
      </w:pPr>
      <w:r w:rsidRPr="006441D6">
        <w:rPr>
          <w:rFonts w:eastAsia="Calibri"/>
          <w:lang w:eastAsia="en-US"/>
        </w:rPr>
        <w:t xml:space="preserve">Не позднее чем на </w:t>
      </w:r>
      <w:r w:rsidR="00903DE5" w:rsidRPr="006441D6">
        <w:rPr>
          <w:rFonts w:eastAsia="Calibri"/>
          <w:lang w:eastAsia="en-US"/>
        </w:rPr>
        <w:t>следующий рабочий</w:t>
      </w:r>
      <w:r w:rsidRPr="006441D6">
        <w:rPr>
          <w:rFonts w:eastAsia="Calibri"/>
          <w:lang w:eastAsia="en-US"/>
        </w:rPr>
        <w:t xml:space="preserve"> день</w:t>
      </w:r>
      <w:r w:rsidR="00D44CF8" w:rsidRPr="006441D6">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6441D6">
        <w:rPr>
          <w:rFonts w:eastAsia="Calibri"/>
          <w:lang w:eastAsia="en-US"/>
        </w:rPr>
        <w:t>два</w:t>
      </w:r>
      <w:r w:rsidR="00D44CF8" w:rsidRPr="006441D6">
        <w:rPr>
          <w:rFonts w:eastAsia="Calibri"/>
          <w:lang w:eastAsia="en-US"/>
        </w:rPr>
        <w:t xml:space="preserve"> </w:t>
      </w:r>
      <w:r w:rsidR="00D3046A" w:rsidRPr="006441D6">
        <w:rPr>
          <w:rFonts w:eastAsia="Calibri"/>
          <w:lang w:eastAsia="en-US"/>
        </w:rPr>
        <w:t>рабочих</w:t>
      </w:r>
      <w:r w:rsidRPr="006441D6">
        <w:rPr>
          <w:rFonts w:eastAsia="Calibri"/>
          <w:lang w:eastAsia="en-US"/>
        </w:rPr>
        <w:t xml:space="preserve"> д</w:t>
      </w:r>
      <w:r w:rsidR="00D44CF8" w:rsidRPr="006441D6">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6441D6" w:rsidRDefault="0066031C" w:rsidP="00E8169E">
      <w:pPr>
        <w:widowControl w:val="0"/>
        <w:ind w:firstLine="709"/>
        <w:contextualSpacing/>
        <w:jc w:val="both"/>
        <w:rPr>
          <w:rFonts w:eastAsia="Calibri"/>
          <w:lang w:eastAsia="en-US"/>
        </w:rPr>
      </w:pPr>
    </w:p>
    <w:p w14:paraId="532A676F" w14:textId="77777777" w:rsidR="00D44CF8" w:rsidRPr="006441D6" w:rsidRDefault="00D44CF8" w:rsidP="00E8169E">
      <w:pPr>
        <w:widowControl w:val="0"/>
        <w:numPr>
          <w:ilvl w:val="1"/>
          <w:numId w:val="4"/>
        </w:numPr>
        <w:ind w:left="0" w:firstLine="709"/>
        <w:outlineLvl w:val="1"/>
        <w:rPr>
          <w:b/>
          <w:bCs/>
          <w:lang w:eastAsia="en-US"/>
        </w:rPr>
      </w:pPr>
      <w:bookmarkStart w:id="36" w:name="_Toc88573875"/>
      <w:r w:rsidRPr="006441D6">
        <w:rPr>
          <w:b/>
          <w:bCs/>
          <w:lang w:eastAsia="en-US"/>
        </w:rPr>
        <w:t>Требования к Заявке</w:t>
      </w:r>
      <w:bookmarkEnd w:id="36"/>
    </w:p>
    <w:p w14:paraId="1CCF00DE" w14:textId="77777777" w:rsidR="00D44CF8" w:rsidRPr="006441D6" w:rsidRDefault="00D44CF8" w:rsidP="00EE5967">
      <w:pPr>
        <w:widowControl w:val="0"/>
        <w:numPr>
          <w:ilvl w:val="0"/>
          <w:numId w:val="17"/>
        </w:numPr>
        <w:ind w:left="0" w:firstLine="709"/>
        <w:contextualSpacing/>
        <w:jc w:val="both"/>
        <w:rPr>
          <w:rFonts w:eastAsia="Calibri"/>
          <w:lang w:eastAsia="en-US"/>
        </w:rPr>
      </w:pPr>
      <w:r w:rsidRPr="006441D6">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6441D6">
          <w:rPr>
            <w:rFonts w:eastAsia="Calibri"/>
            <w:color w:val="0000FF"/>
            <w:u w:val="single"/>
            <w:lang w:val="en-US" w:eastAsia="en-US"/>
          </w:rPr>
          <w:t>V</w:t>
        </w:r>
        <w:r w:rsidR="00595587" w:rsidRPr="006441D6">
          <w:rPr>
            <w:rFonts w:eastAsia="Calibri"/>
            <w:color w:val="0000FF"/>
            <w:u w:val="single"/>
            <w:lang w:val="en-US" w:eastAsia="en-US"/>
          </w:rPr>
          <w:t>I</w:t>
        </w:r>
        <w:r w:rsidRPr="006441D6">
          <w:rPr>
            <w:rFonts w:eastAsia="Calibri"/>
            <w:color w:val="0000FF"/>
            <w:u w:val="single"/>
            <w:lang w:val="en-US" w:eastAsia="en-US"/>
          </w:rPr>
          <w:t>I</w:t>
        </w:r>
        <w:r w:rsidRPr="006441D6">
          <w:rPr>
            <w:rFonts w:eastAsia="Calibri"/>
            <w:color w:val="0000FF"/>
            <w:u w:val="single"/>
            <w:lang w:eastAsia="en-US"/>
          </w:rPr>
          <w:t xml:space="preserve"> ФОРМА ЗАЯВКИ</w:t>
        </w:r>
      </w:hyperlink>
      <w:r w:rsidRPr="006441D6">
        <w:rPr>
          <w:rFonts w:eastAsia="Calibri"/>
          <w:lang w:eastAsia="en-US"/>
        </w:rPr>
        <w:t xml:space="preserve"> Закупочной документации. </w:t>
      </w:r>
    </w:p>
    <w:p w14:paraId="4C60FB92" w14:textId="77777777" w:rsidR="00D44CF8" w:rsidRPr="006441D6" w:rsidRDefault="00D44CF8" w:rsidP="00EE5967">
      <w:pPr>
        <w:widowControl w:val="0"/>
        <w:numPr>
          <w:ilvl w:val="0"/>
          <w:numId w:val="17"/>
        </w:numPr>
        <w:ind w:left="0" w:firstLine="709"/>
        <w:contextualSpacing/>
        <w:jc w:val="both"/>
        <w:rPr>
          <w:rFonts w:eastAsia="Calibri"/>
          <w:lang w:eastAsia="en-US"/>
        </w:rPr>
      </w:pPr>
      <w:r w:rsidRPr="006441D6">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6441D6" w:rsidRDefault="00D44CF8" w:rsidP="00EE5967">
      <w:pPr>
        <w:widowControl w:val="0"/>
        <w:numPr>
          <w:ilvl w:val="0"/>
          <w:numId w:val="17"/>
        </w:numPr>
        <w:ind w:left="0" w:firstLine="709"/>
        <w:contextualSpacing/>
        <w:jc w:val="both"/>
        <w:rPr>
          <w:rFonts w:eastAsia="Calibri"/>
          <w:lang w:eastAsia="en-US"/>
        </w:rPr>
      </w:pPr>
      <w:r w:rsidRPr="006441D6">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6441D6" w:rsidRDefault="00D44CF8" w:rsidP="00EE5967">
      <w:pPr>
        <w:widowControl w:val="0"/>
        <w:numPr>
          <w:ilvl w:val="0"/>
          <w:numId w:val="17"/>
        </w:numPr>
        <w:ind w:left="0" w:firstLine="709"/>
        <w:contextualSpacing/>
        <w:jc w:val="both"/>
        <w:rPr>
          <w:rFonts w:eastAsia="Calibri"/>
          <w:lang w:eastAsia="en-US"/>
        </w:rPr>
      </w:pPr>
      <w:r w:rsidRPr="006441D6">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6441D6" w:rsidRDefault="0066031C" w:rsidP="00E8169E">
      <w:pPr>
        <w:widowControl w:val="0"/>
        <w:ind w:firstLine="709"/>
        <w:contextualSpacing/>
        <w:jc w:val="both"/>
        <w:rPr>
          <w:rFonts w:eastAsia="Calibri"/>
          <w:lang w:eastAsia="en-US"/>
        </w:rPr>
      </w:pPr>
    </w:p>
    <w:p w14:paraId="443A73F2" w14:textId="77777777" w:rsidR="00D44CF8" w:rsidRPr="006441D6" w:rsidRDefault="00D44CF8" w:rsidP="00E8169E">
      <w:pPr>
        <w:widowControl w:val="0"/>
        <w:numPr>
          <w:ilvl w:val="1"/>
          <w:numId w:val="4"/>
        </w:numPr>
        <w:ind w:left="0" w:firstLine="709"/>
        <w:outlineLvl w:val="1"/>
        <w:rPr>
          <w:b/>
          <w:bCs/>
          <w:lang w:eastAsia="en-US"/>
        </w:rPr>
      </w:pPr>
      <w:bookmarkStart w:id="37" w:name="_Toc88573876"/>
      <w:r w:rsidRPr="006441D6">
        <w:rPr>
          <w:b/>
          <w:bCs/>
          <w:lang w:eastAsia="en-US"/>
        </w:rPr>
        <w:t>Рассмотрение и оценка Заявок</w:t>
      </w:r>
      <w:bookmarkEnd w:id="37"/>
    </w:p>
    <w:p w14:paraId="117EF012" w14:textId="77777777" w:rsidR="00D44CF8" w:rsidRPr="006441D6" w:rsidRDefault="00D44CF8" w:rsidP="00EE5967">
      <w:pPr>
        <w:widowControl w:val="0"/>
        <w:numPr>
          <w:ilvl w:val="0"/>
          <w:numId w:val="18"/>
        </w:numPr>
        <w:ind w:left="0" w:firstLine="709"/>
        <w:contextualSpacing/>
        <w:jc w:val="both"/>
        <w:rPr>
          <w:rFonts w:eastAsia="Calibri"/>
          <w:lang w:eastAsia="en-US"/>
        </w:rPr>
      </w:pPr>
      <w:r w:rsidRPr="006441D6">
        <w:rPr>
          <w:rFonts w:eastAsia="Calibri"/>
          <w:lang w:eastAsia="en-US"/>
        </w:rPr>
        <w:t>Рассмотрение и оценка Заявок осуществляются в порядке, установленном Положением.</w:t>
      </w:r>
    </w:p>
    <w:p w14:paraId="4DCC9E42" w14:textId="77777777" w:rsidR="0066031C" w:rsidRPr="006441D6" w:rsidRDefault="0066031C" w:rsidP="00E8169E">
      <w:pPr>
        <w:widowControl w:val="0"/>
        <w:ind w:firstLine="709"/>
        <w:contextualSpacing/>
        <w:jc w:val="both"/>
        <w:rPr>
          <w:rFonts w:eastAsia="Calibri"/>
          <w:lang w:eastAsia="en-US"/>
        </w:rPr>
      </w:pPr>
    </w:p>
    <w:p w14:paraId="3DE01AE6" w14:textId="77777777" w:rsidR="00D44CF8" w:rsidRPr="006441D6" w:rsidRDefault="00D44CF8" w:rsidP="00E8169E">
      <w:pPr>
        <w:widowControl w:val="0"/>
        <w:numPr>
          <w:ilvl w:val="1"/>
          <w:numId w:val="4"/>
        </w:numPr>
        <w:ind w:left="0" w:firstLine="709"/>
        <w:outlineLvl w:val="1"/>
        <w:rPr>
          <w:b/>
          <w:bCs/>
          <w:lang w:eastAsia="en-US"/>
        </w:rPr>
      </w:pPr>
      <w:bookmarkStart w:id="38" w:name="_Toc88573877"/>
      <w:r w:rsidRPr="006441D6">
        <w:rPr>
          <w:b/>
          <w:bCs/>
          <w:lang w:eastAsia="en-US"/>
        </w:rPr>
        <w:t>Изменение и отзыв Заявок</w:t>
      </w:r>
      <w:bookmarkEnd w:id="38"/>
    </w:p>
    <w:p w14:paraId="5974C9FC" w14:textId="77777777" w:rsidR="00D44CF8" w:rsidRPr="006441D6" w:rsidRDefault="00D44CF8" w:rsidP="00EE5967">
      <w:pPr>
        <w:widowControl w:val="0"/>
        <w:numPr>
          <w:ilvl w:val="0"/>
          <w:numId w:val="19"/>
        </w:numPr>
        <w:ind w:left="0" w:firstLine="709"/>
        <w:contextualSpacing/>
        <w:jc w:val="both"/>
        <w:rPr>
          <w:rFonts w:eastAsia="Calibri"/>
          <w:lang w:eastAsia="en-US"/>
        </w:rPr>
      </w:pPr>
      <w:r w:rsidRPr="006441D6">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6441D6">
        <w:rPr>
          <w:rFonts w:eastAsia="Calibri"/>
          <w:lang w:eastAsia="en-US"/>
        </w:rPr>
        <w:t xml:space="preserve"> (при наличии)</w:t>
      </w:r>
      <w:r w:rsidRPr="006441D6">
        <w:rPr>
          <w:rFonts w:eastAsia="Calibri"/>
          <w:lang w:eastAsia="en-US"/>
        </w:rPr>
        <w:t>, которое должно быть получено Заказчиком до окончания срока подачи Заявок.</w:t>
      </w:r>
    </w:p>
    <w:p w14:paraId="7075BFFB" w14:textId="77777777" w:rsidR="00D44CF8" w:rsidRPr="006441D6" w:rsidRDefault="00D44CF8" w:rsidP="00EE5967">
      <w:pPr>
        <w:widowControl w:val="0"/>
        <w:numPr>
          <w:ilvl w:val="0"/>
          <w:numId w:val="19"/>
        </w:numPr>
        <w:ind w:left="0" w:firstLine="709"/>
        <w:contextualSpacing/>
        <w:jc w:val="both"/>
        <w:rPr>
          <w:rFonts w:eastAsia="Calibri"/>
          <w:lang w:eastAsia="en-US"/>
        </w:rPr>
      </w:pPr>
      <w:r w:rsidRPr="006441D6">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6441D6" w:rsidRDefault="0066031C" w:rsidP="00E8169E">
      <w:pPr>
        <w:widowControl w:val="0"/>
        <w:ind w:firstLine="709"/>
        <w:contextualSpacing/>
        <w:jc w:val="both"/>
        <w:rPr>
          <w:rFonts w:eastAsia="Calibri"/>
          <w:lang w:eastAsia="en-US"/>
        </w:rPr>
      </w:pPr>
    </w:p>
    <w:p w14:paraId="3896867E" w14:textId="77777777" w:rsidR="00D44CF8" w:rsidRPr="006441D6" w:rsidRDefault="00D44CF8" w:rsidP="00E8169E">
      <w:pPr>
        <w:widowControl w:val="0"/>
        <w:numPr>
          <w:ilvl w:val="1"/>
          <w:numId w:val="4"/>
        </w:numPr>
        <w:ind w:left="0" w:firstLine="709"/>
        <w:outlineLvl w:val="1"/>
        <w:rPr>
          <w:b/>
          <w:bCs/>
          <w:lang w:eastAsia="en-US"/>
        </w:rPr>
      </w:pPr>
      <w:bookmarkStart w:id="39" w:name="_Toc88573878"/>
      <w:r w:rsidRPr="006441D6">
        <w:rPr>
          <w:b/>
          <w:bCs/>
          <w:lang w:eastAsia="en-US"/>
        </w:rPr>
        <w:t>Порядок применения антидемпинговых мер</w:t>
      </w:r>
      <w:bookmarkEnd w:id="39"/>
    </w:p>
    <w:p w14:paraId="01B25F94" w14:textId="77777777" w:rsidR="00D44CF8" w:rsidRPr="006441D6" w:rsidRDefault="00D44CF8" w:rsidP="00EE5967">
      <w:pPr>
        <w:widowControl w:val="0"/>
        <w:numPr>
          <w:ilvl w:val="0"/>
          <w:numId w:val="20"/>
        </w:numPr>
        <w:ind w:left="0" w:firstLine="709"/>
        <w:contextualSpacing/>
        <w:jc w:val="both"/>
        <w:rPr>
          <w:rFonts w:eastAsia="Calibri"/>
          <w:lang w:eastAsia="en-US"/>
        </w:rPr>
      </w:pPr>
      <w:bookmarkStart w:id="40" w:name="_Ref530655247"/>
      <w:r w:rsidRPr="006441D6">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6441D6" w:rsidRDefault="00E7421E" w:rsidP="00EE5967">
      <w:pPr>
        <w:widowControl w:val="0"/>
        <w:numPr>
          <w:ilvl w:val="0"/>
          <w:numId w:val="20"/>
        </w:numPr>
        <w:ind w:left="0" w:firstLine="709"/>
        <w:contextualSpacing/>
        <w:jc w:val="both"/>
        <w:rPr>
          <w:rFonts w:eastAsia="Calibri"/>
          <w:lang w:eastAsia="en-US"/>
        </w:rPr>
      </w:pPr>
      <w:r w:rsidRPr="006441D6">
        <w:rPr>
          <w:rFonts w:eastAsia="Calibri"/>
          <w:lang w:eastAsia="en-US"/>
        </w:rPr>
        <w:t xml:space="preserve">Предоставить </w:t>
      </w:r>
      <w:r w:rsidR="00D44CF8" w:rsidRPr="006441D6">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6441D6" w:rsidRDefault="00E7421E" w:rsidP="00EE5967">
      <w:pPr>
        <w:widowControl w:val="0"/>
        <w:numPr>
          <w:ilvl w:val="0"/>
          <w:numId w:val="20"/>
        </w:numPr>
        <w:ind w:left="0" w:firstLine="709"/>
        <w:contextualSpacing/>
        <w:jc w:val="both"/>
        <w:rPr>
          <w:rFonts w:eastAsia="Calibri"/>
          <w:lang w:eastAsia="en-US"/>
        </w:rPr>
      </w:pPr>
      <w:r w:rsidRPr="006441D6">
        <w:rPr>
          <w:rFonts w:eastAsia="Calibri"/>
          <w:lang w:eastAsia="en-US"/>
        </w:rPr>
        <w:t xml:space="preserve">Предоставить </w:t>
      </w:r>
      <w:r w:rsidR="00D44CF8" w:rsidRPr="006441D6">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3A48E8" w:rsidR="00D44CF8" w:rsidRPr="006441D6" w:rsidRDefault="00D44CF8" w:rsidP="00EE5967">
      <w:pPr>
        <w:widowControl w:val="0"/>
        <w:numPr>
          <w:ilvl w:val="0"/>
          <w:numId w:val="20"/>
        </w:numPr>
        <w:ind w:left="0" w:firstLine="709"/>
        <w:contextualSpacing/>
        <w:jc w:val="both"/>
        <w:rPr>
          <w:rFonts w:eastAsia="Calibri"/>
          <w:lang w:eastAsia="en-US"/>
        </w:rPr>
      </w:pPr>
      <w:r w:rsidRPr="006441D6">
        <w:rPr>
          <w:rFonts w:eastAsia="Calibri"/>
          <w:lang w:eastAsia="en-US"/>
        </w:rPr>
        <w:t xml:space="preserve">Невыполнение победителем Закупочной процедуры требования, указанного в пункте </w:t>
      </w:r>
      <w:r w:rsidR="008E5D45" w:rsidRPr="006441D6">
        <w:fldChar w:fldCharType="begin"/>
      </w:r>
      <w:r w:rsidR="008E5D45" w:rsidRPr="006441D6">
        <w:instrText xml:space="preserve"> REF _Ref530655247 \r \h  \* MERGEFORMAT </w:instrText>
      </w:r>
      <w:r w:rsidR="008E5D45" w:rsidRPr="006441D6">
        <w:fldChar w:fldCharType="separate"/>
      </w:r>
      <w:r w:rsidR="002B10D2" w:rsidRPr="006441D6">
        <w:rPr>
          <w:rFonts w:eastAsia="Calibri"/>
          <w:lang w:eastAsia="en-US"/>
        </w:rPr>
        <w:t>2.6.1</w:t>
      </w:r>
      <w:r w:rsidR="008E5D45" w:rsidRPr="006441D6">
        <w:fldChar w:fldCharType="end"/>
      </w:r>
      <w:r w:rsidRPr="006441D6">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6441D6" w:rsidRDefault="00986468" w:rsidP="00E8169E">
      <w:pPr>
        <w:widowControl w:val="0"/>
        <w:ind w:firstLine="709"/>
        <w:contextualSpacing/>
        <w:jc w:val="both"/>
        <w:rPr>
          <w:rFonts w:eastAsia="Calibri"/>
          <w:lang w:eastAsia="en-US"/>
        </w:rPr>
      </w:pPr>
    </w:p>
    <w:p w14:paraId="73B6FE52" w14:textId="77777777" w:rsidR="00D44CF8" w:rsidRPr="006441D6" w:rsidRDefault="00D44CF8" w:rsidP="00E8169E">
      <w:pPr>
        <w:widowControl w:val="0"/>
        <w:numPr>
          <w:ilvl w:val="1"/>
          <w:numId w:val="4"/>
        </w:numPr>
        <w:ind w:left="0" w:firstLine="709"/>
        <w:outlineLvl w:val="1"/>
        <w:rPr>
          <w:b/>
          <w:bCs/>
          <w:lang w:eastAsia="en-US"/>
        </w:rPr>
      </w:pPr>
      <w:bookmarkStart w:id="90" w:name="_Toc88573879"/>
      <w:r w:rsidRPr="006441D6">
        <w:rPr>
          <w:b/>
          <w:bCs/>
          <w:lang w:eastAsia="en-US"/>
        </w:rPr>
        <w:t>Заключение договора</w:t>
      </w:r>
      <w:bookmarkEnd w:id="90"/>
    </w:p>
    <w:p w14:paraId="4E478221" w14:textId="77777777" w:rsidR="00D44CF8" w:rsidRPr="006441D6" w:rsidRDefault="00D44CF8" w:rsidP="00EE5967">
      <w:pPr>
        <w:widowControl w:val="0"/>
        <w:numPr>
          <w:ilvl w:val="0"/>
          <w:numId w:val="21"/>
        </w:numPr>
        <w:ind w:left="0" w:firstLine="709"/>
        <w:contextualSpacing/>
        <w:jc w:val="both"/>
        <w:rPr>
          <w:rFonts w:eastAsia="Calibri"/>
          <w:lang w:eastAsia="en-US"/>
        </w:rPr>
      </w:pPr>
      <w:r w:rsidRPr="006441D6">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6441D6" w:rsidRDefault="00D44CF8" w:rsidP="00E8169E">
      <w:pPr>
        <w:widowControl w:val="0"/>
        <w:contextualSpacing/>
        <w:rPr>
          <w:rFonts w:eastAsia="Calibri"/>
          <w:lang w:eastAsia="en-US"/>
        </w:rPr>
      </w:pPr>
    </w:p>
    <w:p w14:paraId="72B2EB10" w14:textId="77777777" w:rsidR="00E8169E" w:rsidRPr="006441D6" w:rsidRDefault="00E8169E" w:rsidP="00E8169E">
      <w:pPr>
        <w:widowControl w:val="0"/>
        <w:contextualSpacing/>
        <w:rPr>
          <w:rFonts w:eastAsia="Calibri"/>
          <w:lang w:eastAsia="en-US"/>
        </w:rPr>
      </w:pPr>
    </w:p>
    <w:p w14:paraId="6CAEA4ED" w14:textId="4F5AA1E6" w:rsidR="000006BE" w:rsidRPr="006441D6" w:rsidRDefault="000006BE">
      <w:pPr>
        <w:rPr>
          <w:b/>
          <w:bCs/>
          <w:lang w:eastAsia="en-US"/>
        </w:rPr>
      </w:pPr>
      <w:bookmarkStart w:id="91" w:name="_III._ИНФОРМАЦИОННАЯ_КАРТА"/>
      <w:bookmarkEnd w:id="91"/>
      <w:r w:rsidRPr="006441D6">
        <w:rPr>
          <w:b/>
          <w:bCs/>
          <w:lang w:eastAsia="en-US"/>
        </w:rPr>
        <w:br w:type="page"/>
      </w:r>
    </w:p>
    <w:p w14:paraId="6301D5E2" w14:textId="77777777" w:rsidR="00E8169E" w:rsidRPr="006441D6" w:rsidRDefault="00E8169E" w:rsidP="00E8169E">
      <w:pPr>
        <w:widowControl w:val="0"/>
        <w:ind w:firstLine="709"/>
        <w:jc w:val="center"/>
        <w:outlineLvl w:val="0"/>
        <w:rPr>
          <w:b/>
          <w:bCs/>
          <w:lang w:eastAsia="en-US"/>
        </w:rPr>
        <w:sectPr w:rsidR="00E8169E" w:rsidRPr="006441D6" w:rsidSect="008E07E6">
          <w:type w:val="continuous"/>
          <w:pgSz w:w="11906" w:h="16838"/>
          <w:pgMar w:top="1134" w:right="850" w:bottom="1134" w:left="1701" w:header="708" w:footer="708" w:gutter="0"/>
          <w:cols w:space="708"/>
          <w:docGrid w:linePitch="360"/>
        </w:sectPr>
      </w:pPr>
    </w:p>
    <w:p w14:paraId="54F85B45" w14:textId="09CA1ED5" w:rsidR="00D44CF8" w:rsidRPr="006441D6" w:rsidRDefault="00D44CF8" w:rsidP="00E8169E">
      <w:pPr>
        <w:widowControl w:val="0"/>
        <w:ind w:firstLine="709"/>
        <w:jc w:val="center"/>
        <w:outlineLvl w:val="0"/>
        <w:rPr>
          <w:b/>
          <w:bCs/>
          <w:lang w:eastAsia="en-US"/>
        </w:rPr>
      </w:pPr>
      <w:bookmarkStart w:id="92" w:name="_Toc88573880"/>
      <w:r w:rsidRPr="006441D6">
        <w:rPr>
          <w:b/>
          <w:bCs/>
          <w:lang w:eastAsia="en-US"/>
        </w:rPr>
        <w:lastRenderedPageBreak/>
        <w:t>III.</w:t>
      </w:r>
      <w:r w:rsidRPr="006441D6">
        <w:rPr>
          <w:b/>
          <w:bCs/>
          <w:lang w:eastAsia="en-US"/>
        </w:rPr>
        <w:tab/>
        <w:t>ИНФОРМАЦИОННАЯ КАРТА ЗАКУПКИ</w:t>
      </w:r>
      <w:bookmarkEnd w:id="92"/>
    </w:p>
    <w:p w14:paraId="56D259D4" w14:textId="77777777" w:rsidR="00D44CF8" w:rsidRPr="006441D6" w:rsidRDefault="00D44CF8" w:rsidP="00E8169E">
      <w:pPr>
        <w:widowControl w:val="0"/>
        <w:ind w:firstLine="709"/>
        <w:jc w:val="both"/>
        <w:rPr>
          <w:rFonts w:eastAsia="Calibri"/>
          <w:lang w:eastAsia="en-US"/>
        </w:rPr>
      </w:pPr>
      <w:r w:rsidRPr="006441D6">
        <w:rPr>
          <w:rFonts w:eastAsia="Calibri"/>
          <w:lang w:eastAsia="en-US"/>
        </w:rPr>
        <w:t xml:space="preserve">Настоящий раздел дополняет сведения, указанные в разделе </w:t>
      </w:r>
      <w:hyperlink w:anchor="_ОБЩИЕ_УСЛОВИЯ_ПРОВЕДЕНИЯ" w:history="1">
        <w:r w:rsidRPr="006441D6">
          <w:rPr>
            <w:rFonts w:eastAsia="Calibri"/>
            <w:color w:val="0000FF"/>
            <w:u w:val="single"/>
            <w:lang w:val="en-US" w:eastAsia="en-US"/>
          </w:rPr>
          <w:t>II</w:t>
        </w:r>
        <w:r w:rsidRPr="006441D6">
          <w:rPr>
            <w:rFonts w:eastAsia="Calibri"/>
            <w:color w:val="0000FF"/>
            <w:u w:val="single"/>
            <w:lang w:eastAsia="en-US"/>
          </w:rPr>
          <w:t xml:space="preserve"> ОБЩИЕ УСЛОВИЯ ПРОВЕДЕНИЯ ЗАКУПКИ</w:t>
        </w:r>
      </w:hyperlink>
      <w:r w:rsidRPr="006441D6">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3"/>
        <w:gridCol w:w="8762"/>
      </w:tblGrid>
      <w:tr w:rsidR="00D44CF8" w:rsidRPr="006441D6" w14:paraId="4B92214A" w14:textId="77777777" w:rsidTr="00934340">
        <w:trPr>
          <w:jc w:val="center"/>
        </w:trPr>
        <w:tc>
          <w:tcPr>
            <w:tcW w:w="1433" w:type="dxa"/>
            <w:shd w:val="clear" w:color="auto" w:fill="A6A6A6" w:themeFill="background1" w:themeFillShade="A6"/>
          </w:tcPr>
          <w:p w14:paraId="5ECD0C34"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3.1.</w:t>
            </w:r>
          </w:p>
        </w:tc>
        <w:tc>
          <w:tcPr>
            <w:tcW w:w="8762" w:type="dxa"/>
            <w:shd w:val="clear" w:color="auto" w:fill="A6A6A6" w:themeFill="background1" w:themeFillShade="A6"/>
          </w:tcPr>
          <w:p w14:paraId="7B5A2032"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Информация о Заказчике</w:t>
            </w:r>
          </w:p>
        </w:tc>
      </w:tr>
      <w:tr w:rsidR="00D44CF8" w:rsidRPr="006441D6" w14:paraId="46DB654C" w14:textId="77777777" w:rsidTr="00934340">
        <w:trPr>
          <w:jc w:val="center"/>
        </w:trPr>
        <w:tc>
          <w:tcPr>
            <w:tcW w:w="1433" w:type="dxa"/>
          </w:tcPr>
          <w:p w14:paraId="4013E8ED" w14:textId="77777777" w:rsidR="00D44CF8" w:rsidRPr="006441D6" w:rsidRDefault="00D44CF8" w:rsidP="00E8169E">
            <w:pPr>
              <w:widowControl w:val="0"/>
              <w:jc w:val="both"/>
              <w:rPr>
                <w:rFonts w:ascii="Times New Roman" w:hAnsi="Times New Roman"/>
              </w:rPr>
            </w:pPr>
          </w:p>
        </w:tc>
        <w:tc>
          <w:tcPr>
            <w:tcW w:w="8762" w:type="dxa"/>
          </w:tcPr>
          <w:p w14:paraId="56DBAC28" w14:textId="77777777" w:rsidR="00D44CF8" w:rsidRPr="006441D6" w:rsidRDefault="00D44CF8" w:rsidP="00E8169E">
            <w:pPr>
              <w:widowControl w:val="0"/>
              <w:ind w:firstLine="709"/>
              <w:jc w:val="both"/>
              <w:rPr>
                <w:rFonts w:ascii="Times New Roman" w:hAnsi="Times New Roman"/>
              </w:rPr>
            </w:pPr>
            <w:r w:rsidRPr="006441D6">
              <w:rPr>
                <w:rFonts w:ascii="Times New Roman" w:hAnsi="Times New Roman"/>
              </w:rPr>
              <w:t>Автономная некоммерческая организация «</w:t>
            </w:r>
            <w:r w:rsidR="001142FF" w:rsidRPr="006441D6">
              <w:rPr>
                <w:rFonts w:ascii="Times New Roman" w:hAnsi="Times New Roman"/>
              </w:rPr>
              <w:t>Проектный офис по развитию туризма и гостеприимства Москвы</w:t>
            </w:r>
            <w:r w:rsidRPr="006441D6">
              <w:rPr>
                <w:rFonts w:ascii="Times New Roman" w:hAnsi="Times New Roman"/>
              </w:rPr>
              <w:t>» (</w:t>
            </w:r>
            <w:r w:rsidR="001142FF" w:rsidRPr="006441D6">
              <w:rPr>
                <w:rFonts w:ascii="Times New Roman" w:hAnsi="Times New Roman"/>
              </w:rPr>
              <w:t>АНО «Проектный офис по развитию туризма и гостеприимства Москвы»</w:t>
            </w:r>
            <w:r w:rsidRPr="006441D6">
              <w:rPr>
                <w:rFonts w:ascii="Times New Roman" w:hAnsi="Times New Roman"/>
              </w:rPr>
              <w:t>).</w:t>
            </w:r>
          </w:p>
          <w:p w14:paraId="44684F20" w14:textId="352C54A6" w:rsidR="00D44CF8" w:rsidRPr="006441D6" w:rsidRDefault="001142FF" w:rsidP="00E8169E">
            <w:pPr>
              <w:widowControl w:val="0"/>
              <w:ind w:firstLine="709"/>
              <w:rPr>
                <w:rFonts w:ascii="Times New Roman" w:hAnsi="Times New Roman"/>
                <w:lang w:eastAsia="ru-RU"/>
              </w:rPr>
            </w:pPr>
            <w:r w:rsidRPr="006441D6">
              <w:rPr>
                <w:rFonts w:ascii="Times New Roman" w:hAnsi="Times New Roman"/>
                <w:b/>
                <w:bCs/>
                <w:lang w:eastAsia="ru-RU"/>
              </w:rPr>
              <w:t>А</w:t>
            </w:r>
            <w:r w:rsidR="00D44CF8" w:rsidRPr="006441D6">
              <w:rPr>
                <w:rFonts w:ascii="Times New Roman" w:hAnsi="Times New Roman"/>
                <w:b/>
                <w:bCs/>
                <w:lang w:eastAsia="ru-RU"/>
              </w:rPr>
              <w:t>дрес</w:t>
            </w:r>
            <w:r w:rsidR="00F109AC" w:rsidRPr="006441D6">
              <w:rPr>
                <w:rFonts w:ascii="Times New Roman" w:hAnsi="Times New Roman"/>
                <w:b/>
                <w:bCs/>
                <w:lang w:eastAsia="ru-RU"/>
              </w:rPr>
              <w:t xml:space="preserve"> местонахождения</w:t>
            </w:r>
            <w:r w:rsidR="00D44CF8" w:rsidRPr="006441D6">
              <w:rPr>
                <w:rFonts w:ascii="Times New Roman" w:hAnsi="Times New Roman"/>
                <w:b/>
                <w:bCs/>
                <w:lang w:eastAsia="ru-RU"/>
              </w:rPr>
              <w:t>:</w:t>
            </w:r>
            <w:r w:rsidR="00D44CF8" w:rsidRPr="006441D6">
              <w:rPr>
                <w:rFonts w:ascii="Times New Roman" w:hAnsi="Times New Roman"/>
                <w:lang w:eastAsia="ru-RU"/>
              </w:rPr>
              <w:t xml:space="preserve"> </w:t>
            </w:r>
            <w:r w:rsidR="00F109AC" w:rsidRPr="006441D6">
              <w:rPr>
                <w:rFonts w:ascii="Times New Roman" w:hAnsi="Times New Roman"/>
                <w:lang w:eastAsia="ru-RU"/>
              </w:rPr>
              <w:t>125009</w:t>
            </w:r>
            <w:r w:rsidR="00D44CF8" w:rsidRPr="006441D6">
              <w:rPr>
                <w:rFonts w:ascii="Times New Roman" w:hAnsi="Times New Roman"/>
                <w:lang w:eastAsia="ru-RU"/>
              </w:rPr>
              <w:t xml:space="preserve">, г. Москва, </w:t>
            </w:r>
            <w:r w:rsidR="00F109AC" w:rsidRPr="006441D6">
              <w:rPr>
                <w:rFonts w:ascii="Times New Roman" w:hAnsi="Times New Roman"/>
                <w:lang w:eastAsia="ru-RU"/>
              </w:rPr>
              <w:t>ул.Тверская, дом 5А</w:t>
            </w:r>
            <w:r w:rsidR="00F045E2" w:rsidRPr="006441D6">
              <w:rPr>
                <w:rFonts w:ascii="Times New Roman" w:hAnsi="Times New Roman"/>
                <w:lang w:eastAsia="ru-RU"/>
              </w:rPr>
              <w:t>.</w:t>
            </w:r>
          </w:p>
          <w:p w14:paraId="70B05B3C" w14:textId="303EBF4D" w:rsidR="00865726" w:rsidRPr="006441D6" w:rsidRDefault="00865726" w:rsidP="00E8169E">
            <w:pPr>
              <w:widowControl w:val="0"/>
              <w:ind w:firstLine="709"/>
              <w:rPr>
                <w:rFonts w:ascii="Times New Roman" w:hAnsi="Times New Roman"/>
                <w:bCs/>
                <w:i/>
                <w:color w:val="808080"/>
                <w:lang w:eastAsia="ru-RU"/>
              </w:rPr>
            </w:pPr>
            <w:r w:rsidRPr="006441D6">
              <w:rPr>
                <w:rFonts w:ascii="Times New Roman" w:hAnsi="Times New Roman"/>
                <w:b/>
                <w:bCs/>
                <w:lang w:eastAsia="ru-RU"/>
              </w:rPr>
              <w:t xml:space="preserve">Контактное лицо: </w:t>
            </w:r>
            <w:r w:rsidR="009D7971" w:rsidRPr="006441D6">
              <w:rPr>
                <w:rFonts w:ascii="Times New Roman" w:hAnsi="Times New Roman"/>
                <w:lang w:eastAsia="ru-RU"/>
              </w:rPr>
              <w:t>Булгаков</w:t>
            </w:r>
            <w:r w:rsidR="00F30ACD" w:rsidRPr="006441D6">
              <w:rPr>
                <w:rFonts w:ascii="Times New Roman" w:hAnsi="Times New Roman"/>
                <w:lang w:eastAsia="ru-RU"/>
              </w:rPr>
              <w:t xml:space="preserve"> </w:t>
            </w:r>
            <w:r w:rsidR="003C30F1" w:rsidRPr="006441D6">
              <w:rPr>
                <w:rFonts w:ascii="Times New Roman" w:hAnsi="Times New Roman"/>
                <w:lang w:eastAsia="ru-RU"/>
              </w:rPr>
              <w:t>Сергей</w:t>
            </w:r>
            <w:r w:rsidR="00F30ACD" w:rsidRPr="006441D6">
              <w:rPr>
                <w:rFonts w:ascii="Times New Roman" w:hAnsi="Times New Roman"/>
                <w:lang w:eastAsia="ru-RU"/>
              </w:rPr>
              <w:t xml:space="preserve"> </w:t>
            </w:r>
            <w:r w:rsidR="00F65BAD" w:rsidRPr="006441D6">
              <w:rPr>
                <w:rFonts w:ascii="Times New Roman" w:hAnsi="Times New Roman"/>
                <w:lang w:eastAsia="ru-RU"/>
              </w:rPr>
              <w:t>Андреевич</w:t>
            </w:r>
            <w:r w:rsidRPr="006441D6">
              <w:rPr>
                <w:rFonts w:ascii="Times New Roman" w:hAnsi="Times New Roman"/>
                <w:bCs/>
                <w:i/>
                <w:color w:val="808080"/>
                <w:lang w:eastAsia="ru-RU"/>
              </w:rPr>
              <w:t xml:space="preserve"> </w:t>
            </w:r>
          </w:p>
          <w:p w14:paraId="38A8FA1E" w14:textId="536D1826" w:rsidR="00D44CF8" w:rsidRPr="006441D6" w:rsidRDefault="00D44CF8" w:rsidP="00E8169E">
            <w:pPr>
              <w:widowControl w:val="0"/>
              <w:ind w:firstLine="709"/>
              <w:rPr>
                <w:rFonts w:ascii="Times New Roman" w:hAnsi="Times New Roman"/>
                <w:color w:val="808080"/>
                <w:lang w:eastAsia="ru-RU"/>
              </w:rPr>
            </w:pPr>
            <w:r w:rsidRPr="006441D6">
              <w:rPr>
                <w:rFonts w:ascii="Times New Roman" w:hAnsi="Times New Roman"/>
                <w:b/>
                <w:bCs/>
                <w:lang w:eastAsia="ru-RU"/>
              </w:rPr>
              <w:t>Контактный телефон:</w:t>
            </w:r>
            <w:r w:rsidRPr="006441D6">
              <w:rPr>
                <w:rFonts w:ascii="Times New Roman" w:hAnsi="Times New Roman"/>
                <w:lang w:eastAsia="ru-RU"/>
              </w:rPr>
              <w:t xml:space="preserve"> </w:t>
            </w:r>
            <w:r w:rsidR="00CF64F2" w:rsidRPr="006441D6">
              <w:rPr>
                <w:rFonts w:ascii="Times New Roman" w:hAnsi="Times New Roman"/>
                <w:lang w:eastAsia="ru-RU"/>
              </w:rPr>
              <w:t>8-</w:t>
            </w:r>
            <w:r w:rsidR="00F65BAD" w:rsidRPr="006441D6">
              <w:rPr>
                <w:rFonts w:ascii="Times New Roman" w:hAnsi="Times New Roman"/>
                <w:lang w:eastAsia="ru-RU"/>
              </w:rPr>
              <w:t>917</w:t>
            </w:r>
            <w:r w:rsidR="00F30ACD" w:rsidRPr="006441D6">
              <w:rPr>
                <w:rFonts w:ascii="Times New Roman" w:hAnsi="Times New Roman"/>
                <w:lang w:eastAsia="ru-RU"/>
              </w:rPr>
              <w:t>-</w:t>
            </w:r>
            <w:r w:rsidR="00F65BAD" w:rsidRPr="006441D6">
              <w:rPr>
                <w:rFonts w:ascii="Times New Roman" w:hAnsi="Times New Roman"/>
                <w:lang w:eastAsia="ru-RU"/>
              </w:rPr>
              <w:t>535</w:t>
            </w:r>
            <w:r w:rsidR="00F30ACD" w:rsidRPr="006441D6">
              <w:rPr>
                <w:rFonts w:ascii="Times New Roman" w:hAnsi="Times New Roman"/>
                <w:lang w:eastAsia="ru-RU"/>
              </w:rPr>
              <w:t>-</w:t>
            </w:r>
            <w:r w:rsidR="00F65BAD" w:rsidRPr="006441D6">
              <w:rPr>
                <w:rFonts w:ascii="Times New Roman" w:hAnsi="Times New Roman"/>
                <w:lang w:eastAsia="ru-RU"/>
              </w:rPr>
              <w:t>07</w:t>
            </w:r>
            <w:r w:rsidR="00F30ACD" w:rsidRPr="006441D6">
              <w:rPr>
                <w:rFonts w:ascii="Times New Roman" w:hAnsi="Times New Roman"/>
                <w:lang w:eastAsia="ru-RU"/>
              </w:rPr>
              <w:t>-</w:t>
            </w:r>
            <w:r w:rsidR="00F65BAD" w:rsidRPr="006441D6">
              <w:rPr>
                <w:rFonts w:ascii="Times New Roman" w:hAnsi="Times New Roman"/>
                <w:lang w:eastAsia="ru-RU"/>
              </w:rPr>
              <w:t>70</w:t>
            </w:r>
          </w:p>
          <w:p w14:paraId="45902B56" w14:textId="45E187A7" w:rsidR="00D44CF8" w:rsidRPr="006441D6" w:rsidRDefault="00D44CF8" w:rsidP="00E8169E">
            <w:pPr>
              <w:widowControl w:val="0"/>
              <w:ind w:firstLine="709"/>
              <w:rPr>
                <w:rFonts w:ascii="Times New Roman" w:hAnsi="Times New Roman"/>
                <w:b/>
                <w:bCs/>
                <w:lang w:eastAsia="ru-RU"/>
              </w:rPr>
            </w:pPr>
            <w:r w:rsidRPr="006441D6">
              <w:rPr>
                <w:rFonts w:ascii="Times New Roman" w:hAnsi="Times New Roman"/>
                <w:b/>
                <w:bCs/>
                <w:lang w:eastAsia="ru-RU"/>
              </w:rPr>
              <w:t xml:space="preserve">Адрес электронной почты: </w:t>
            </w:r>
            <w:proofErr w:type="spellStart"/>
            <w:r w:rsidR="00F65BAD" w:rsidRPr="006441D6">
              <w:rPr>
                <w:rFonts w:ascii="Times New Roman" w:hAnsi="Times New Roman"/>
                <w:b/>
                <w:bCs/>
                <w:lang w:val="en-US"/>
              </w:rPr>
              <w:t>bulgakovsa</w:t>
            </w:r>
            <w:proofErr w:type="spellEnd"/>
            <w:r w:rsidR="00F30ACD" w:rsidRPr="006441D6">
              <w:rPr>
                <w:rFonts w:ascii="Times New Roman" w:hAnsi="Times New Roman"/>
                <w:b/>
                <w:bCs/>
                <w:color w:val="000000"/>
                <w:shd w:val="clear" w:color="auto" w:fill="FFFFFF"/>
              </w:rPr>
              <w:t>@</w:t>
            </w:r>
            <w:r w:rsidR="00FA354D" w:rsidRPr="006441D6">
              <w:rPr>
                <w:rFonts w:ascii="Times New Roman" w:hAnsi="Times New Roman"/>
                <w:b/>
                <w:bCs/>
                <w:color w:val="000000"/>
                <w:shd w:val="clear" w:color="auto" w:fill="FFFFFF"/>
                <w:lang w:val="en-US"/>
              </w:rPr>
              <w:t>mos</w:t>
            </w:r>
            <w:r w:rsidR="00FA354D" w:rsidRPr="006441D6">
              <w:rPr>
                <w:rFonts w:ascii="Times New Roman" w:hAnsi="Times New Roman"/>
                <w:b/>
                <w:bCs/>
                <w:color w:val="000000"/>
                <w:shd w:val="clear" w:color="auto" w:fill="FFFFFF"/>
              </w:rPr>
              <w:t>.</w:t>
            </w:r>
            <w:r w:rsidR="00F65BAD" w:rsidRPr="006441D6">
              <w:rPr>
                <w:rFonts w:ascii="Times New Roman" w:hAnsi="Times New Roman"/>
                <w:b/>
                <w:bCs/>
                <w:color w:val="000000"/>
                <w:shd w:val="clear" w:color="auto" w:fill="FFFFFF"/>
                <w:lang w:val="en-US"/>
              </w:rPr>
              <w:t>ru</w:t>
            </w:r>
          </w:p>
        </w:tc>
      </w:tr>
      <w:tr w:rsidR="00D44CF8" w:rsidRPr="006441D6" w14:paraId="0F5FF8F4" w14:textId="77777777" w:rsidTr="00934340">
        <w:trPr>
          <w:jc w:val="center"/>
        </w:trPr>
        <w:tc>
          <w:tcPr>
            <w:tcW w:w="1433" w:type="dxa"/>
            <w:shd w:val="clear" w:color="auto" w:fill="A6A6A6" w:themeFill="background1" w:themeFillShade="A6"/>
          </w:tcPr>
          <w:p w14:paraId="69C9F364"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3.2.</w:t>
            </w:r>
          </w:p>
        </w:tc>
        <w:tc>
          <w:tcPr>
            <w:tcW w:w="8762" w:type="dxa"/>
            <w:shd w:val="clear" w:color="auto" w:fill="A6A6A6" w:themeFill="background1" w:themeFillShade="A6"/>
          </w:tcPr>
          <w:p w14:paraId="038B3AEB"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Способ и форма Закупки, количество лотов, дополнительные элементы Закупочной процедуры</w:t>
            </w:r>
          </w:p>
        </w:tc>
      </w:tr>
      <w:tr w:rsidR="00D44CF8" w:rsidRPr="006441D6" w14:paraId="30C89993" w14:textId="77777777" w:rsidTr="00934340">
        <w:trPr>
          <w:jc w:val="center"/>
        </w:trPr>
        <w:tc>
          <w:tcPr>
            <w:tcW w:w="1433" w:type="dxa"/>
          </w:tcPr>
          <w:p w14:paraId="6FDE693A" w14:textId="77777777" w:rsidR="00D44CF8" w:rsidRPr="006441D6"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6441D6" w:rsidRDefault="00D44CF8" w:rsidP="00E8169E">
            <w:pPr>
              <w:widowControl w:val="0"/>
              <w:ind w:firstLine="709"/>
              <w:jc w:val="both"/>
              <w:rPr>
                <w:rFonts w:ascii="Times New Roman" w:hAnsi="Times New Roman"/>
              </w:rPr>
            </w:pPr>
            <w:r w:rsidRPr="006441D6">
              <w:rPr>
                <w:rFonts w:ascii="Times New Roman" w:hAnsi="Times New Roman"/>
              </w:rPr>
              <w:t xml:space="preserve">Способ Закупки: Запрос предложений </w:t>
            </w:r>
          </w:p>
          <w:p w14:paraId="07F16960" w14:textId="77777777" w:rsidR="00D44CF8" w:rsidRPr="006441D6" w:rsidRDefault="00D44CF8" w:rsidP="00E8169E">
            <w:pPr>
              <w:widowControl w:val="0"/>
              <w:ind w:firstLine="709"/>
              <w:jc w:val="both"/>
              <w:rPr>
                <w:rFonts w:ascii="Times New Roman" w:hAnsi="Times New Roman"/>
              </w:rPr>
            </w:pPr>
            <w:r w:rsidRPr="006441D6">
              <w:rPr>
                <w:rFonts w:ascii="Times New Roman" w:hAnsi="Times New Roman"/>
              </w:rPr>
              <w:t>Форма Закупки:</w:t>
            </w:r>
          </w:p>
          <w:p w14:paraId="53642B8A" w14:textId="77777777" w:rsidR="00D44CF8" w:rsidRPr="006441D6" w:rsidRDefault="00D44CF8" w:rsidP="00EE5967">
            <w:pPr>
              <w:pStyle w:val="afa"/>
              <w:widowControl w:val="0"/>
              <w:numPr>
                <w:ilvl w:val="0"/>
                <w:numId w:val="14"/>
              </w:numPr>
              <w:ind w:left="0" w:firstLine="709"/>
              <w:jc w:val="both"/>
              <w:rPr>
                <w:rFonts w:ascii="Times New Roman" w:hAnsi="Times New Roman"/>
              </w:rPr>
            </w:pPr>
            <w:r w:rsidRPr="006441D6">
              <w:rPr>
                <w:rFonts w:ascii="Times New Roman" w:hAnsi="Times New Roman"/>
              </w:rPr>
              <w:t>открытая</w:t>
            </w:r>
          </w:p>
          <w:p w14:paraId="44E738A8" w14:textId="77777777" w:rsidR="00D44CF8" w:rsidRPr="006441D6" w:rsidRDefault="00D44CF8" w:rsidP="00E8169E">
            <w:pPr>
              <w:widowControl w:val="0"/>
              <w:ind w:firstLine="709"/>
              <w:jc w:val="both"/>
              <w:rPr>
                <w:rFonts w:ascii="Times New Roman" w:hAnsi="Times New Roman"/>
              </w:rPr>
            </w:pPr>
            <w:r w:rsidRPr="006441D6">
              <w:rPr>
                <w:rFonts w:ascii="Times New Roman" w:hAnsi="Times New Roman"/>
              </w:rPr>
              <w:t>Дополнительные элементы Закупочной процедуры:</w:t>
            </w:r>
          </w:p>
          <w:p w14:paraId="7575519B" w14:textId="6E287E29" w:rsidR="00D44CF8" w:rsidRPr="006441D6" w:rsidRDefault="00FA46ED" w:rsidP="00EE5967">
            <w:pPr>
              <w:pStyle w:val="afa"/>
              <w:widowControl w:val="0"/>
              <w:numPr>
                <w:ilvl w:val="0"/>
                <w:numId w:val="15"/>
              </w:numPr>
              <w:ind w:left="0" w:firstLine="709"/>
              <w:jc w:val="both"/>
              <w:rPr>
                <w:rFonts w:ascii="Times New Roman" w:hAnsi="Times New Roman"/>
              </w:rPr>
            </w:pPr>
            <w:r w:rsidRPr="006441D6">
              <w:rPr>
                <w:rFonts w:ascii="Times New Roman" w:hAnsi="Times New Roman"/>
              </w:rPr>
              <w:t>не предусмотрены</w:t>
            </w:r>
            <w:r w:rsidR="00421F6B" w:rsidRPr="006441D6">
              <w:rPr>
                <w:rFonts w:ascii="Times New Roman" w:hAnsi="Times New Roman"/>
              </w:rPr>
              <w:t>.</w:t>
            </w:r>
          </w:p>
        </w:tc>
      </w:tr>
      <w:tr w:rsidR="00D44CF8" w:rsidRPr="006441D6" w14:paraId="4AC3FD56" w14:textId="77777777" w:rsidTr="00934340">
        <w:trPr>
          <w:jc w:val="center"/>
        </w:trPr>
        <w:tc>
          <w:tcPr>
            <w:tcW w:w="1433" w:type="dxa"/>
            <w:shd w:val="clear" w:color="auto" w:fill="A6A6A6" w:themeFill="background1" w:themeFillShade="A6"/>
          </w:tcPr>
          <w:p w14:paraId="1AB87665"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3.3.</w:t>
            </w:r>
          </w:p>
        </w:tc>
        <w:tc>
          <w:tcPr>
            <w:tcW w:w="8762" w:type="dxa"/>
            <w:shd w:val="clear" w:color="auto" w:fill="A6A6A6" w:themeFill="background1" w:themeFillShade="A6"/>
          </w:tcPr>
          <w:p w14:paraId="31A2B9F0" w14:textId="77777777" w:rsidR="00D44CF8" w:rsidRPr="006441D6" w:rsidRDefault="00D44CF8" w:rsidP="00E8169E">
            <w:pPr>
              <w:widowControl w:val="0"/>
              <w:ind w:firstLine="709"/>
              <w:jc w:val="both"/>
              <w:rPr>
                <w:rFonts w:ascii="Times New Roman" w:hAnsi="Times New Roman"/>
              </w:rPr>
            </w:pPr>
            <w:r w:rsidRPr="006441D6">
              <w:rPr>
                <w:rFonts w:ascii="Times New Roman" w:hAnsi="Times New Roman"/>
                <w:b/>
                <w:bCs/>
              </w:rPr>
              <w:t>Предмет договора</w:t>
            </w:r>
          </w:p>
        </w:tc>
      </w:tr>
      <w:tr w:rsidR="00D44CF8" w:rsidRPr="006441D6" w14:paraId="3DE77A37" w14:textId="77777777" w:rsidTr="00934340">
        <w:trPr>
          <w:jc w:val="center"/>
        </w:trPr>
        <w:tc>
          <w:tcPr>
            <w:tcW w:w="1433" w:type="dxa"/>
          </w:tcPr>
          <w:p w14:paraId="5BDA9B37" w14:textId="77777777" w:rsidR="00D44CF8" w:rsidRPr="006441D6" w:rsidRDefault="00D44CF8" w:rsidP="00E8169E">
            <w:pPr>
              <w:widowControl w:val="0"/>
              <w:jc w:val="both"/>
              <w:rPr>
                <w:rFonts w:ascii="Times New Roman" w:hAnsi="Times New Roman"/>
              </w:rPr>
            </w:pPr>
          </w:p>
        </w:tc>
        <w:tc>
          <w:tcPr>
            <w:tcW w:w="8762" w:type="dxa"/>
          </w:tcPr>
          <w:p w14:paraId="6C81780D" w14:textId="7C0B683D" w:rsidR="00D44CF8" w:rsidRPr="006441D6" w:rsidRDefault="002B3352" w:rsidP="00F109AC">
            <w:pPr>
              <w:widowControl w:val="0"/>
              <w:ind w:firstLine="709"/>
              <w:jc w:val="both"/>
              <w:rPr>
                <w:rFonts w:ascii="Times New Roman" w:hAnsi="Times New Roman"/>
                <w:b/>
                <w:bCs/>
              </w:rPr>
            </w:pPr>
            <w:r w:rsidRPr="006441D6">
              <w:rPr>
                <w:rFonts w:ascii="Times New Roman" w:hAnsi="Times New Roman"/>
              </w:rPr>
              <w:t xml:space="preserve">Оказание услуг </w:t>
            </w:r>
            <w:r w:rsidR="00995D81" w:rsidRPr="006441D6">
              <w:rPr>
                <w:rFonts w:ascii="Times New Roman" w:hAnsi="Times New Roman"/>
              </w:rPr>
              <w:t>по организации и проведению концерта.</w:t>
            </w:r>
          </w:p>
        </w:tc>
      </w:tr>
      <w:tr w:rsidR="00D44CF8" w:rsidRPr="006441D6" w14:paraId="2E193D2A" w14:textId="77777777" w:rsidTr="00934340">
        <w:trPr>
          <w:jc w:val="center"/>
        </w:trPr>
        <w:tc>
          <w:tcPr>
            <w:tcW w:w="1433" w:type="dxa"/>
            <w:shd w:val="clear" w:color="auto" w:fill="A6A6A6" w:themeFill="background1" w:themeFillShade="A6"/>
          </w:tcPr>
          <w:p w14:paraId="7448749B"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 xml:space="preserve">Требования к Участникам закупки </w:t>
            </w:r>
          </w:p>
        </w:tc>
      </w:tr>
      <w:tr w:rsidR="005D0364" w:rsidRPr="006441D6" w14:paraId="72258BBE" w14:textId="77777777" w:rsidTr="00934340">
        <w:trPr>
          <w:jc w:val="center"/>
        </w:trPr>
        <w:tc>
          <w:tcPr>
            <w:tcW w:w="1433" w:type="dxa"/>
          </w:tcPr>
          <w:p w14:paraId="194C39A5" w14:textId="77777777" w:rsidR="005D0364" w:rsidRPr="006441D6" w:rsidRDefault="005D0364" w:rsidP="00E8169E">
            <w:pPr>
              <w:widowControl w:val="0"/>
              <w:jc w:val="both"/>
              <w:rPr>
                <w:rFonts w:ascii="Times New Roman" w:hAnsi="Times New Roman"/>
              </w:rPr>
            </w:pPr>
          </w:p>
        </w:tc>
        <w:tc>
          <w:tcPr>
            <w:tcW w:w="8762" w:type="dxa"/>
          </w:tcPr>
          <w:p w14:paraId="1C4C2A10" w14:textId="77777777" w:rsidR="005D0364" w:rsidRPr="006441D6" w:rsidRDefault="005D0364" w:rsidP="00E8169E">
            <w:pPr>
              <w:widowControl w:val="0"/>
              <w:tabs>
                <w:tab w:val="left" w:pos="993"/>
              </w:tabs>
              <w:ind w:firstLine="709"/>
              <w:contextualSpacing/>
              <w:jc w:val="both"/>
              <w:rPr>
                <w:rFonts w:ascii="Times New Roman" w:hAnsi="Times New Roman"/>
              </w:rPr>
            </w:pPr>
            <w:r w:rsidRPr="006441D6">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6441D6">
              <w:rPr>
                <w:rFonts w:ascii="Times New Roman" w:hAnsi="Times New Roman"/>
                <w:spacing w:val="-2"/>
              </w:rPr>
              <w:t xml:space="preserve"> </w:t>
            </w:r>
            <w:r w:rsidRPr="006441D6">
              <w:rPr>
                <w:rFonts w:ascii="Times New Roman" w:hAnsi="Times New Roman"/>
              </w:rPr>
              <w:t>правоспособности);</w:t>
            </w:r>
          </w:p>
          <w:p w14:paraId="30F6675A" w14:textId="77777777" w:rsidR="005D0364" w:rsidRPr="006441D6" w:rsidRDefault="005D0364" w:rsidP="00E8169E">
            <w:pPr>
              <w:widowControl w:val="0"/>
              <w:tabs>
                <w:tab w:val="left" w:pos="993"/>
              </w:tabs>
              <w:ind w:firstLine="709"/>
              <w:contextualSpacing/>
              <w:jc w:val="both"/>
              <w:rPr>
                <w:rFonts w:ascii="Times New Roman" w:hAnsi="Times New Roman"/>
              </w:rPr>
            </w:pPr>
            <w:r w:rsidRPr="006441D6">
              <w:rPr>
                <w:rFonts w:ascii="Times New Roman" w:hAnsi="Times New Roman"/>
              </w:rPr>
              <w:t>2)</w:t>
            </w:r>
            <w:r w:rsidRPr="006441D6">
              <w:rPr>
                <w:rFonts w:ascii="Times New Roman" w:hAnsi="Times New Roman"/>
              </w:rPr>
              <w:tab/>
            </w:r>
            <w:bookmarkStart w:id="93" w:name="_Hlk7455058"/>
            <w:r w:rsidRPr="006441D6">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6441D6">
              <w:rPr>
                <w:rFonts w:ascii="Times New Roman" w:hAnsi="Times New Roman"/>
                <w:spacing w:val="31"/>
              </w:rPr>
              <w:t xml:space="preserve"> </w:t>
            </w:r>
            <w:r w:rsidRPr="006441D6">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6441D6" w:rsidRDefault="005D0364" w:rsidP="00E8169E">
            <w:pPr>
              <w:widowControl w:val="0"/>
              <w:tabs>
                <w:tab w:val="left" w:pos="993"/>
              </w:tabs>
              <w:ind w:firstLine="709"/>
              <w:contextualSpacing/>
              <w:jc w:val="both"/>
              <w:rPr>
                <w:rFonts w:ascii="Times New Roman" w:hAnsi="Times New Roman"/>
              </w:rPr>
            </w:pPr>
            <w:r w:rsidRPr="006441D6">
              <w:rPr>
                <w:rFonts w:ascii="Times New Roman" w:hAnsi="Times New Roman"/>
              </w:rPr>
              <w:t>3)</w:t>
            </w:r>
            <w:r w:rsidRPr="006441D6">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6441D6" w:rsidRDefault="005D0364" w:rsidP="00E8169E">
            <w:pPr>
              <w:widowControl w:val="0"/>
              <w:tabs>
                <w:tab w:val="left" w:pos="993"/>
              </w:tabs>
              <w:ind w:firstLine="709"/>
              <w:contextualSpacing/>
              <w:jc w:val="both"/>
              <w:rPr>
                <w:rFonts w:ascii="Times New Roman" w:hAnsi="Times New Roman"/>
              </w:rPr>
            </w:pPr>
            <w:r w:rsidRPr="006441D6">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w:t>
            </w:r>
            <w:r w:rsidRPr="006441D6">
              <w:rPr>
                <w:rFonts w:ascii="Times New Roman" w:hAnsi="Times New Roman"/>
              </w:rPr>
              <w:lastRenderedPageBreak/>
              <w:t xml:space="preserve">правонарушениях, на день подачи заявки </w:t>
            </w:r>
            <w:r w:rsidRPr="006441D6">
              <w:rPr>
                <w:rFonts w:ascii="Times New Roman" w:hAnsi="Times New Roman"/>
              </w:rPr>
              <w:br/>
              <w:t>на участие в закупке</w:t>
            </w:r>
          </w:p>
          <w:bookmarkEnd w:id="93"/>
          <w:p w14:paraId="0B4B44D8" w14:textId="77777777" w:rsidR="005D0364" w:rsidRPr="006441D6" w:rsidRDefault="005D0364" w:rsidP="00E8169E">
            <w:pPr>
              <w:widowControl w:val="0"/>
              <w:tabs>
                <w:tab w:val="left" w:pos="993"/>
              </w:tabs>
              <w:ind w:firstLine="709"/>
              <w:contextualSpacing/>
              <w:jc w:val="both"/>
              <w:rPr>
                <w:rFonts w:ascii="Times New Roman" w:hAnsi="Times New Roman"/>
              </w:rPr>
            </w:pPr>
            <w:r w:rsidRPr="006441D6">
              <w:rPr>
                <w:rFonts w:ascii="Times New Roman" w:hAnsi="Times New Roman"/>
              </w:rPr>
              <w:t>5)</w:t>
            </w:r>
            <w:r w:rsidRPr="006441D6">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6441D6">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6441D6">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6441D6" w:rsidRDefault="005D0364" w:rsidP="00E8169E">
            <w:pPr>
              <w:widowControl w:val="0"/>
              <w:ind w:firstLine="709"/>
              <w:contextualSpacing/>
              <w:jc w:val="both"/>
              <w:rPr>
                <w:rFonts w:ascii="Times New Roman" w:hAnsi="Times New Roman"/>
              </w:rPr>
            </w:pPr>
          </w:p>
          <w:p w14:paraId="57A1B83B" w14:textId="77777777" w:rsidR="005D0364" w:rsidRPr="006441D6" w:rsidRDefault="005D0364" w:rsidP="00E8169E">
            <w:pPr>
              <w:widowControl w:val="0"/>
              <w:ind w:firstLine="709"/>
              <w:contextualSpacing/>
              <w:jc w:val="both"/>
              <w:rPr>
                <w:rFonts w:ascii="Times New Roman" w:hAnsi="Times New Roman"/>
              </w:rPr>
            </w:pPr>
            <w:r w:rsidRPr="006441D6">
              <w:rPr>
                <w:rFonts w:ascii="Times New Roman" w:hAnsi="Times New Roman"/>
              </w:rPr>
              <w:t xml:space="preserve">Перечень сведений и документов, которые Участники закупки предоставляют в составе Заявки </w:t>
            </w:r>
            <w:r w:rsidRPr="006441D6">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6441D6" w14:paraId="3DB2D088" w14:textId="77777777" w:rsidTr="00934340">
        <w:trPr>
          <w:jc w:val="center"/>
        </w:trPr>
        <w:tc>
          <w:tcPr>
            <w:tcW w:w="1433" w:type="dxa"/>
            <w:shd w:val="clear" w:color="auto" w:fill="A6A6A6" w:themeFill="background1" w:themeFillShade="A6"/>
          </w:tcPr>
          <w:p w14:paraId="256EEFD6" w14:textId="77777777" w:rsidR="003E762A" w:rsidRPr="006441D6" w:rsidRDefault="003E762A" w:rsidP="00E8169E">
            <w:pPr>
              <w:widowControl w:val="0"/>
              <w:jc w:val="both"/>
              <w:rPr>
                <w:rFonts w:ascii="Times New Roman" w:hAnsi="Times New Roman"/>
                <w:b/>
              </w:rPr>
            </w:pPr>
            <w:r w:rsidRPr="006441D6">
              <w:rPr>
                <w:rFonts w:ascii="Times New Roman" w:hAnsi="Times New Roman"/>
                <w:b/>
              </w:rPr>
              <w:lastRenderedPageBreak/>
              <w:t>3.4.1</w:t>
            </w:r>
            <w:r w:rsidR="003E0563" w:rsidRPr="006441D6">
              <w:rPr>
                <w:rFonts w:ascii="Times New Roman" w:hAnsi="Times New Roman"/>
                <w:b/>
              </w:rPr>
              <w:t>.</w:t>
            </w:r>
          </w:p>
        </w:tc>
        <w:tc>
          <w:tcPr>
            <w:tcW w:w="8762" w:type="dxa"/>
            <w:shd w:val="clear" w:color="auto" w:fill="A6A6A6" w:themeFill="background1" w:themeFillShade="A6"/>
          </w:tcPr>
          <w:p w14:paraId="2BF3A94E" w14:textId="77777777" w:rsidR="003E762A" w:rsidRPr="006441D6" w:rsidRDefault="003E762A" w:rsidP="00E8169E">
            <w:pPr>
              <w:widowControl w:val="0"/>
              <w:ind w:firstLine="709"/>
              <w:jc w:val="both"/>
              <w:rPr>
                <w:rFonts w:ascii="Times New Roman" w:hAnsi="Times New Roman"/>
                <w:b/>
              </w:rPr>
            </w:pPr>
            <w:r w:rsidRPr="006441D6">
              <w:rPr>
                <w:rFonts w:ascii="Times New Roman" w:hAnsi="Times New Roman"/>
                <w:b/>
              </w:rPr>
              <w:t xml:space="preserve">Дополнительные требования к Участникам закупки </w:t>
            </w:r>
          </w:p>
        </w:tc>
      </w:tr>
      <w:tr w:rsidR="003E762A" w:rsidRPr="006441D6" w14:paraId="10BDF340" w14:textId="77777777" w:rsidTr="00934340">
        <w:trPr>
          <w:jc w:val="center"/>
        </w:trPr>
        <w:tc>
          <w:tcPr>
            <w:tcW w:w="1433" w:type="dxa"/>
            <w:shd w:val="clear" w:color="auto" w:fill="auto"/>
          </w:tcPr>
          <w:p w14:paraId="0FF6B7EB" w14:textId="77777777" w:rsidR="003E762A" w:rsidRPr="006441D6"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6441D6" w:rsidRDefault="003E762A" w:rsidP="00E8169E">
            <w:pPr>
              <w:widowControl w:val="0"/>
              <w:tabs>
                <w:tab w:val="left" w:pos="993"/>
              </w:tabs>
              <w:ind w:firstLine="709"/>
              <w:contextualSpacing/>
              <w:jc w:val="both"/>
              <w:rPr>
                <w:rFonts w:ascii="Times New Roman" w:hAnsi="Times New Roman"/>
              </w:rPr>
            </w:pPr>
            <w:r w:rsidRPr="006441D6">
              <w:rPr>
                <w:rFonts w:ascii="Times New Roman" w:hAnsi="Times New Roman"/>
              </w:rPr>
              <w:t>1)</w:t>
            </w:r>
            <w:r w:rsidRPr="006441D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6441D6" w:rsidRDefault="003E762A" w:rsidP="00E8169E">
            <w:pPr>
              <w:widowControl w:val="0"/>
              <w:tabs>
                <w:tab w:val="left" w:pos="993"/>
              </w:tabs>
              <w:ind w:firstLine="709"/>
              <w:contextualSpacing/>
              <w:jc w:val="both"/>
              <w:rPr>
                <w:rFonts w:ascii="Times New Roman" w:hAnsi="Times New Roman"/>
              </w:rPr>
            </w:pPr>
            <w:r w:rsidRPr="006441D6">
              <w:rPr>
                <w:rFonts w:ascii="Times New Roman" w:hAnsi="Times New Roman"/>
              </w:rPr>
              <w:t>2)</w:t>
            </w:r>
            <w:r w:rsidRPr="006441D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6441D6" w:rsidRDefault="003E762A" w:rsidP="00E8169E">
            <w:pPr>
              <w:widowControl w:val="0"/>
              <w:tabs>
                <w:tab w:val="left" w:pos="993"/>
              </w:tabs>
              <w:ind w:firstLine="709"/>
              <w:contextualSpacing/>
              <w:jc w:val="both"/>
              <w:rPr>
                <w:rFonts w:ascii="Times New Roman" w:hAnsi="Times New Roman"/>
              </w:rPr>
            </w:pPr>
            <w:r w:rsidRPr="006441D6">
              <w:rPr>
                <w:rFonts w:ascii="Times New Roman" w:hAnsi="Times New Roman"/>
              </w:rPr>
              <w:t>3)</w:t>
            </w:r>
            <w:r w:rsidRPr="006441D6">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6441D6" w:rsidRDefault="003E762A" w:rsidP="00E8169E">
            <w:pPr>
              <w:widowControl w:val="0"/>
              <w:tabs>
                <w:tab w:val="left" w:pos="993"/>
              </w:tabs>
              <w:ind w:firstLine="709"/>
              <w:contextualSpacing/>
              <w:jc w:val="both"/>
              <w:rPr>
                <w:rFonts w:ascii="Times New Roman" w:hAnsi="Times New Roman"/>
              </w:rPr>
            </w:pPr>
            <w:r w:rsidRPr="006441D6">
              <w:rPr>
                <w:rFonts w:ascii="Times New Roman" w:hAnsi="Times New Roman"/>
              </w:rPr>
              <w:t>4)</w:t>
            </w:r>
            <w:r w:rsidRPr="006441D6">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6441D6" w:rsidRDefault="003E762A" w:rsidP="00E8169E">
            <w:pPr>
              <w:widowControl w:val="0"/>
              <w:tabs>
                <w:tab w:val="left" w:pos="993"/>
              </w:tabs>
              <w:ind w:firstLine="709"/>
              <w:contextualSpacing/>
              <w:jc w:val="both"/>
              <w:rPr>
                <w:rFonts w:ascii="Times New Roman" w:hAnsi="Times New Roman"/>
              </w:rPr>
            </w:pPr>
            <w:r w:rsidRPr="006441D6">
              <w:rPr>
                <w:rFonts w:ascii="Times New Roman" w:hAnsi="Times New Roman"/>
              </w:rPr>
              <w:t>5)</w:t>
            </w:r>
            <w:r w:rsidRPr="006441D6">
              <w:rPr>
                <w:rFonts w:ascii="Times New Roman" w:hAnsi="Times New Roman"/>
              </w:rPr>
              <w:tab/>
              <w:t xml:space="preserve"> </w:t>
            </w:r>
            <w:r w:rsidR="00A50B56" w:rsidRPr="006441D6">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6441D6">
              <w:rPr>
                <w:rFonts w:ascii="Times New Roman" w:hAnsi="Times New Roman"/>
              </w:rPr>
              <w:t>;</w:t>
            </w:r>
          </w:p>
          <w:p w14:paraId="00E1698D" w14:textId="4B32B9B3" w:rsidR="00A50B56" w:rsidRPr="006441D6" w:rsidRDefault="00A50B56" w:rsidP="00E8169E">
            <w:pPr>
              <w:widowControl w:val="0"/>
              <w:tabs>
                <w:tab w:val="left" w:pos="993"/>
              </w:tabs>
              <w:ind w:firstLine="709"/>
              <w:contextualSpacing/>
              <w:jc w:val="both"/>
              <w:rPr>
                <w:rFonts w:ascii="Times New Roman" w:hAnsi="Times New Roman"/>
              </w:rPr>
            </w:pPr>
            <w:r w:rsidRPr="006441D6">
              <w:rPr>
                <w:rFonts w:ascii="Times New Roman" w:hAnsi="Times New Roman"/>
              </w:rPr>
              <w:t xml:space="preserve">6) отсутствие со стороны </w:t>
            </w:r>
            <w:r w:rsidR="00C13365" w:rsidRPr="006441D6">
              <w:rPr>
                <w:rFonts w:ascii="Times New Roman" w:hAnsi="Times New Roman"/>
              </w:rPr>
              <w:t>Заказчика,</w:t>
            </w:r>
            <w:r w:rsidRPr="006441D6">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6441D6" w:rsidRDefault="00A50B56" w:rsidP="00B245DE">
            <w:pPr>
              <w:widowControl w:val="0"/>
              <w:tabs>
                <w:tab w:val="left" w:pos="993"/>
              </w:tabs>
              <w:ind w:firstLine="709"/>
              <w:contextualSpacing/>
              <w:jc w:val="both"/>
              <w:rPr>
                <w:rFonts w:ascii="Times New Roman" w:hAnsi="Times New Roman"/>
              </w:rPr>
            </w:pPr>
            <w:r w:rsidRPr="006441D6">
              <w:rPr>
                <w:rFonts w:ascii="Times New Roman" w:hAnsi="Times New Roman"/>
              </w:rPr>
              <w:t>7</w:t>
            </w:r>
            <w:r w:rsidR="003E762A" w:rsidRPr="006441D6">
              <w:rPr>
                <w:rFonts w:ascii="Times New Roman" w:hAnsi="Times New Roman"/>
              </w:rPr>
              <w:t>)</w:t>
            </w:r>
            <w:r w:rsidR="003E762A" w:rsidRPr="006441D6">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6441D6" w14:paraId="78E04C40" w14:textId="77777777" w:rsidTr="00934340">
        <w:trPr>
          <w:jc w:val="center"/>
        </w:trPr>
        <w:tc>
          <w:tcPr>
            <w:tcW w:w="1433" w:type="dxa"/>
            <w:shd w:val="clear" w:color="auto" w:fill="A6A6A6" w:themeFill="background1" w:themeFillShade="A6"/>
          </w:tcPr>
          <w:p w14:paraId="62298D61"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Требования к содержанию, форме, оформлению и составу Заявки</w:t>
            </w:r>
          </w:p>
        </w:tc>
      </w:tr>
      <w:tr w:rsidR="00D44CF8" w:rsidRPr="006441D6" w14:paraId="00802ABF" w14:textId="77777777" w:rsidTr="00934340">
        <w:trPr>
          <w:jc w:val="center"/>
        </w:trPr>
        <w:tc>
          <w:tcPr>
            <w:tcW w:w="1433" w:type="dxa"/>
          </w:tcPr>
          <w:p w14:paraId="4FDA388C" w14:textId="77777777" w:rsidR="00D44CF8" w:rsidRPr="006441D6" w:rsidRDefault="00D44CF8" w:rsidP="00E8169E">
            <w:pPr>
              <w:widowControl w:val="0"/>
              <w:jc w:val="both"/>
              <w:rPr>
                <w:rFonts w:ascii="Times New Roman" w:hAnsi="Times New Roman"/>
              </w:rPr>
            </w:pPr>
          </w:p>
        </w:tc>
        <w:tc>
          <w:tcPr>
            <w:tcW w:w="8762" w:type="dxa"/>
          </w:tcPr>
          <w:p w14:paraId="01B83219" w14:textId="77777777" w:rsidR="00D44CF8" w:rsidRPr="006441D6" w:rsidRDefault="00D44CF8" w:rsidP="00E8169E">
            <w:pPr>
              <w:widowControl w:val="0"/>
              <w:ind w:firstLine="709"/>
              <w:jc w:val="both"/>
              <w:rPr>
                <w:rFonts w:ascii="Times New Roman" w:hAnsi="Times New Roman"/>
              </w:rPr>
            </w:pPr>
            <w:r w:rsidRPr="006441D6">
              <w:rPr>
                <w:rFonts w:ascii="Times New Roman" w:hAnsi="Times New Roman"/>
              </w:rPr>
              <w:t>В Заявку включаются следующие сведения и документы:</w:t>
            </w:r>
          </w:p>
          <w:p w14:paraId="12669764" w14:textId="77777777" w:rsidR="00D44CF8" w:rsidRPr="006441D6" w:rsidRDefault="00D44CF8" w:rsidP="00E8169E">
            <w:pPr>
              <w:widowControl w:val="0"/>
              <w:ind w:firstLine="709"/>
              <w:jc w:val="both"/>
              <w:rPr>
                <w:rFonts w:ascii="Times New Roman" w:hAnsi="Times New Roman"/>
              </w:rPr>
            </w:pPr>
          </w:p>
          <w:p w14:paraId="04CA948D" w14:textId="77777777" w:rsidR="00D44CF8" w:rsidRPr="006441D6" w:rsidRDefault="00D44CF8" w:rsidP="00EE5967">
            <w:pPr>
              <w:widowControl w:val="0"/>
              <w:numPr>
                <w:ilvl w:val="0"/>
                <w:numId w:val="6"/>
              </w:numPr>
              <w:ind w:left="0" w:firstLine="709"/>
              <w:contextualSpacing/>
              <w:jc w:val="both"/>
              <w:rPr>
                <w:rFonts w:ascii="Times New Roman" w:hAnsi="Times New Roman"/>
              </w:rPr>
            </w:pPr>
            <w:r w:rsidRPr="006441D6">
              <w:rPr>
                <w:rFonts w:ascii="Times New Roman" w:hAnsi="Times New Roman"/>
              </w:rPr>
              <w:t xml:space="preserve">Заявка по форме, установленной разделом </w:t>
            </w:r>
            <w:hyperlink w:anchor="_ФОРМА_ЗАЯВКИ" w:history="1">
              <w:r w:rsidRPr="006441D6">
                <w:rPr>
                  <w:rFonts w:ascii="Times New Roman" w:hAnsi="Times New Roman"/>
                  <w:color w:val="0000FF"/>
                  <w:u w:val="single"/>
                </w:rPr>
                <w:t>V</w:t>
              </w:r>
              <w:r w:rsidR="00595587" w:rsidRPr="006441D6">
                <w:rPr>
                  <w:rFonts w:ascii="Times New Roman" w:hAnsi="Times New Roman"/>
                  <w:color w:val="0000FF"/>
                  <w:u w:val="single"/>
                  <w:lang w:val="en-US"/>
                </w:rPr>
                <w:t>I</w:t>
              </w:r>
              <w:r w:rsidRPr="006441D6">
                <w:rPr>
                  <w:rFonts w:ascii="Times New Roman" w:hAnsi="Times New Roman"/>
                  <w:color w:val="0000FF"/>
                  <w:u w:val="single"/>
                </w:rPr>
                <w:t>I. ФОРМА ЗАЯВКИ</w:t>
              </w:r>
            </w:hyperlink>
            <w:r w:rsidRPr="006441D6">
              <w:rPr>
                <w:rFonts w:ascii="Times New Roman" w:hAnsi="Times New Roman"/>
              </w:rPr>
              <w:t xml:space="preserve"> Закупочной документации, с включенными в нее приложениями.</w:t>
            </w:r>
          </w:p>
          <w:p w14:paraId="6AB198B2" w14:textId="77777777" w:rsidR="006B351F" w:rsidRPr="006441D6" w:rsidRDefault="006B351F" w:rsidP="00E8169E">
            <w:pPr>
              <w:widowControl w:val="0"/>
              <w:ind w:firstLine="709"/>
              <w:contextualSpacing/>
              <w:jc w:val="both"/>
              <w:rPr>
                <w:rFonts w:ascii="Times New Roman" w:hAnsi="Times New Roman"/>
              </w:rPr>
            </w:pPr>
          </w:p>
          <w:p w14:paraId="3A3BDCB3" w14:textId="77777777" w:rsidR="006B351F" w:rsidRPr="006441D6" w:rsidRDefault="006B351F" w:rsidP="00EE5967">
            <w:pPr>
              <w:widowControl w:val="0"/>
              <w:numPr>
                <w:ilvl w:val="0"/>
                <w:numId w:val="6"/>
              </w:numPr>
              <w:ind w:left="0" w:firstLine="709"/>
              <w:contextualSpacing/>
              <w:jc w:val="both"/>
              <w:rPr>
                <w:rFonts w:ascii="Times New Roman" w:hAnsi="Times New Roman"/>
              </w:rPr>
            </w:pPr>
            <w:r w:rsidRPr="006441D6">
              <w:rPr>
                <w:rFonts w:ascii="Times New Roman" w:hAnsi="Times New Roman"/>
              </w:rPr>
              <w:t>Сведения и документы об участнике закупки, подавшем такую заявку:</w:t>
            </w:r>
          </w:p>
          <w:p w14:paraId="258E986B" w14:textId="77777777" w:rsidR="006B351F" w:rsidRPr="006441D6" w:rsidRDefault="006B351F" w:rsidP="00EE5967">
            <w:pPr>
              <w:pStyle w:val="afa"/>
              <w:widowControl w:val="0"/>
              <w:numPr>
                <w:ilvl w:val="1"/>
                <w:numId w:val="23"/>
              </w:numPr>
              <w:ind w:left="0" w:firstLine="709"/>
              <w:jc w:val="both"/>
              <w:rPr>
                <w:rFonts w:ascii="Times New Roman" w:hAnsi="Times New Roman"/>
              </w:rPr>
            </w:pPr>
            <w:r w:rsidRPr="006441D6">
              <w:rPr>
                <w:rFonts w:ascii="Times New Roman" w:hAnsi="Times New Roman"/>
              </w:rPr>
              <w:t xml:space="preserve">Выписка из единого государственного реестра юридических лиц или </w:t>
            </w:r>
            <w:r w:rsidRPr="006441D6">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6441D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6441D6">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6441D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6441D6">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6441D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6441D6">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6441D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6441D6">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6441D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6441D6">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6441D6" w:rsidRDefault="00D44CF8" w:rsidP="00E8169E">
            <w:pPr>
              <w:widowControl w:val="0"/>
              <w:ind w:firstLine="709"/>
              <w:contextualSpacing/>
              <w:rPr>
                <w:rFonts w:ascii="Times New Roman" w:hAnsi="Times New Roman"/>
              </w:rPr>
            </w:pPr>
          </w:p>
          <w:p w14:paraId="2A712C28" w14:textId="77777777" w:rsidR="00D44CF8" w:rsidRPr="006441D6" w:rsidRDefault="00D44CF8" w:rsidP="00EE5967">
            <w:pPr>
              <w:widowControl w:val="0"/>
              <w:numPr>
                <w:ilvl w:val="0"/>
                <w:numId w:val="6"/>
              </w:numPr>
              <w:ind w:left="0" w:firstLine="709"/>
              <w:contextualSpacing/>
              <w:jc w:val="both"/>
              <w:rPr>
                <w:rFonts w:ascii="Times New Roman" w:hAnsi="Times New Roman"/>
              </w:rPr>
            </w:pPr>
            <w:r w:rsidRPr="006441D6">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6441D6" w:rsidRDefault="00D44CF8" w:rsidP="00EE5967">
            <w:pPr>
              <w:widowControl w:val="0"/>
              <w:numPr>
                <w:ilvl w:val="1"/>
                <w:numId w:val="6"/>
              </w:numPr>
              <w:ind w:left="0" w:firstLine="709"/>
              <w:contextualSpacing/>
              <w:jc w:val="both"/>
              <w:rPr>
                <w:rFonts w:ascii="Times New Roman" w:hAnsi="Times New Roman"/>
              </w:rPr>
            </w:pPr>
            <w:r w:rsidRPr="006441D6">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6441D6">
              <w:rPr>
                <w:rFonts w:ascii="Times New Roman" w:hAnsi="Times New Roman"/>
              </w:rPr>
              <w:t xml:space="preserve">1 </w:t>
            </w:r>
            <w:r w:rsidRPr="006441D6">
              <w:rPr>
                <w:rFonts w:ascii="Times New Roman" w:hAnsi="Times New Roman"/>
              </w:rPr>
              <w:t xml:space="preserve">Заявки, предусмотренной разделом </w:t>
            </w:r>
            <w:hyperlink w:anchor="_ФОРМА_ЗАЯВКИ" w:history="1">
              <w:r w:rsidRPr="006441D6">
                <w:rPr>
                  <w:rFonts w:ascii="Times New Roman" w:hAnsi="Times New Roman"/>
                  <w:color w:val="0000FF"/>
                  <w:u w:val="single"/>
                </w:rPr>
                <w:t>V</w:t>
              </w:r>
              <w:r w:rsidR="00595587" w:rsidRPr="006441D6">
                <w:rPr>
                  <w:rFonts w:ascii="Times New Roman" w:hAnsi="Times New Roman"/>
                  <w:color w:val="0000FF"/>
                  <w:u w:val="single"/>
                  <w:lang w:val="en-US"/>
                </w:rPr>
                <w:t>I</w:t>
              </w:r>
              <w:r w:rsidRPr="006441D6">
                <w:rPr>
                  <w:rFonts w:ascii="Times New Roman" w:hAnsi="Times New Roman"/>
                  <w:color w:val="0000FF"/>
                  <w:u w:val="single"/>
                </w:rPr>
                <w:t>I. ФОРМА ЗАЯВКИ</w:t>
              </w:r>
            </w:hyperlink>
            <w:r w:rsidRPr="006441D6">
              <w:rPr>
                <w:rFonts w:ascii="Times New Roman" w:hAnsi="Times New Roman"/>
              </w:rPr>
              <w:t xml:space="preserve"> Закупочной документации); </w:t>
            </w:r>
          </w:p>
          <w:p w14:paraId="6CAC681C" w14:textId="77777777" w:rsidR="00E6483E" w:rsidRPr="006441D6" w:rsidRDefault="00E6483E" w:rsidP="00E8169E">
            <w:pPr>
              <w:widowControl w:val="0"/>
              <w:ind w:firstLine="709"/>
              <w:contextualSpacing/>
              <w:jc w:val="both"/>
              <w:rPr>
                <w:rFonts w:ascii="Times New Roman" w:hAnsi="Times New Roman"/>
              </w:rPr>
            </w:pPr>
          </w:p>
          <w:p w14:paraId="2D22F20F" w14:textId="77777777" w:rsidR="00D44CF8" w:rsidRPr="006441D6" w:rsidRDefault="00D44CF8" w:rsidP="00E8169E">
            <w:pPr>
              <w:widowControl w:val="0"/>
              <w:ind w:firstLine="709"/>
              <w:contextualSpacing/>
              <w:jc w:val="both"/>
              <w:rPr>
                <w:rFonts w:ascii="Times New Roman" w:hAnsi="Times New Roman"/>
              </w:rPr>
            </w:pPr>
            <w:r w:rsidRPr="006441D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6441D6" w:rsidRDefault="00D44CF8" w:rsidP="00E8169E">
            <w:pPr>
              <w:widowControl w:val="0"/>
              <w:ind w:firstLine="709"/>
              <w:contextualSpacing/>
              <w:jc w:val="both"/>
              <w:rPr>
                <w:rFonts w:ascii="Times New Roman" w:hAnsi="Times New Roman"/>
              </w:rPr>
            </w:pPr>
          </w:p>
          <w:p w14:paraId="763C1862" w14:textId="71E0F0E0" w:rsidR="00D44CF8" w:rsidRPr="006441D6" w:rsidRDefault="00D44CF8" w:rsidP="00EE5967">
            <w:pPr>
              <w:widowControl w:val="0"/>
              <w:numPr>
                <w:ilvl w:val="0"/>
                <w:numId w:val="6"/>
              </w:numPr>
              <w:ind w:left="0" w:firstLine="709"/>
              <w:contextualSpacing/>
              <w:jc w:val="both"/>
              <w:rPr>
                <w:rFonts w:ascii="Times New Roman" w:hAnsi="Times New Roman"/>
                <w:b/>
                <w:i/>
                <w:u w:val="single"/>
              </w:rPr>
            </w:pPr>
            <w:r w:rsidRPr="006441D6">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6441D6">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w:t>
            </w:r>
            <w:r w:rsidRPr="006441D6">
              <w:rPr>
                <w:rFonts w:ascii="Times New Roman" w:hAnsi="Times New Roman"/>
              </w:rPr>
              <w:lastRenderedPageBreak/>
              <w:t>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6441D6">
              <w:rPr>
                <w:rFonts w:ascii="Times New Roman" w:hAnsi="Times New Roman"/>
              </w:rPr>
              <w:t xml:space="preserve"> пять</w:t>
            </w:r>
            <w:r w:rsidRPr="006441D6">
              <w:rPr>
                <w:rFonts w:ascii="Times New Roman" w:hAnsi="Times New Roman"/>
              </w:rPr>
              <w:t xml:space="preserve"> процентов Начальной (максимальной) цены договора.</w:t>
            </w:r>
          </w:p>
          <w:p w14:paraId="7A8058F7" w14:textId="6416FFA4" w:rsidR="00D44CF8" w:rsidRPr="006441D6" w:rsidRDefault="00D44CF8" w:rsidP="00E8169E">
            <w:pPr>
              <w:widowControl w:val="0"/>
              <w:ind w:firstLine="709"/>
              <w:contextualSpacing/>
              <w:jc w:val="both"/>
              <w:rPr>
                <w:rFonts w:ascii="Times New Roman" w:hAnsi="Times New Roman"/>
              </w:rPr>
            </w:pPr>
            <w:r w:rsidRPr="006441D6">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6441D6">
              <w:rPr>
                <w:rFonts w:ascii="Times New Roman" w:hAnsi="Times New Roman"/>
              </w:rPr>
              <w:t>Участником</w:t>
            </w:r>
            <w:r w:rsidRPr="006441D6">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6441D6" w:rsidRDefault="00E20A0A" w:rsidP="00E8169E">
            <w:pPr>
              <w:widowControl w:val="0"/>
              <w:ind w:firstLine="709"/>
              <w:contextualSpacing/>
              <w:jc w:val="both"/>
              <w:rPr>
                <w:rFonts w:ascii="Times New Roman" w:hAnsi="Times New Roman"/>
                <w:b/>
                <w:i/>
                <w:u w:val="single"/>
              </w:rPr>
            </w:pPr>
          </w:p>
          <w:p w14:paraId="7F881D35" w14:textId="0DB24151" w:rsidR="00140772" w:rsidRPr="006441D6"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6441D6">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6441D6" w:rsidRDefault="0040162F" w:rsidP="00E8169E">
            <w:pPr>
              <w:pStyle w:val="afa"/>
              <w:widowControl w:val="0"/>
              <w:ind w:left="0" w:firstLine="709"/>
              <w:jc w:val="both"/>
              <w:rPr>
                <w:rFonts w:ascii="Times New Roman" w:hAnsi="Times New Roman"/>
              </w:rPr>
            </w:pPr>
            <w:r w:rsidRPr="006441D6">
              <w:rPr>
                <w:rFonts w:ascii="Times New Roman" w:hAnsi="Times New Roman"/>
              </w:rPr>
              <w:t xml:space="preserve">5.1. </w:t>
            </w:r>
            <w:r w:rsidR="00E20A0A" w:rsidRPr="006441D6">
              <w:rPr>
                <w:rFonts w:ascii="Times New Roman" w:hAnsi="Times New Roman"/>
              </w:rPr>
              <w:t>Заполненн</w:t>
            </w:r>
            <w:r w:rsidR="006E1C9F" w:rsidRPr="006441D6">
              <w:rPr>
                <w:rFonts w:ascii="Times New Roman" w:hAnsi="Times New Roman"/>
              </w:rPr>
              <w:t>ые</w:t>
            </w:r>
            <w:r w:rsidR="00E20A0A" w:rsidRPr="006441D6">
              <w:rPr>
                <w:rFonts w:ascii="Times New Roman" w:hAnsi="Times New Roman"/>
              </w:rPr>
              <w:t xml:space="preserve"> Форм</w:t>
            </w:r>
            <w:r w:rsidR="006E1C9F" w:rsidRPr="006441D6">
              <w:rPr>
                <w:rFonts w:ascii="Times New Roman" w:hAnsi="Times New Roman"/>
              </w:rPr>
              <w:t>ы:</w:t>
            </w:r>
          </w:p>
          <w:p w14:paraId="20DC87AB" w14:textId="0748CBF6" w:rsidR="00D44CF8" w:rsidRPr="006441D6" w:rsidRDefault="0040162F" w:rsidP="00E8169E">
            <w:pPr>
              <w:widowControl w:val="0"/>
              <w:ind w:firstLine="709"/>
              <w:contextualSpacing/>
              <w:jc w:val="both"/>
              <w:rPr>
                <w:rFonts w:ascii="Times New Roman" w:hAnsi="Times New Roman"/>
              </w:rPr>
            </w:pPr>
            <w:r w:rsidRPr="006441D6">
              <w:rPr>
                <w:rFonts w:ascii="Times New Roman" w:hAnsi="Times New Roman"/>
              </w:rPr>
              <w:t xml:space="preserve">5.1.1. </w:t>
            </w:r>
            <w:r w:rsidR="00F57C1E" w:rsidRPr="006441D6">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6441D6" w:rsidRDefault="00F57C1E" w:rsidP="00E8169E">
            <w:pPr>
              <w:widowControl w:val="0"/>
              <w:ind w:firstLine="709"/>
              <w:contextualSpacing/>
              <w:jc w:val="both"/>
              <w:rPr>
                <w:rFonts w:ascii="Times New Roman" w:hAnsi="Times New Roman"/>
                <w:i/>
              </w:rPr>
            </w:pPr>
          </w:p>
          <w:p w14:paraId="474D6DF5" w14:textId="615A2984" w:rsidR="00D44CF8" w:rsidRPr="006441D6" w:rsidRDefault="00D44CF8" w:rsidP="00E8169E">
            <w:pPr>
              <w:widowControl w:val="0"/>
              <w:ind w:firstLine="709"/>
              <w:contextualSpacing/>
              <w:jc w:val="both"/>
              <w:rPr>
                <w:rFonts w:ascii="Times New Roman" w:hAnsi="Times New Roman"/>
                <w:i/>
              </w:rPr>
            </w:pPr>
            <w:r w:rsidRPr="006441D6">
              <w:rPr>
                <w:rFonts w:ascii="Times New Roman" w:hAnsi="Times New Roman"/>
                <w:b/>
              </w:rPr>
              <w:t>В случае установления в п</w:t>
            </w:r>
            <w:r w:rsidR="00887928" w:rsidRPr="006441D6">
              <w:rPr>
                <w:rFonts w:ascii="Times New Roman" w:hAnsi="Times New Roman"/>
                <w:b/>
              </w:rPr>
              <w:t>ункте</w:t>
            </w:r>
            <w:r w:rsidRPr="006441D6">
              <w:rPr>
                <w:rFonts w:ascii="Times New Roman" w:hAnsi="Times New Roman"/>
                <w:b/>
              </w:rPr>
              <w:t xml:space="preserve"> 3.15 настоящего раздела Закупочной документации требования об обеспечении Заявки:</w:t>
            </w:r>
            <w:r w:rsidRPr="006441D6">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6441D6">
              <w:rPr>
                <w:rFonts w:ascii="Times New Roman" w:hAnsi="Times New Roman"/>
                <w:i/>
              </w:rPr>
              <w:t>ункте</w:t>
            </w:r>
            <w:r w:rsidRPr="006441D6">
              <w:rPr>
                <w:rFonts w:ascii="Times New Roman" w:hAnsi="Times New Roman"/>
                <w:i/>
              </w:rPr>
              <w:t xml:space="preserve"> 3.15 настоящего раздела Закупочной документации.</w:t>
            </w:r>
          </w:p>
        </w:tc>
      </w:tr>
      <w:tr w:rsidR="00D44CF8" w:rsidRPr="006441D6" w14:paraId="3DFA9AB7" w14:textId="77777777" w:rsidTr="00934340">
        <w:trPr>
          <w:jc w:val="center"/>
        </w:trPr>
        <w:tc>
          <w:tcPr>
            <w:tcW w:w="1433" w:type="dxa"/>
            <w:shd w:val="clear" w:color="auto" w:fill="A6A6A6" w:themeFill="background1" w:themeFillShade="A6"/>
          </w:tcPr>
          <w:p w14:paraId="4FF49397"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lastRenderedPageBreak/>
              <w:t>3.6.</w:t>
            </w:r>
          </w:p>
        </w:tc>
        <w:tc>
          <w:tcPr>
            <w:tcW w:w="8762" w:type="dxa"/>
            <w:shd w:val="clear" w:color="auto" w:fill="A6A6A6" w:themeFill="background1" w:themeFillShade="A6"/>
          </w:tcPr>
          <w:p w14:paraId="74CED627"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Место и сроки оказания услуги</w:t>
            </w:r>
          </w:p>
        </w:tc>
      </w:tr>
      <w:tr w:rsidR="00D44CF8" w:rsidRPr="006441D6" w14:paraId="738666DC" w14:textId="77777777" w:rsidTr="00934340">
        <w:trPr>
          <w:jc w:val="center"/>
        </w:trPr>
        <w:tc>
          <w:tcPr>
            <w:tcW w:w="1433" w:type="dxa"/>
          </w:tcPr>
          <w:p w14:paraId="520E44C2" w14:textId="77777777" w:rsidR="00D44CF8" w:rsidRPr="006441D6" w:rsidRDefault="00D44CF8" w:rsidP="00E8169E">
            <w:pPr>
              <w:widowControl w:val="0"/>
              <w:jc w:val="both"/>
              <w:rPr>
                <w:rFonts w:ascii="Times New Roman" w:hAnsi="Times New Roman"/>
              </w:rPr>
            </w:pPr>
          </w:p>
        </w:tc>
        <w:tc>
          <w:tcPr>
            <w:tcW w:w="8762" w:type="dxa"/>
            <w:shd w:val="clear" w:color="auto" w:fill="auto"/>
          </w:tcPr>
          <w:p w14:paraId="08709DFF" w14:textId="5F3CD42B" w:rsidR="00D44CF8" w:rsidRPr="006441D6" w:rsidRDefault="00D44CF8" w:rsidP="00F30ACD">
            <w:pPr>
              <w:rPr>
                <w:rFonts w:ascii="Times New Roman" w:hAnsi="Times New Roman"/>
              </w:rPr>
            </w:pPr>
            <w:r w:rsidRPr="006441D6">
              <w:rPr>
                <w:rFonts w:ascii="Times New Roman" w:hAnsi="Times New Roman"/>
              </w:rPr>
              <w:t>Место оказания услуг</w:t>
            </w:r>
            <w:r w:rsidR="008C1EC4" w:rsidRPr="006441D6">
              <w:rPr>
                <w:rFonts w:ascii="Times New Roman" w:hAnsi="Times New Roman"/>
              </w:rPr>
              <w:t>и</w:t>
            </w:r>
            <w:r w:rsidRPr="006441D6">
              <w:rPr>
                <w:rFonts w:ascii="Times New Roman" w:hAnsi="Times New Roman"/>
              </w:rPr>
              <w:t>:</w:t>
            </w:r>
            <w:r w:rsidR="00D96034" w:rsidRPr="006441D6">
              <w:rPr>
                <w:rFonts w:ascii="Times New Roman" w:hAnsi="Times New Roman"/>
              </w:rPr>
              <w:t xml:space="preserve"> </w:t>
            </w:r>
            <w:r w:rsidR="008C0F57" w:rsidRPr="006441D6">
              <w:rPr>
                <w:rFonts w:ascii="Times New Roman" w:hAnsi="Times New Roman"/>
              </w:rPr>
              <w:t>ОАЭ, Дубай, ЭКСПО 2020, павильон Россия</w:t>
            </w:r>
            <w:r w:rsidR="00F30ACD" w:rsidRPr="006441D6">
              <w:rPr>
                <w:rFonts w:ascii="Times New Roman" w:hAnsi="Times New Roman"/>
              </w:rPr>
              <w:t>.</w:t>
            </w:r>
          </w:p>
          <w:p w14:paraId="6369F91B" w14:textId="3D547C82" w:rsidR="00F109AC" w:rsidRPr="006441D6" w:rsidRDefault="008719E7" w:rsidP="00262793">
            <w:pPr>
              <w:rPr>
                <w:rFonts w:ascii="Times New Roman" w:hAnsi="Times New Roman"/>
              </w:rPr>
            </w:pPr>
            <w:r w:rsidRPr="006441D6">
              <w:rPr>
                <w:rFonts w:ascii="Times New Roman" w:hAnsi="Times New Roman"/>
              </w:rPr>
              <w:t xml:space="preserve">С даты заключения договора по </w:t>
            </w:r>
            <w:r w:rsidR="00005997" w:rsidRPr="006441D6">
              <w:rPr>
                <w:rFonts w:ascii="Times New Roman" w:hAnsi="Times New Roman"/>
              </w:rPr>
              <w:t xml:space="preserve">5 </w:t>
            </w:r>
            <w:r w:rsidRPr="006441D6">
              <w:rPr>
                <w:rFonts w:ascii="Times New Roman" w:hAnsi="Times New Roman"/>
              </w:rPr>
              <w:t>декабря 2021 г. (включительно)</w:t>
            </w:r>
            <w:r w:rsidR="00995D81" w:rsidRPr="006441D6">
              <w:rPr>
                <w:rFonts w:ascii="Times New Roman" w:hAnsi="Times New Roman"/>
              </w:rPr>
              <w:t>.</w:t>
            </w:r>
          </w:p>
        </w:tc>
      </w:tr>
      <w:tr w:rsidR="00D44CF8" w:rsidRPr="006441D6" w14:paraId="270AA1C4" w14:textId="77777777" w:rsidTr="00934340">
        <w:trPr>
          <w:jc w:val="center"/>
        </w:trPr>
        <w:tc>
          <w:tcPr>
            <w:tcW w:w="1433" w:type="dxa"/>
            <w:shd w:val="clear" w:color="auto" w:fill="A6A6A6" w:themeFill="background1" w:themeFillShade="A6"/>
          </w:tcPr>
          <w:p w14:paraId="0624EEE6"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3.7.</w:t>
            </w:r>
          </w:p>
        </w:tc>
        <w:tc>
          <w:tcPr>
            <w:tcW w:w="8762" w:type="dxa"/>
            <w:shd w:val="clear" w:color="auto" w:fill="A6A6A6" w:themeFill="background1" w:themeFillShade="A6"/>
          </w:tcPr>
          <w:p w14:paraId="51EDB376"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6441D6" w14:paraId="62ADF300" w14:textId="77777777" w:rsidTr="00934340">
        <w:trPr>
          <w:jc w:val="center"/>
        </w:trPr>
        <w:tc>
          <w:tcPr>
            <w:tcW w:w="1433" w:type="dxa"/>
          </w:tcPr>
          <w:p w14:paraId="5DECA542" w14:textId="77777777" w:rsidR="00D44CF8" w:rsidRPr="006441D6" w:rsidRDefault="00D44CF8" w:rsidP="00E8169E">
            <w:pPr>
              <w:widowControl w:val="0"/>
              <w:jc w:val="both"/>
              <w:rPr>
                <w:rFonts w:ascii="Times New Roman" w:hAnsi="Times New Roman"/>
              </w:rPr>
            </w:pPr>
          </w:p>
        </w:tc>
        <w:tc>
          <w:tcPr>
            <w:tcW w:w="8762" w:type="dxa"/>
            <w:shd w:val="clear" w:color="auto" w:fill="auto"/>
          </w:tcPr>
          <w:p w14:paraId="2929FF1A" w14:textId="40E818F3" w:rsidR="00F13241" w:rsidRPr="006441D6" w:rsidRDefault="00D10F08" w:rsidP="00593E20">
            <w:pPr>
              <w:widowControl w:val="0"/>
              <w:ind w:firstLine="709"/>
              <w:jc w:val="both"/>
              <w:rPr>
                <w:rFonts w:ascii="Times New Roman" w:hAnsi="Times New Roman"/>
              </w:rPr>
            </w:pPr>
            <w:r w:rsidRPr="006441D6">
              <w:rPr>
                <w:rFonts w:ascii="Times New Roman" w:hAnsi="Times New Roman"/>
              </w:rPr>
              <w:t xml:space="preserve">Начальная (максимальная) цена договора </w:t>
            </w:r>
            <w:r w:rsidR="00DA31B1" w:rsidRPr="006441D6">
              <w:rPr>
                <w:rFonts w:ascii="Times New Roman" w:hAnsi="Times New Roman"/>
              </w:rPr>
              <w:t xml:space="preserve">(далее – НМЦД) </w:t>
            </w:r>
            <w:r w:rsidRPr="006441D6">
              <w:rPr>
                <w:rFonts w:ascii="Times New Roman" w:hAnsi="Times New Roman"/>
              </w:rPr>
              <w:t xml:space="preserve">составляет </w:t>
            </w:r>
            <w:r w:rsidR="00327A8E" w:rsidRPr="006441D6">
              <w:rPr>
                <w:rFonts w:ascii="Times New Roman" w:eastAsia="Helvetica Neue" w:hAnsi="Times New Roman"/>
              </w:rPr>
              <w:t>40</w:t>
            </w:r>
            <w:r w:rsidR="00053DAA" w:rsidRPr="006441D6">
              <w:rPr>
                <w:rFonts w:ascii="Times New Roman" w:eastAsia="Helvetica Neue" w:hAnsi="Times New Roman"/>
              </w:rPr>
              <w:t> 4</w:t>
            </w:r>
            <w:r w:rsidR="004D0F10" w:rsidRPr="006441D6">
              <w:rPr>
                <w:rFonts w:ascii="Times New Roman" w:eastAsia="Helvetica Neue" w:hAnsi="Times New Roman"/>
              </w:rPr>
              <w:t xml:space="preserve">86 014 </w:t>
            </w:r>
            <w:r w:rsidR="000006BE" w:rsidRPr="006441D6">
              <w:rPr>
                <w:rFonts w:ascii="Times New Roman" w:eastAsia="Helvetica Neue" w:hAnsi="Times New Roman"/>
              </w:rPr>
              <w:t>(</w:t>
            </w:r>
            <w:r w:rsidR="00A61FEA" w:rsidRPr="006441D6">
              <w:rPr>
                <w:rFonts w:ascii="Times New Roman" w:eastAsia="Helvetica Neue" w:hAnsi="Times New Roman"/>
              </w:rPr>
              <w:t xml:space="preserve">Сорок миллионов </w:t>
            </w:r>
            <w:r w:rsidR="00053DAA" w:rsidRPr="006441D6">
              <w:rPr>
                <w:rFonts w:ascii="Times New Roman" w:eastAsia="Helvetica Neue" w:hAnsi="Times New Roman"/>
              </w:rPr>
              <w:t xml:space="preserve">четыреста </w:t>
            </w:r>
            <w:r w:rsidR="004D0F10" w:rsidRPr="006441D6">
              <w:rPr>
                <w:rFonts w:ascii="Times New Roman" w:eastAsia="Helvetica Neue" w:hAnsi="Times New Roman"/>
              </w:rPr>
              <w:t xml:space="preserve">восемьдесят шесть </w:t>
            </w:r>
            <w:r w:rsidR="00053DAA" w:rsidRPr="006441D6">
              <w:rPr>
                <w:rFonts w:ascii="Times New Roman" w:eastAsia="Helvetica Neue" w:hAnsi="Times New Roman"/>
              </w:rPr>
              <w:t>тысяч</w:t>
            </w:r>
            <w:r w:rsidR="004D0F10" w:rsidRPr="006441D6">
              <w:rPr>
                <w:rFonts w:ascii="Times New Roman" w:eastAsia="Helvetica Neue" w:hAnsi="Times New Roman"/>
              </w:rPr>
              <w:t xml:space="preserve"> четырнадцать</w:t>
            </w:r>
            <w:r w:rsidR="000006BE" w:rsidRPr="006441D6">
              <w:rPr>
                <w:rFonts w:ascii="Times New Roman" w:eastAsia="Helvetica Neue" w:hAnsi="Times New Roman"/>
              </w:rPr>
              <w:t xml:space="preserve">) рублей </w:t>
            </w:r>
            <w:r w:rsidR="00053DAA" w:rsidRPr="006441D6">
              <w:rPr>
                <w:rFonts w:ascii="Times New Roman" w:eastAsia="Helvetica Neue" w:hAnsi="Times New Roman"/>
              </w:rPr>
              <w:t>00</w:t>
            </w:r>
            <w:r w:rsidR="000006BE" w:rsidRPr="006441D6">
              <w:rPr>
                <w:rFonts w:ascii="Times New Roman" w:eastAsia="Helvetica Neue" w:hAnsi="Times New Roman"/>
              </w:rPr>
              <w:t xml:space="preserve"> копеек</w:t>
            </w:r>
            <w:r w:rsidR="00593E20" w:rsidRPr="006441D6">
              <w:rPr>
                <w:rFonts w:ascii="Times New Roman" w:hAnsi="Times New Roman"/>
              </w:rPr>
              <w:t xml:space="preserve">, включая все налоговые сборы и платежи. </w:t>
            </w:r>
          </w:p>
          <w:p w14:paraId="5A8CB2A3" w14:textId="324D1D69" w:rsidR="00D44CF8" w:rsidRPr="006441D6" w:rsidRDefault="00D44CF8" w:rsidP="00E8169E">
            <w:pPr>
              <w:widowControl w:val="0"/>
              <w:ind w:firstLine="709"/>
              <w:jc w:val="both"/>
              <w:rPr>
                <w:rFonts w:ascii="Times New Roman" w:hAnsi="Times New Roman"/>
              </w:rPr>
            </w:pPr>
            <w:r w:rsidRPr="006441D6">
              <w:rPr>
                <w:rFonts w:ascii="Times New Roman" w:hAnsi="Times New Roman"/>
              </w:rPr>
              <w:t xml:space="preserve">Начальная (максимальная) цена договора включает в себя все </w:t>
            </w:r>
            <w:r w:rsidR="00A02A57" w:rsidRPr="006441D6">
              <w:rPr>
                <w:rFonts w:ascii="Times New Roman" w:hAnsi="Times New Roman"/>
              </w:rPr>
              <w:t xml:space="preserve">налоговые сборы, платежи, </w:t>
            </w:r>
            <w:r w:rsidR="00650E18" w:rsidRPr="006441D6">
              <w:rPr>
                <w:rFonts w:ascii="Times New Roman" w:hAnsi="Times New Roman"/>
              </w:rPr>
              <w:t>затраты, издержки и иные расходы Исполнителя, связанные с исполнением Договора.</w:t>
            </w:r>
          </w:p>
        </w:tc>
      </w:tr>
      <w:tr w:rsidR="00D44CF8" w:rsidRPr="006441D6" w14:paraId="54300625" w14:textId="77777777" w:rsidTr="00934340">
        <w:trPr>
          <w:jc w:val="center"/>
        </w:trPr>
        <w:tc>
          <w:tcPr>
            <w:tcW w:w="1433" w:type="dxa"/>
            <w:shd w:val="clear" w:color="auto" w:fill="A6A6A6" w:themeFill="background1" w:themeFillShade="A6"/>
          </w:tcPr>
          <w:p w14:paraId="46503465"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3.8.</w:t>
            </w:r>
          </w:p>
        </w:tc>
        <w:tc>
          <w:tcPr>
            <w:tcW w:w="8762" w:type="dxa"/>
            <w:shd w:val="clear" w:color="auto" w:fill="A6A6A6" w:themeFill="background1" w:themeFillShade="A6"/>
          </w:tcPr>
          <w:p w14:paraId="0DF6E807"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Сведения о Начальной (максимальной) цене единицы Продукции</w:t>
            </w:r>
          </w:p>
        </w:tc>
      </w:tr>
      <w:tr w:rsidR="00D44CF8" w:rsidRPr="006441D6" w14:paraId="070C76A2" w14:textId="77777777" w:rsidTr="00934340">
        <w:trPr>
          <w:jc w:val="center"/>
        </w:trPr>
        <w:tc>
          <w:tcPr>
            <w:tcW w:w="1433" w:type="dxa"/>
          </w:tcPr>
          <w:p w14:paraId="51689CB8" w14:textId="77777777" w:rsidR="00D44CF8" w:rsidRPr="006441D6" w:rsidRDefault="00D44CF8" w:rsidP="00E8169E">
            <w:pPr>
              <w:widowControl w:val="0"/>
              <w:jc w:val="both"/>
              <w:rPr>
                <w:rFonts w:ascii="Times New Roman" w:hAnsi="Times New Roman"/>
              </w:rPr>
            </w:pPr>
          </w:p>
        </w:tc>
        <w:tc>
          <w:tcPr>
            <w:tcW w:w="8762" w:type="dxa"/>
          </w:tcPr>
          <w:p w14:paraId="35513289" w14:textId="77777777" w:rsidR="00D44CF8" w:rsidRPr="006441D6" w:rsidRDefault="00D44CF8" w:rsidP="00E8169E">
            <w:pPr>
              <w:widowControl w:val="0"/>
              <w:ind w:firstLine="709"/>
              <w:jc w:val="both"/>
              <w:rPr>
                <w:rFonts w:ascii="Times New Roman" w:hAnsi="Times New Roman"/>
                <w:bCs/>
                <w:i/>
                <w:color w:val="808080"/>
                <w:lang w:eastAsia="ru-RU"/>
              </w:rPr>
            </w:pPr>
            <w:r w:rsidRPr="006441D6">
              <w:rPr>
                <w:rFonts w:ascii="Times New Roman" w:hAnsi="Times New Roman"/>
              </w:rPr>
              <w:t>Начальная (максимальная) цена единицы Продукции не установлена.</w:t>
            </w:r>
          </w:p>
        </w:tc>
      </w:tr>
      <w:tr w:rsidR="00D44CF8" w:rsidRPr="006441D6" w14:paraId="0C9A1CE0" w14:textId="77777777" w:rsidTr="00934340">
        <w:trPr>
          <w:jc w:val="center"/>
        </w:trPr>
        <w:tc>
          <w:tcPr>
            <w:tcW w:w="1433" w:type="dxa"/>
            <w:shd w:val="clear" w:color="auto" w:fill="A6A6A6" w:themeFill="background1" w:themeFillShade="A6"/>
          </w:tcPr>
          <w:p w14:paraId="042FD58F" w14:textId="77777777" w:rsidR="00D44CF8" w:rsidRPr="006441D6" w:rsidRDefault="00D44CF8" w:rsidP="00E8169E">
            <w:pPr>
              <w:widowControl w:val="0"/>
              <w:jc w:val="both"/>
              <w:rPr>
                <w:rFonts w:ascii="Times New Roman" w:hAnsi="Times New Roman"/>
                <w:b/>
              </w:rPr>
            </w:pPr>
            <w:r w:rsidRPr="006441D6">
              <w:rPr>
                <w:rFonts w:ascii="Times New Roman" w:hAnsi="Times New Roman"/>
                <w:b/>
              </w:rPr>
              <w:t>3.9.</w:t>
            </w:r>
          </w:p>
        </w:tc>
        <w:tc>
          <w:tcPr>
            <w:tcW w:w="8762" w:type="dxa"/>
            <w:shd w:val="clear" w:color="auto" w:fill="A6A6A6" w:themeFill="background1" w:themeFillShade="A6"/>
          </w:tcPr>
          <w:p w14:paraId="3A2084F9" w14:textId="77777777" w:rsidR="00D44CF8" w:rsidRPr="006441D6" w:rsidRDefault="00D44CF8" w:rsidP="00E8169E">
            <w:pPr>
              <w:widowControl w:val="0"/>
              <w:ind w:firstLine="709"/>
              <w:jc w:val="both"/>
              <w:rPr>
                <w:rFonts w:ascii="Times New Roman" w:hAnsi="Times New Roman"/>
                <w:b/>
              </w:rPr>
            </w:pPr>
            <w:r w:rsidRPr="006441D6">
              <w:rPr>
                <w:rFonts w:ascii="Times New Roman" w:hAnsi="Times New Roman"/>
                <w:b/>
              </w:rPr>
              <w:t>Сроки и порядок оплаты Продукции</w:t>
            </w:r>
          </w:p>
        </w:tc>
      </w:tr>
      <w:tr w:rsidR="00934340" w:rsidRPr="006441D6" w14:paraId="4A6F7ACF" w14:textId="77777777" w:rsidTr="00934340">
        <w:trPr>
          <w:jc w:val="center"/>
        </w:trPr>
        <w:tc>
          <w:tcPr>
            <w:tcW w:w="1433" w:type="dxa"/>
          </w:tcPr>
          <w:p w14:paraId="0F527DBE" w14:textId="77777777" w:rsidR="00934340" w:rsidRPr="006441D6" w:rsidRDefault="00934340" w:rsidP="00934340">
            <w:pPr>
              <w:widowControl w:val="0"/>
              <w:jc w:val="both"/>
              <w:rPr>
                <w:rFonts w:ascii="Times New Roman" w:hAnsi="Times New Roman"/>
              </w:rPr>
            </w:pPr>
          </w:p>
        </w:tc>
        <w:tc>
          <w:tcPr>
            <w:tcW w:w="8762" w:type="dxa"/>
          </w:tcPr>
          <w:p w14:paraId="6C0D3A22" w14:textId="77777777" w:rsidR="00A61FEA" w:rsidRPr="006441D6" w:rsidRDefault="00A61FEA" w:rsidP="00A61FEA">
            <w:pPr>
              <w:pStyle w:val="afa"/>
              <w:widowControl w:val="0"/>
              <w:shd w:val="clear" w:color="auto" w:fill="FFFFFF"/>
              <w:spacing w:line="276" w:lineRule="auto"/>
              <w:ind w:left="7" w:firstLine="708"/>
              <w:jc w:val="both"/>
              <w:rPr>
                <w:rFonts w:ascii="Times New Roman" w:hAnsi="Times New Roman"/>
              </w:rPr>
            </w:pPr>
            <w:r w:rsidRPr="006441D6">
              <w:rPr>
                <w:rFonts w:ascii="Times New Roman" w:hAnsi="Times New Roman"/>
              </w:rPr>
              <w:t>Оплата по Договору осуществляется Заказчиком в следующем порядке:</w:t>
            </w:r>
          </w:p>
          <w:p w14:paraId="750CEB6B" w14:textId="77777777" w:rsidR="006441D6" w:rsidRPr="006441D6" w:rsidRDefault="006441D6" w:rsidP="006441D6">
            <w:pPr>
              <w:widowControl w:val="0"/>
              <w:shd w:val="clear" w:color="auto" w:fill="FFFFFF"/>
              <w:spacing w:line="290" w:lineRule="auto"/>
              <w:ind w:left="158" w:firstLine="567"/>
              <w:jc w:val="both"/>
              <w:rPr>
                <w:rFonts w:ascii="Times New Roman" w:hAnsi="Times New Roman"/>
              </w:rPr>
            </w:pPr>
            <w:r w:rsidRPr="006441D6">
              <w:rPr>
                <w:rFonts w:ascii="Times New Roman" w:hAnsi="Times New Roman"/>
              </w:rPr>
              <w:t>Авансовый платеж в размере 70% от Цены Договора (далее – «Аванс»), что составляет _________ (_______________) рублей___ копейки, в том числе НДС 20 %, что составляет _______________(__________) [или</w:t>
            </w:r>
            <w:r w:rsidRPr="006441D6">
              <w:rPr>
                <w:rFonts w:ascii="Times New Roman" w:hAnsi="Times New Roman"/>
                <w:iCs/>
              </w:rPr>
              <w:t>] НДС не облагается в связи с применением Исполнителем упрощенной системы налогообложения на основании ст. 346.11 НК РФ,</w:t>
            </w:r>
            <w:r w:rsidRPr="006441D6">
              <w:rPr>
                <w:rFonts w:ascii="Times New Roman" w:hAnsi="Times New Roman"/>
              </w:rPr>
              <w:t xml:space="preserve"> Заказчик перечисляет на расчетный счет Исполнителя в течение 3 (Трех) рабочих дней с даты предоставления оригинала </w:t>
            </w:r>
            <w:r w:rsidRPr="006441D6">
              <w:rPr>
                <w:rFonts w:ascii="Times New Roman" w:hAnsi="Times New Roman"/>
              </w:rPr>
              <w:lastRenderedPageBreak/>
              <w:t>счета в адрес Заказчика. При отсутствии выставленного Исполнителем оригинала счета на перечисление Аванса, последний несет все риски неполучения Аванса, при этом не освобождается от обязательств по оказанию Услуг в рамках Договора.</w:t>
            </w:r>
          </w:p>
          <w:p w14:paraId="3A5ADA24" w14:textId="01201DFC" w:rsidR="00934340" w:rsidRPr="006441D6" w:rsidRDefault="006441D6" w:rsidP="006441D6">
            <w:pPr>
              <w:widowControl w:val="0"/>
              <w:spacing w:line="276" w:lineRule="auto"/>
              <w:ind w:left="158" w:firstLine="567"/>
              <w:jc w:val="both"/>
              <w:rPr>
                <w:rFonts w:ascii="Times New Roman" w:hAnsi="Times New Roman"/>
                <w:highlight w:val="yellow"/>
              </w:rPr>
            </w:pPr>
            <w:r w:rsidRPr="006441D6">
              <w:rPr>
                <w:rFonts w:ascii="Times New Roman" w:hAnsi="Times New Roman"/>
              </w:rPr>
              <w:t>Окончательный платеж за оказанные и принятые по Договору Услуги, в размере 30% от Цены Договора, что составляет _________ (_______________) рублей___ копейки, в том числе НДС 20 %, что составляет _______________(__________) [или</w:t>
            </w:r>
            <w:r w:rsidRPr="006441D6">
              <w:rPr>
                <w:rFonts w:ascii="Times New Roman" w:hAnsi="Times New Roman"/>
                <w:iCs/>
              </w:rPr>
              <w:t>] НДС не облагается в связи с применением Исполнителем упрощенной системы налогообложения на основании ст. 346.11 НК РФ</w:t>
            </w:r>
            <w:r w:rsidRPr="006441D6">
              <w:rPr>
                <w:rFonts w:ascii="Times New Roman" w:hAnsi="Times New Roman"/>
              </w:rPr>
              <w:t>, Заказчик перечисляет на расчетный счет Исполнителя в течение 20 (Двадцати) рабочих дней с даты подписания Заказчиком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Заказчиком Акта</w:t>
            </w:r>
            <w:r w:rsidR="00A61FEA" w:rsidRPr="006441D6">
              <w:rPr>
                <w:rFonts w:ascii="Times New Roman" w:hAnsi="Times New Roman"/>
              </w:rPr>
              <w:t>.</w:t>
            </w:r>
          </w:p>
        </w:tc>
      </w:tr>
      <w:tr w:rsidR="00934340" w:rsidRPr="006441D6" w14:paraId="239C62F5" w14:textId="77777777" w:rsidTr="00934340">
        <w:trPr>
          <w:jc w:val="center"/>
        </w:trPr>
        <w:tc>
          <w:tcPr>
            <w:tcW w:w="1433" w:type="dxa"/>
            <w:shd w:val="clear" w:color="auto" w:fill="A6A6A6" w:themeFill="background1" w:themeFillShade="A6"/>
          </w:tcPr>
          <w:p w14:paraId="31C727F9" w14:textId="77777777" w:rsidR="00934340" w:rsidRPr="006441D6" w:rsidRDefault="00934340" w:rsidP="00934340">
            <w:pPr>
              <w:widowControl w:val="0"/>
              <w:jc w:val="both"/>
              <w:rPr>
                <w:rFonts w:ascii="Times New Roman" w:hAnsi="Times New Roman"/>
                <w:b/>
              </w:rPr>
            </w:pPr>
            <w:r w:rsidRPr="006441D6">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6441D6" w14:paraId="0C008D89" w14:textId="77777777" w:rsidTr="00934340">
        <w:trPr>
          <w:jc w:val="center"/>
        </w:trPr>
        <w:tc>
          <w:tcPr>
            <w:tcW w:w="1433" w:type="dxa"/>
          </w:tcPr>
          <w:p w14:paraId="418D1843" w14:textId="77777777" w:rsidR="00934340" w:rsidRPr="006441D6" w:rsidRDefault="00934340" w:rsidP="00934340">
            <w:pPr>
              <w:widowControl w:val="0"/>
              <w:jc w:val="both"/>
              <w:rPr>
                <w:rFonts w:ascii="Times New Roman" w:hAnsi="Times New Roman"/>
              </w:rPr>
            </w:pPr>
          </w:p>
        </w:tc>
        <w:tc>
          <w:tcPr>
            <w:tcW w:w="8762" w:type="dxa"/>
          </w:tcPr>
          <w:p w14:paraId="5CE89236" w14:textId="2F68FFA9" w:rsidR="00934340" w:rsidRPr="006441D6" w:rsidRDefault="00934340" w:rsidP="00934340">
            <w:pPr>
              <w:widowControl w:val="0"/>
              <w:ind w:firstLine="709"/>
              <w:jc w:val="both"/>
              <w:rPr>
                <w:rFonts w:ascii="Times New Roman" w:hAnsi="Times New Roman"/>
              </w:rPr>
            </w:pPr>
            <w:r w:rsidRPr="006441D6">
              <w:rPr>
                <w:rFonts w:ascii="Times New Roman" w:hAnsi="Times New Roman"/>
              </w:rPr>
              <w:t>Дата начала срока предоставления Участникам закупки разъяснений положений Закупочной документации: «</w:t>
            </w:r>
            <w:r w:rsidR="00327A8E" w:rsidRPr="006441D6">
              <w:rPr>
                <w:rFonts w:ascii="Times New Roman" w:hAnsi="Times New Roman"/>
              </w:rPr>
              <w:t>23</w:t>
            </w:r>
            <w:r w:rsidRPr="006441D6">
              <w:rPr>
                <w:rFonts w:ascii="Times New Roman" w:hAnsi="Times New Roman"/>
              </w:rPr>
              <w:t xml:space="preserve">» </w:t>
            </w:r>
            <w:r w:rsidR="002E4119" w:rsidRPr="006441D6">
              <w:rPr>
                <w:rFonts w:ascii="Times New Roman" w:hAnsi="Times New Roman"/>
              </w:rPr>
              <w:t>ноября</w:t>
            </w:r>
            <w:r w:rsidRPr="006441D6">
              <w:rPr>
                <w:rFonts w:ascii="Times New Roman" w:hAnsi="Times New Roman"/>
              </w:rPr>
              <w:t xml:space="preserve"> 2021 г.</w:t>
            </w:r>
          </w:p>
          <w:p w14:paraId="613E1395" w14:textId="1D9B0A68" w:rsidR="00934340" w:rsidRPr="006441D6" w:rsidRDefault="00934340" w:rsidP="00934340">
            <w:pPr>
              <w:widowControl w:val="0"/>
              <w:ind w:firstLine="709"/>
              <w:jc w:val="both"/>
              <w:rPr>
                <w:rFonts w:ascii="Times New Roman" w:hAnsi="Times New Roman"/>
              </w:rPr>
            </w:pPr>
            <w:r w:rsidRPr="006441D6">
              <w:rPr>
                <w:rFonts w:ascii="Times New Roman" w:hAnsi="Times New Roman"/>
              </w:rPr>
              <w:t>Дата окончания срока направления Участниками закупки запроса о разъяснении Закупочной документации: «</w:t>
            </w:r>
            <w:r w:rsidR="00327A8E" w:rsidRPr="006441D6">
              <w:rPr>
                <w:rFonts w:ascii="Times New Roman" w:hAnsi="Times New Roman"/>
              </w:rPr>
              <w:t>28</w:t>
            </w:r>
            <w:r w:rsidRPr="006441D6">
              <w:rPr>
                <w:rFonts w:ascii="Times New Roman" w:hAnsi="Times New Roman"/>
              </w:rPr>
              <w:t xml:space="preserve">» </w:t>
            </w:r>
            <w:r w:rsidR="002E4119" w:rsidRPr="006441D6">
              <w:rPr>
                <w:rFonts w:ascii="Times New Roman" w:hAnsi="Times New Roman"/>
              </w:rPr>
              <w:t>ноября</w:t>
            </w:r>
            <w:r w:rsidRPr="006441D6">
              <w:rPr>
                <w:rFonts w:ascii="Times New Roman" w:hAnsi="Times New Roman"/>
              </w:rPr>
              <w:t xml:space="preserve"> 2021 г.</w:t>
            </w:r>
          </w:p>
          <w:p w14:paraId="25821F89" w14:textId="4513252D" w:rsidR="00934340" w:rsidRPr="006441D6" w:rsidRDefault="00934340" w:rsidP="00934340">
            <w:pPr>
              <w:widowControl w:val="0"/>
              <w:ind w:firstLine="709"/>
              <w:jc w:val="both"/>
              <w:rPr>
                <w:rFonts w:ascii="Times New Roman" w:hAnsi="Times New Roman"/>
              </w:rPr>
            </w:pPr>
            <w:r w:rsidRPr="006441D6">
              <w:rPr>
                <w:rFonts w:ascii="Times New Roman" w:hAnsi="Times New Roman"/>
              </w:rPr>
              <w:t>Дата окончания срока предоставления Заказчиком разъяснений положений Закупочной документации: «</w:t>
            </w:r>
            <w:r w:rsidR="00327A8E" w:rsidRPr="006441D6">
              <w:rPr>
                <w:rFonts w:ascii="Times New Roman" w:hAnsi="Times New Roman"/>
              </w:rPr>
              <w:t>29</w:t>
            </w:r>
            <w:r w:rsidRPr="006441D6">
              <w:rPr>
                <w:rFonts w:ascii="Times New Roman" w:hAnsi="Times New Roman"/>
              </w:rPr>
              <w:t xml:space="preserve">» </w:t>
            </w:r>
            <w:r w:rsidR="00327A8E" w:rsidRPr="006441D6">
              <w:rPr>
                <w:rFonts w:ascii="Times New Roman" w:hAnsi="Times New Roman"/>
              </w:rPr>
              <w:t xml:space="preserve">декабря </w:t>
            </w:r>
            <w:r w:rsidRPr="006441D6">
              <w:rPr>
                <w:rFonts w:ascii="Times New Roman" w:hAnsi="Times New Roman"/>
              </w:rPr>
              <w:t>2021 г.</w:t>
            </w:r>
          </w:p>
        </w:tc>
      </w:tr>
      <w:tr w:rsidR="00934340" w:rsidRPr="006441D6" w14:paraId="178DD433" w14:textId="77777777" w:rsidTr="00934340">
        <w:trPr>
          <w:jc w:val="center"/>
        </w:trPr>
        <w:tc>
          <w:tcPr>
            <w:tcW w:w="1433" w:type="dxa"/>
            <w:shd w:val="clear" w:color="auto" w:fill="A6A6A6" w:themeFill="background1" w:themeFillShade="A6"/>
          </w:tcPr>
          <w:p w14:paraId="0C426E2E" w14:textId="77777777" w:rsidR="00934340" w:rsidRPr="006441D6" w:rsidRDefault="00934340" w:rsidP="00934340">
            <w:pPr>
              <w:widowControl w:val="0"/>
              <w:jc w:val="both"/>
              <w:rPr>
                <w:rFonts w:ascii="Times New Roman" w:hAnsi="Times New Roman"/>
                <w:b/>
              </w:rPr>
            </w:pPr>
            <w:r w:rsidRPr="006441D6">
              <w:rPr>
                <w:rFonts w:ascii="Times New Roman" w:hAnsi="Times New Roman"/>
                <w:b/>
              </w:rPr>
              <w:t>3.11.</w:t>
            </w:r>
          </w:p>
        </w:tc>
        <w:tc>
          <w:tcPr>
            <w:tcW w:w="8762" w:type="dxa"/>
            <w:shd w:val="clear" w:color="auto" w:fill="A6A6A6" w:themeFill="background1" w:themeFillShade="A6"/>
          </w:tcPr>
          <w:p w14:paraId="6B899108"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 xml:space="preserve">Порядок, место и срок подачи Заявок </w:t>
            </w:r>
          </w:p>
        </w:tc>
      </w:tr>
      <w:tr w:rsidR="00934340" w:rsidRPr="006441D6" w14:paraId="5E7749F3" w14:textId="77777777" w:rsidTr="00934340">
        <w:trPr>
          <w:jc w:val="center"/>
        </w:trPr>
        <w:tc>
          <w:tcPr>
            <w:tcW w:w="1433" w:type="dxa"/>
          </w:tcPr>
          <w:p w14:paraId="37125868" w14:textId="77777777" w:rsidR="00934340" w:rsidRPr="006441D6" w:rsidRDefault="00934340" w:rsidP="00934340">
            <w:pPr>
              <w:widowControl w:val="0"/>
              <w:jc w:val="both"/>
              <w:rPr>
                <w:rFonts w:ascii="Times New Roman" w:hAnsi="Times New Roman"/>
              </w:rPr>
            </w:pPr>
          </w:p>
        </w:tc>
        <w:tc>
          <w:tcPr>
            <w:tcW w:w="8762" w:type="dxa"/>
          </w:tcPr>
          <w:p w14:paraId="55D66A3E" w14:textId="77777777" w:rsidR="00934340" w:rsidRPr="006441D6" w:rsidRDefault="00934340" w:rsidP="00934340">
            <w:pPr>
              <w:widowControl w:val="0"/>
              <w:ind w:firstLine="709"/>
              <w:jc w:val="both"/>
              <w:rPr>
                <w:rFonts w:ascii="Times New Roman" w:hAnsi="Times New Roman"/>
              </w:rPr>
            </w:pPr>
            <w:r w:rsidRPr="006441D6">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6441D6" w:rsidRDefault="00934340" w:rsidP="00934340">
            <w:pPr>
              <w:widowControl w:val="0"/>
              <w:ind w:firstLine="709"/>
              <w:jc w:val="both"/>
              <w:rPr>
                <w:rFonts w:ascii="Times New Roman" w:hAnsi="Times New Roman"/>
              </w:rPr>
            </w:pPr>
            <w:r w:rsidRPr="006441D6">
              <w:rPr>
                <w:rFonts w:ascii="Times New Roman" w:hAnsi="Times New Roman"/>
              </w:rPr>
              <w:t>125009, г. Москва, ул.Тверская, дом 5А.</w:t>
            </w:r>
          </w:p>
          <w:p w14:paraId="03EDC5E4" w14:textId="77777777" w:rsidR="00934340" w:rsidRPr="006441D6" w:rsidRDefault="00934340" w:rsidP="00934340">
            <w:pPr>
              <w:widowControl w:val="0"/>
              <w:tabs>
                <w:tab w:val="left" w:pos="360"/>
              </w:tabs>
              <w:ind w:firstLine="709"/>
              <w:jc w:val="both"/>
              <w:rPr>
                <w:rFonts w:ascii="Times New Roman" w:hAnsi="Times New Roman"/>
                <w:b/>
                <w:lang w:eastAsia="ru-RU"/>
              </w:rPr>
            </w:pPr>
            <w:r w:rsidRPr="006441D6">
              <w:rPr>
                <w:rFonts w:ascii="Times New Roman" w:hAnsi="Times New Roman"/>
                <w:b/>
                <w:lang w:eastAsia="ru-RU"/>
              </w:rPr>
              <w:t>Время приема Заявок, подаваемых в бумажной форме:</w:t>
            </w:r>
          </w:p>
          <w:p w14:paraId="53CD70CD" w14:textId="77777777" w:rsidR="00934340" w:rsidRPr="006441D6" w:rsidRDefault="00934340" w:rsidP="00934340">
            <w:pPr>
              <w:widowControl w:val="0"/>
              <w:tabs>
                <w:tab w:val="left" w:pos="360"/>
              </w:tabs>
              <w:ind w:firstLine="709"/>
              <w:jc w:val="both"/>
              <w:rPr>
                <w:rFonts w:ascii="Times New Roman" w:hAnsi="Times New Roman"/>
                <w:lang w:eastAsia="ru-RU"/>
              </w:rPr>
            </w:pPr>
            <w:r w:rsidRPr="006441D6">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6441D6" w:rsidRDefault="00934340" w:rsidP="00934340">
            <w:pPr>
              <w:widowControl w:val="0"/>
              <w:tabs>
                <w:tab w:val="left" w:pos="360"/>
              </w:tabs>
              <w:ind w:firstLine="709"/>
              <w:jc w:val="both"/>
              <w:rPr>
                <w:rFonts w:ascii="Times New Roman" w:hAnsi="Times New Roman"/>
                <w:lang w:eastAsia="ru-RU"/>
              </w:rPr>
            </w:pPr>
            <w:r w:rsidRPr="006441D6">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6441D6" w:rsidRDefault="00934340" w:rsidP="00934340">
            <w:pPr>
              <w:widowControl w:val="0"/>
              <w:ind w:firstLine="709"/>
              <w:jc w:val="both"/>
              <w:rPr>
                <w:rFonts w:ascii="Times New Roman" w:hAnsi="Times New Roman"/>
                <w:lang w:eastAsia="ru-RU"/>
              </w:rPr>
            </w:pPr>
            <w:r w:rsidRPr="006441D6">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6441D6" w:rsidRDefault="00934340" w:rsidP="00934340">
            <w:pPr>
              <w:widowControl w:val="0"/>
              <w:ind w:firstLine="709"/>
              <w:jc w:val="both"/>
              <w:rPr>
                <w:rFonts w:ascii="Times New Roman" w:hAnsi="Times New Roman"/>
              </w:rPr>
            </w:pPr>
          </w:p>
          <w:p w14:paraId="182562C3" w14:textId="4F465547" w:rsidR="00934340" w:rsidRPr="006441D6" w:rsidRDefault="00934340" w:rsidP="00934340">
            <w:pPr>
              <w:widowControl w:val="0"/>
              <w:ind w:firstLine="709"/>
              <w:jc w:val="both"/>
              <w:rPr>
                <w:rFonts w:ascii="Times New Roman" w:hAnsi="Times New Roman"/>
              </w:rPr>
            </w:pPr>
            <w:r w:rsidRPr="006441D6">
              <w:rPr>
                <w:rFonts w:ascii="Times New Roman" w:hAnsi="Times New Roman"/>
              </w:rPr>
              <w:t>Дата начала и дата и время окончания срока подачи Заявок: подача Заявок осуществляется с «</w:t>
            </w:r>
            <w:r w:rsidR="00327A8E" w:rsidRPr="006441D6">
              <w:rPr>
                <w:rFonts w:ascii="Times New Roman" w:hAnsi="Times New Roman"/>
              </w:rPr>
              <w:t>23</w:t>
            </w:r>
            <w:r w:rsidRPr="006441D6">
              <w:rPr>
                <w:rFonts w:ascii="Times New Roman" w:hAnsi="Times New Roman"/>
              </w:rPr>
              <w:t xml:space="preserve">» </w:t>
            </w:r>
            <w:r w:rsidR="00262793" w:rsidRPr="006441D6">
              <w:rPr>
                <w:rFonts w:ascii="Times New Roman" w:hAnsi="Times New Roman"/>
              </w:rPr>
              <w:t>ноября</w:t>
            </w:r>
            <w:r w:rsidRPr="006441D6">
              <w:rPr>
                <w:rFonts w:ascii="Times New Roman" w:hAnsi="Times New Roman"/>
              </w:rPr>
              <w:t xml:space="preserve"> 2021 г. до «</w:t>
            </w:r>
            <w:r w:rsidR="00327A8E" w:rsidRPr="006441D6">
              <w:rPr>
                <w:rFonts w:ascii="Times New Roman" w:hAnsi="Times New Roman"/>
              </w:rPr>
              <w:t>01</w:t>
            </w:r>
            <w:r w:rsidRPr="006441D6">
              <w:rPr>
                <w:rFonts w:ascii="Times New Roman" w:hAnsi="Times New Roman"/>
              </w:rPr>
              <w:t xml:space="preserve">» </w:t>
            </w:r>
            <w:r w:rsidR="00327A8E" w:rsidRPr="006441D6">
              <w:rPr>
                <w:rFonts w:ascii="Times New Roman" w:hAnsi="Times New Roman"/>
              </w:rPr>
              <w:t xml:space="preserve">декабря </w:t>
            </w:r>
            <w:r w:rsidRPr="006441D6">
              <w:rPr>
                <w:rFonts w:ascii="Times New Roman" w:hAnsi="Times New Roman"/>
              </w:rPr>
              <w:t>2021 г. 1</w:t>
            </w:r>
            <w:r w:rsidR="005429FE" w:rsidRPr="006441D6">
              <w:rPr>
                <w:rFonts w:ascii="Times New Roman" w:hAnsi="Times New Roman"/>
              </w:rPr>
              <w:t>0</w:t>
            </w:r>
            <w:r w:rsidRPr="006441D6">
              <w:rPr>
                <w:rFonts w:ascii="Times New Roman" w:hAnsi="Times New Roman"/>
              </w:rPr>
              <w:t xml:space="preserve"> часов 00 минут.</w:t>
            </w:r>
          </w:p>
          <w:p w14:paraId="6D4A8258" w14:textId="77777777" w:rsidR="00934340" w:rsidRPr="006441D6" w:rsidRDefault="00934340" w:rsidP="00934340">
            <w:pPr>
              <w:widowControl w:val="0"/>
              <w:ind w:firstLine="709"/>
              <w:jc w:val="both"/>
              <w:rPr>
                <w:rFonts w:ascii="Times New Roman" w:hAnsi="Times New Roman"/>
              </w:rPr>
            </w:pPr>
            <w:r w:rsidRPr="006441D6">
              <w:rPr>
                <w:rFonts w:ascii="Times New Roman" w:hAnsi="Times New Roman"/>
              </w:rPr>
              <w:t>Подача заявок в электронной форме не предусмотрена.</w:t>
            </w:r>
          </w:p>
        </w:tc>
      </w:tr>
      <w:tr w:rsidR="00934340" w:rsidRPr="006441D6" w14:paraId="6FD06128" w14:textId="77777777" w:rsidTr="00934340">
        <w:trPr>
          <w:jc w:val="center"/>
        </w:trPr>
        <w:tc>
          <w:tcPr>
            <w:tcW w:w="1433" w:type="dxa"/>
            <w:shd w:val="clear" w:color="auto" w:fill="A6A6A6" w:themeFill="background1" w:themeFillShade="A6"/>
          </w:tcPr>
          <w:p w14:paraId="215CE358" w14:textId="77777777" w:rsidR="00934340" w:rsidRPr="006441D6" w:rsidRDefault="00934340" w:rsidP="00934340">
            <w:pPr>
              <w:widowControl w:val="0"/>
              <w:jc w:val="both"/>
              <w:rPr>
                <w:rFonts w:ascii="Times New Roman" w:hAnsi="Times New Roman"/>
                <w:b/>
              </w:rPr>
            </w:pPr>
            <w:r w:rsidRPr="006441D6">
              <w:rPr>
                <w:rFonts w:ascii="Times New Roman" w:hAnsi="Times New Roman"/>
                <w:b/>
              </w:rPr>
              <w:t>3.12.</w:t>
            </w:r>
          </w:p>
        </w:tc>
        <w:tc>
          <w:tcPr>
            <w:tcW w:w="8762" w:type="dxa"/>
            <w:shd w:val="clear" w:color="auto" w:fill="A6A6A6" w:themeFill="background1" w:themeFillShade="A6"/>
          </w:tcPr>
          <w:p w14:paraId="038A684F"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6441D6" w14:paraId="302D66C6" w14:textId="77777777" w:rsidTr="00934340">
        <w:trPr>
          <w:jc w:val="center"/>
        </w:trPr>
        <w:tc>
          <w:tcPr>
            <w:tcW w:w="1433" w:type="dxa"/>
            <w:shd w:val="clear" w:color="auto" w:fill="auto"/>
          </w:tcPr>
          <w:p w14:paraId="282C4028" w14:textId="77777777" w:rsidR="00934340" w:rsidRPr="006441D6"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6441D6" w:rsidRDefault="00934340" w:rsidP="00934340">
            <w:pPr>
              <w:widowControl w:val="0"/>
              <w:ind w:firstLine="709"/>
              <w:jc w:val="both"/>
              <w:rPr>
                <w:rFonts w:ascii="Times New Roman" w:hAnsi="Times New Roman"/>
              </w:rPr>
            </w:pPr>
            <w:r w:rsidRPr="006441D6">
              <w:rPr>
                <w:rFonts w:ascii="Times New Roman" w:hAnsi="Times New Roman"/>
              </w:rPr>
              <w:t xml:space="preserve">Официальный сайт Заказчика </w:t>
            </w:r>
            <w:hyperlink r:id="rId11" w:history="1">
              <w:r w:rsidRPr="006441D6">
                <w:rPr>
                  <w:rStyle w:val="ac"/>
                  <w:rFonts w:ascii="Times New Roman" w:hAnsi="Times New Roman"/>
                </w:rPr>
                <w:t>http://</w:t>
              </w:r>
              <w:r w:rsidRPr="006441D6">
                <w:rPr>
                  <w:rStyle w:val="ac"/>
                  <w:rFonts w:ascii="Times New Roman" w:hAnsi="Times New Roman"/>
                  <w:lang w:val="en-US"/>
                </w:rPr>
                <w:t>welcome</w:t>
              </w:r>
              <w:r w:rsidRPr="006441D6">
                <w:rPr>
                  <w:rStyle w:val="ac"/>
                  <w:rFonts w:ascii="Times New Roman" w:hAnsi="Times New Roman"/>
                </w:rPr>
                <w:t>.</w:t>
              </w:r>
              <w:r w:rsidRPr="006441D6">
                <w:rPr>
                  <w:rStyle w:val="ac"/>
                  <w:rFonts w:ascii="Times New Roman" w:hAnsi="Times New Roman"/>
                  <w:lang w:val="en-US"/>
                </w:rPr>
                <w:t>moscow</w:t>
              </w:r>
              <w:r w:rsidRPr="006441D6">
                <w:rPr>
                  <w:rStyle w:val="ac"/>
                  <w:rFonts w:ascii="Times New Roman" w:hAnsi="Times New Roman"/>
                </w:rPr>
                <w:t>/</w:t>
              </w:r>
            </w:hyperlink>
            <w:r w:rsidRPr="006441D6">
              <w:rPr>
                <w:rFonts w:ascii="Times New Roman" w:hAnsi="Times New Roman"/>
                <w:color w:val="8009C9"/>
              </w:rPr>
              <w:t xml:space="preserve"> </w:t>
            </w:r>
          </w:p>
        </w:tc>
      </w:tr>
      <w:tr w:rsidR="00934340" w:rsidRPr="006441D6" w14:paraId="1CC86C46" w14:textId="77777777" w:rsidTr="00934340">
        <w:trPr>
          <w:jc w:val="center"/>
        </w:trPr>
        <w:tc>
          <w:tcPr>
            <w:tcW w:w="1433" w:type="dxa"/>
            <w:shd w:val="clear" w:color="auto" w:fill="A6A6A6" w:themeFill="background1" w:themeFillShade="A6"/>
          </w:tcPr>
          <w:p w14:paraId="58CC9604" w14:textId="77777777" w:rsidR="00934340" w:rsidRPr="006441D6" w:rsidRDefault="00934340" w:rsidP="00934340">
            <w:pPr>
              <w:widowControl w:val="0"/>
              <w:jc w:val="both"/>
              <w:rPr>
                <w:rFonts w:ascii="Times New Roman" w:hAnsi="Times New Roman"/>
                <w:b/>
              </w:rPr>
            </w:pPr>
            <w:r w:rsidRPr="006441D6">
              <w:rPr>
                <w:rFonts w:ascii="Times New Roman" w:hAnsi="Times New Roman"/>
                <w:b/>
              </w:rPr>
              <w:t>3.13.</w:t>
            </w:r>
          </w:p>
        </w:tc>
        <w:tc>
          <w:tcPr>
            <w:tcW w:w="8762" w:type="dxa"/>
            <w:shd w:val="clear" w:color="auto" w:fill="A6A6A6" w:themeFill="background1" w:themeFillShade="A6"/>
          </w:tcPr>
          <w:p w14:paraId="3BA3FA5C"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Дата окончания срока рассмотрения и оценки Заявок (дата подведения итогов Закупки)</w:t>
            </w:r>
          </w:p>
        </w:tc>
      </w:tr>
      <w:tr w:rsidR="00934340" w:rsidRPr="006441D6" w14:paraId="40274594" w14:textId="77777777" w:rsidTr="00934340">
        <w:trPr>
          <w:jc w:val="center"/>
        </w:trPr>
        <w:tc>
          <w:tcPr>
            <w:tcW w:w="1433" w:type="dxa"/>
          </w:tcPr>
          <w:p w14:paraId="4FEE6C88" w14:textId="77777777" w:rsidR="00934340" w:rsidRPr="006441D6" w:rsidRDefault="00934340" w:rsidP="00934340">
            <w:pPr>
              <w:widowControl w:val="0"/>
              <w:jc w:val="both"/>
              <w:rPr>
                <w:rFonts w:ascii="Times New Roman" w:hAnsi="Times New Roman"/>
              </w:rPr>
            </w:pPr>
          </w:p>
        </w:tc>
        <w:tc>
          <w:tcPr>
            <w:tcW w:w="8762" w:type="dxa"/>
          </w:tcPr>
          <w:p w14:paraId="08C6729A" w14:textId="4AB8AED1" w:rsidR="00934340" w:rsidRPr="006441D6" w:rsidRDefault="00934340" w:rsidP="00934340">
            <w:pPr>
              <w:widowControl w:val="0"/>
              <w:ind w:firstLine="709"/>
              <w:jc w:val="both"/>
              <w:rPr>
                <w:rFonts w:ascii="Times New Roman" w:hAnsi="Times New Roman"/>
              </w:rPr>
            </w:pPr>
            <w:r w:rsidRPr="006441D6">
              <w:rPr>
                <w:rFonts w:ascii="Times New Roman" w:hAnsi="Times New Roman"/>
              </w:rPr>
              <w:t>«</w:t>
            </w:r>
            <w:r w:rsidR="00327A8E" w:rsidRPr="006441D6">
              <w:rPr>
                <w:rFonts w:ascii="Times New Roman" w:hAnsi="Times New Roman"/>
              </w:rPr>
              <w:t>01</w:t>
            </w:r>
            <w:r w:rsidRPr="006441D6">
              <w:rPr>
                <w:rFonts w:ascii="Times New Roman" w:hAnsi="Times New Roman"/>
              </w:rPr>
              <w:t xml:space="preserve">» </w:t>
            </w:r>
            <w:r w:rsidR="00CD36FA" w:rsidRPr="006441D6">
              <w:rPr>
                <w:rFonts w:ascii="Times New Roman" w:hAnsi="Times New Roman"/>
              </w:rPr>
              <w:t>декабря</w:t>
            </w:r>
            <w:r w:rsidRPr="006441D6">
              <w:rPr>
                <w:rFonts w:ascii="Times New Roman" w:hAnsi="Times New Roman"/>
              </w:rPr>
              <w:t xml:space="preserve"> 2021 г.</w:t>
            </w:r>
          </w:p>
        </w:tc>
      </w:tr>
      <w:tr w:rsidR="00934340" w:rsidRPr="006441D6" w14:paraId="78C1D940" w14:textId="77777777" w:rsidTr="00934340">
        <w:trPr>
          <w:jc w:val="center"/>
        </w:trPr>
        <w:tc>
          <w:tcPr>
            <w:tcW w:w="1433" w:type="dxa"/>
            <w:shd w:val="clear" w:color="auto" w:fill="A6A6A6" w:themeFill="background1" w:themeFillShade="A6"/>
          </w:tcPr>
          <w:p w14:paraId="3DA50B1E" w14:textId="04B598AD" w:rsidR="00934340" w:rsidRPr="006441D6" w:rsidRDefault="00934340" w:rsidP="00934340">
            <w:pPr>
              <w:widowControl w:val="0"/>
              <w:jc w:val="both"/>
              <w:rPr>
                <w:rFonts w:ascii="Times New Roman" w:hAnsi="Times New Roman"/>
                <w:b/>
              </w:rPr>
            </w:pPr>
            <w:r w:rsidRPr="006441D6">
              <w:rPr>
                <w:rFonts w:ascii="Times New Roman" w:hAnsi="Times New Roman"/>
                <w:b/>
              </w:rPr>
              <w:t>3.14.</w:t>
            </w:r>
          </w:p>
        </w:tc>
        <w:tc>
          <w:tcPr>
            <w:tcW w:w="8762" w:type="dxa"/>
            <w:shd w:val="clear" w:color="auto" w:fill="A6A6A6" w:themeFill="background1" w:themeFillShade="A6"/>
          </w:tcPr>
          <w:p w14:paraId="7FA85B41" w14:textId="623D1C56"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6441D6" w14:paraId="48D44FE0" w14:textId="77777777" w:rsidTr="00934340">
        <w:trPr>
          <w:jc w:val="center"/>
        </w:trPr>
        <w:tc>
          <w:tcPr>
            <w:tcW w:w="1433" w:type="dxa"/>
          </w:tcPr>
          <w:p w14:paraId="3FB86A34" w14:textId="77777777" w:rsidR="00934340" w:rsidRPr="006441D6" w:rsidRDefault="00934340" w:rsidP="00934340">
            <w:pPr>
              <w:widowControl w:val="0"/>
              <w:jc w:val="both"/>
              <w:rPr>
                <w:rFonts w:ascii="Times New Roman" w:hAnsi="Times New Roman"/>
              </w:rPr>
            </w:pPr>
          </w:p>
        </w:tc>
        <w:tc>
          <w:tcPr>
            <w:tcW w:w="8762" w:type="dxa"/>
          </w:tcPr>
          <w:p w14:paraId="1E3A1532" w14:textId="77777777" w:rsidR="00934340" w:rsidRPr="006441D6" w:rsidRDefault="00934340" w:rsidP="00934340">
            <w:pPr>
              <w:widowControl w:val="0"/>
              <w:ind w:firstLine="709"/>
              <w:contextualSpacing/>
              <w:jc w:val="both"/>
              <w:rPr>
                <w:rFonts w:ascii="Times New Roman" w:hAnsi="Times New Roman"/>
                <w:i/>
              </w:rPr>
            </w:pPr>
            <w:r w:rsidRPr="006441D6">
              <w:rPr>
                <w:rFonts w:ascii="Times New Roman" w:hAnsi="Times New Roman"/>
                <w:i/>
              </w:rPr>
              <w:t xml:space="preserve">Победителем Запроса предложений признается Участник закупки, </w:t>
            </w:r>
            <w:r w:rsidRPr="006441D6">
              <w:rPr>
                <w:rFonts w:ascii="Times New Roman" w:hAnsi="Times New Roman"/>
                <w:i/>
              </w:rPr>
              <w:lastRenderedPageBreak/>
              <w:t>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6441D6">
              <w:rPr>
                <w:rFonts w:ascii="Times New Roman" w:hAnsi="Times New Roman"/>
              </w:rPr>
              <w:t xml:space="preserve"> </w:t>
            </w:r>
            <w:r w:rsidRPr="006441D6">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6441D6" w:rsidRDefault="00934340" w:rsidP="00934340">
            <w:pPr>
              <w:widowControl w:val="0"/>
              <w:ind w:firstLine="709"/>
              <w:contextualSpacing/>
              <w:jc w:val="both"/>
              <w:rPr>
                <w:rFonts w:ascii="Times New Roman" w:hAnsi="Times New Roman"/>
                <w:i/>
              </w:rPr>
            </w:pPr>
          </w:p>
          <w:p w14:paraId="39E2437B"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1970"/>
              <w:gridCol w:w="1510"/>
              <w:gridCol w:w="1510"/>
              <w:gridCol w:w="1724"/>
            </w:tblGrid>
            <w:tr w:rsidR="00934340" w:rsidRPr="006441D6" w14:paraId="6E4EFFA9" w14:textId="77777777" w:rsidTr="00895FCD">
              <w:trPr>
                <w:trHeight w:val="676"/>
              </w:trPr>
              <w:tc>
                <w:tcPr>
                  <w:tcW w:w="969" w:type="pct"/>
                  <w:shd w:val="clear" w:color="auto" w:fill="D9D9D9" w:themeFill="background1" w:themeFillShade="D9"/>
                  <w:vAlign w:val="center"/>
                </w:tcPr>
                <w:p w14:paraId="3843A7B1" w14:textId="77777777" w:rsidR="00934340" w:rsidRPr="006441D6" w:rsidRDefault="00934340" w:rsidP="00934340">
                  <w:pPr>
                    <w:widowControl w:val="0"/>
                    <w:jc w:val="center"/>
                    <w:rPr>
                      <w:b/>
                    </w:rPr>
                  </w:pPr>
                  <w:r w:rsidRPr="006441D6">
                    <w:rPr>
                      <w:b/>
                    </w:rPr>
                    <w:t>Наименование критерия</w:t>
                  </w:r>
                </w:p>
              </w:tc>
              <w:tc>
                <w:tcPr>
                  <w:tcW w:w="1555" w:type="pct"/>
                  <w:shd w:val="clear" w:color="auto" w:fill="D9D9D9" w:themeFill="background1" w:themeFillShade="D9"/>
                  <w:vAlign w:val="center"/>
                </w:tcPr>
                <w:p w14:paraId="1684FB42" w14:textId="77777777" w:rsidR="00934340" w:rsidRPr="006441D6" w:rsidRDefault="00934340" w:rsidP="00934340">
                  <w:pPr>
                    <w:widowControl w:val="0"/>
                    <w:jc w:val="center"/>
                    <w:rPr>
                      <w:b/>
                    </w:rPr>
                  </w:pPr>
                  <w:r w:rsidRPr="006441D6">
                    <w:rPr>
                      <w:b/>
                    </w:rPr>
                    <w:t xml:space="preserve">Наименование </w:t>
                  </w:r>
                </w:p>
                <w:p w14:paraId="06A7D12C" w14:textId="77777777" w:rsidR="00934340" w:rsidRPr="006441D6" w:rsidRDefault="00934340" w:rsidP="00934340">
                  <w:pPr>
                    <w:widowControl w:val="0"/>
                    <w:jc w:val="center"/>
                    <w:rPr>
                      <w:b/>
                    </w:rPr>
                  </w:pPr>
                  <w:r w:rsidRPr="006441D6">
                    <w:rPr>
                      <w:b/>
                    </w:rPr>
                    <w:t>показателя</w:t>
                  </w:r>
                </w:p>
              </w:tc>
              <w:tc>
                <w:tcPr>
                  <w:tcW w:w="755" w:type="pct"/>
                  <w:shd w:val="clear" w:color="auto" w:fill="D9D9D9" w:themeFill="background1" w:themeFillShade="D9"/>
                </w:tcPr>
                <w:p w14:paraId="6F102F51" w14:textId="77777777" w:rsidR="00934340" w:rsidRPr="006441D6" w:rsidRDefault="00934340" w:rsidP="00934340">
                  <w:pPr>
                    <w:widowControl w:val="0"/>
                    <w:jc w:val="center"/>
                    <w:rPr>
                      <w:b/>
                    </w:rPr>
                  </w:pPr>
                  <w:r w:rsidRPr="006441D6">
                    <w:rPr>
                      <w:b/>
                    </w:rPr>
                    <w:t>Значимость критерия</w:t>
                  </w:r>
                </w:p>
                <w:p w14:paraId="5AF42851" w14:textId="77777777" w:rsidR="00934340" w:rsidRPr="006441D6" w:rsidRDefault="00934340" w:rsidP="00934340">
                  <w:pPr>
                    <w:widowControl w:val="0"/>
                    <w:jc w:val="center"/>
                    <w:rPr>
                      <w:b/>
                    </w:rPr>
                  </w:pPr>
                  <w:r w:rsidRPr="006441D6">
                    <w:rPr>
                      <w:b/>
                    </w:rPr>
                    <w:t>%</w:t>
                  </w:r>
                </w:p>
              </w:tc>
              <w:tc>
                <w:tcPr>
                  <w:tcW w:w="861" w:type="pct"/>
                  <w:shd w:val="clear" w:color="auto" w:fill="D9D9D9" w:themeFill="background1" w:themeFillShade="D9"/>
                  <w:vAlign w:val="center"/>
                </w:tcPr>
                <w:p w14:paraId="63BB88DC" w14:textId="77777777" w:rsidR="00934340" w:rsidRPr="006441D6" w:rsidRDefault="00934340" w:rsidP="00934340">
                  <w:pPr>
                    <w:widowControl w:val="0"/>
                    <w:jc w:val="center"/>
                    <w:rPr>
                      <w:b/>
                    </w:rPr>
                  </w:pPr>
                  <w:r w:rsidRPr="006441D6">
                    <w:rPr>
                      <w:b/>
                    </w:rPr>
                    <w:t>Значимость показателя</w:t>
                  </w:r>
                </w:p>
                <w:p w14:paraId="2C7E4D2B" w14:textId="77777777" w:rsidR="00934340" w:rsidRPr="006441D6" w:rsidRDefault="00934340" w:rsidP="00934340">
                  <w:pPr>
                    <w:widowControl w:val="0"/>
                    <w:jc w:val="center"/>
                    <w:rPr>
                      <w:b/>
                    </w:rPr>
                  </w:pPr>
                  <w:r w:rsidRPr="006441D6">
                    <w:rPr>
                      <w:b/>
                    </w:rPr>
                    <w:t>%</w:t>
                  </w:r>
                </w:p>
              </w:tc>
              <w:tc>
                <w:tcPr>
                  <w:tcW w:w="859" w:type="pct"/>
                  <w:shd w:val="clear" w:color="auto" w:fill="D9D9D9" w:themeFill="background1" w:themeFillShade="D9"/>
                  <w:vAlign w:val="center"/>
                </w:tcPr>
                <w:p w14:paraId="04633E05" w14:textId="77777777" w:rsidR="00934340" w:rsidRPr="006441D6" w:rsidRDefault="00934340" w:rsidP="00934340">
                  <w:pPr>
                    <w:widowControl w:val="0"/>
                    <w:jc w:val="center"/>
                    <w:rPr>
                      <w:b/>
                    </w:rPr>
                  </w:pPr>
                  <w:r w:rsidRPr="006441D6">
                    <w:rPr>
                      <w:b/>
                    </w:rPr>
                    <w:t>Коэффициент значимости критерия</w:t>
                  </w:r>
                </w:p>
              </w:tc>
            </w:tr>
            <w:tr w:rsidR="00934340" w:rsidRPr="006441D6" w14:paraId="4891F511" w14:textId="77777777" w:rsidTr="00895FCD">
              <w:trPr>
                <w:trHeight w:val="423"/>
              </w:trPr>
              <w:tc>
                <w:tcPr>
                  <w:tcW w:w="969" w:type="pct"/>
                  <w:vAlign w:val="center"/>
                </w:tcPr>
                <w:p w14:paraId="67B2D8EC" w14:textId="77777777" w:rsidR="00934340" w:rsidRPr="006441D6" w:rsidRDefault="00934340" w:rsidP="00934340">
                  <w:pPr>
                    <w:pStyle w:val="afa"/>
                    <w:widowControl w:val="0"/>
                    <w:ind w:left="0"/>
                  </w:pPr>
                  <w:r w:rsidRPr="006441D6">
                    <w:t>I</w:t>
                  </w:r>
                  <w:r w:rsidRPr="006441D6">
                    <w:rPr>
                      <w:lang w:val="en-US"/>
                    </w:rPr>
                    <w:t xml:space="preserve">. </w:t>
                  </w:r>
                  <w:r w:rsidRPr="006441D6">
                    <w:t>ЦЕНОВОЙ</w:t>
                  </w:r>
                </w:p>
              </w:tc>
              <w:tc>
                <w:tcPr>
                  <w:tcW w:w="1555" w:type="pct"/>
                  <w:vAlign w:val="center"/>
                </w:tcPr>
                <w:p w14:paraId="5338D08A" w14:textId="77777777" w:rsidR="00934340" w:rsidRPr="006441D6" w:rsidRDefault="00934340" w:rsidP="00934340">
                  <w:pPr>
                    <w:pStyle w:val="afa"/>
                    <w:widowControl w:val="0"/>
                    <w:numPr>
                      <w:ilvl w:val="0"/>
                      <w:numId w:val="13"/>
                    </w:numPr>
                    <w:ind w:left="0" w:firstLine="0"/>
                  </w:pPr>
                  <w:r w:rsidRPr="006441D6">
                    <w:t>Цена договора.</w:t>
                  </w:r>
                </w:p>
              </w:tc>
              <w:tc>
                <w:tcPr>
                  <w:tcW w:w="755" w:type="pct"/>
                  <w:vAlign w:val="center"/>
                </w:tcPr>
                <w:p w14:paraId="45A5332C" w14:textId="5A2966CF" w:rsidR="00934340" w:rsidRPr="006441D6" w:rsidRDefault="00A61FEA" w:rsidP="00934340">
                  <w:pPr>
                    <w:widowControl w:val="0"/>
                    <w:jc w:val="center"/>
                    <w:rPr>
                      <w:b/>
                    </w:rPr>
                  </w:pPr>
                  <w:r w:rsidRPr="006441D6">
                    <w:rPr>
                      <w:b/>
                    </w:rPr>
                    <w:t>4</w:t>
                  </w:r>
                  <w:r w:rsidR="00934340" w:rsidRPr="006441D6">
                    <w:rPr>
                      <w:b/>
                    </w:rPr>
                    <w:t>0</w:t>
                  </w:r>
                </w:p>
              </w:tc>
              <w:tc>
                <w:tcPr>
                  <w:tcW w:w="861" w:type="pct"/>
                  <w:vAlign w:val="center"/>
                </w:tcPr>
                <w:p w14:paraId="6DA8EE2E" w14:textId="116F5F61" w:rsidR="00934340" w:rsidRPr="006441D6" w:rsidRDefault="00C133EB" w:rsidP="00934340">
                  <w:pPr>
                    <w:widowControl w:val="0"/>
                    <w:jc w:val="center"/>
                    <w:rPr>
                      <w:i/>
                      <w:color w:val="A6A6A6" w:themeColor="background1" w:themeShade="A6"/>
                    </w:rPr>
                  </w:pPr>
                  <w:r w:rsidRPr="006441D6">
                    <w:t>4</w:t>
                  </w:r>
                  <w:r w:rsidR="00934340" w:rsidRPr="006441D6">
                    <w:t>0</w:t>
                  </w:r>
                </w:p>
              </w:tc>
              <w:tc>
                <w:tcPr>
                  <w:tcW w:w="859" w:type="pct"/>
                  <w:vAlign w:val="center"/>
                </w:tcPr>
                <w:p w14:paraId="04C65AB1" w14:textId="5AA4FC75" w:rsidR="00934340" w:rsidRPr="006441D6" w:rsidRDefault="00934340" w:rsidP="00934340">
                  <w:pPr>
                    <w:widowControl w:val="0"/>
                    <w:jc w:val="center"/>
                    <w:rPr>
                      <w:b/>
                      <w:bCs/>
                    </w:rPr>
                  </w:pPr>
                  <w:r w:rsidRPr="006441D6">
                    <w:rPr>
                      <w:b/>
                      <w:bCs/>
                    </w:rPr>
                    <w:t>0,</w:t>
                  </w:r>
                  <w:r w:rsidR="00C133EB" w:rsidRPr="006441D6">
                    <w:rPr>
                      <w:b/>
                      <w:bCs/>
                    </w:rPr>
                    <w:t>4</w:t>
                  </w:r>
                  <w:r w:rsidRPr="006441D6">
                    <w:rPr>
                      <w:b/>
                      <w:bCs/>
                    </w:rPr>
                    <w:t>0</w:t>
                  </w:r>
                </w:p>
              </w:tc>
            </w:tr>
            <w:tr w:rsidR="00934340" w:rsidRPr="006441D6" w14:paraId="0214E8D7" w14:textId="77777777" w:rsidTr="00895FCD">
              <w:trPr>
                <w:trHeight w:val="920"/>
              </w:trPr>
              <w:tc>
                <w:tcPr>
                  <w:tcW w:w="969" w:type="pct"/>
                  <w:vAlign w:val="center"/>
                </w:tcPr>
                <w:p w14:paraId="227372EE" w14:textId="77777777" w:rsidR="00934340" w:rsidRPr="006441D6" w:rsidRDefault="00934340" w:rsidP="00934340">
                  <w:pPr>
                    <w:pStyle w:val="afa"/>
                    <w:widowControl w:val="0"/>
                    <w:ind w:left="0"/>
                  </w:pPr>
                  <w:r w:rsidRPr="006441D6">
                    <w:rPr>
                      <w:lang w:val="en-US"/>
                    </w:rPr>
                    <w:t>II.</w:t>
                  </w:r>
                  <w:r w:rsidRPr="006441D6">
                    <w:t xml:space="preserve"> НЕЦЕНОВОЙ</w:t>
                  </w:r>
                </w:p>
              </w:tc>
              <w:tc>
                <w:tcPr>
                  <w:tcW w:w="1555" w:type="pct"/>
                  <w:shd w:val="clear" w:color="auto" w:fill="FFFFFF" w:themeFill="background1"/>
                  <w:vAlign w:val="center"/>
                </w:tcPr>
                <w:p w14:paraId="420CE190" w14:textId="77777777" w:rsidR="00934340" w:rsidRPr="006441D6" w:rsidRDefault="00934340" w:rsidP="00934340">
                  <w:pPr>
                    <w:pStyle w:val="afa"/>
                    <w:widowControl w:val="0"/>
                    <w:numPr>
                      <w:ilvl w:val="0"/>
                      <w:numId w:val="13"/>
                    </w:numPr>
                    <w:ind w:left="0" w:firstLine="0"/>
                  </w:pPr>
                  <w:r w:rsidRPr="006441D6">
                    <w:t>Опыт Участника закупки по успешному оказанию услуг сопоставимого характера*</w:t>
                  </w:r>
                </w:p>
              </w:tc>
              <w:tc>
                <w:tcPr>
                  <w:tcW w:w="755" w:type="pct"/>
                  <w:vAlign w:val="center"/>
                </w:tcPr>
                <w:p w14:paraId="033627A2" w14:textId="015A052B" w:rsidR="00934340" w:rsidRPr="006441D6" w:rsidRDefault="00A61FEA" w:rsidP="00934340">
                  <w:pPr>
                    <w:widowControl w:val="0"/>
                    <w:jc w:val="center"/>
                    <w:rPr>
                      <w:b/>
                    </w:rPr>
                  </w:pPr>
                  <w:r w:rsidRPr="006441D6">
                    <w:rPr>
                      <w:b/>
                    </w:rPr>
                    <w:t>6</w:t>
                  </w:r>
                  <w:r w:rsidR="00934340" w:rsidRPr="006441D6">
                    <w:rPr>
                      <w:b/>
                    </w:rPr>
                    <w:t>0</w:t>
                  </w:r>
                </w:p>
              </w:tc>
              <w:tc>
                <w:tcPr>
                  <w:tcW w:w="861" w:type="pct"/>
                  <w:vAlign w:val="center"/>
                </w:tcPr>
                <w:p w14:paraId="4F9B2EEB" w14:textId="4A1F1A6D" w:rsidR="00934340" w:rsidRPr="006441D6" w:rsidRDefault="00C133EB" w:rsidP="00934340">
                  <w:pPr>
                    <w:widowControl w:val="0"/>
                    <w:jc w:val="center"/>
                    <w:rPr>
                      <w:i/>
                      <w:color w:val="A6A6A6" w:themeColor="background1" w:themeShade="A6"/>
                    </w:rPr>
                  </w:pPr>
                  <w:r w:rsidRPr="006441D6">
                    <w:t>6</w:t>
                  </w:r>
                  <w:r w:rsidR="00934340" w:rsidRPr="006441D6">
                    <w:t>0</w:t>
                  </w:r>
                </w:p>
              </w:tc>
              <w:tc>
                <w:tcPr>
                  <w:tcW w:w="859" w:type="pct"/>
                  <w:vAlign w:val="center"/>
                </w:tcPr>
                <w:p w14:paraId="0F63C8A4" w14:textId="78FA0CF6" w:rsidR="00934340" w:rsidRPr="006441D6" w:rsidRDefault="00934340" w:rsidP="00934340">
                  <w:pPr>
                    <w:widowControl w:val="0"/>
                    <w:jc w:val="center"/>
                    <w:rPr>
                      <w:b/>
                      <w:bCs/>
                    </w:rPr>
                  </w:pPr>
                  <w:r w:rsidRPr="006441D6">
                    <w:rPr>
                      <w:b/>
                      <w:bCs/>
                    </w:rPr>
                    <w:t>0,</w:t>
                  </w:r>
                  <w:r w:rsidR="00C133EB" w:rsidRPr="006441D6">
                    <w:rPr>
                      <w:b/>
                      <w:bCs/>
                    </w:rPr>
                    <w:t>6</w:t>
                  </w:r>
                  <w:r w:rsidRPr="006441D6">
                    <w:rPr>
                      <w:b/>
                      <w:bCs/>
                    </w:rPr>
                    <w:t>0</w:t>
                  </w:r>
                </w:p>
              </w:tc>
            </w:tr>
          </w:tbl>
          <w:p w14:paraId="7735287D" w14:textId="77777777" w:rsidR="00934340" w:rsidRPr="006441D6" w:rsidRDefault="00934340" w:rsidP="00934340">
            <w:pPr>
              <w:widowControl w:val="0"/>
              <w:ind w:firstLine="709"/>
              <w:jc w:val="both"/>
              <w:rPr>
                <w:rFonts w:ascii="Times New Roman" w:hAnsi="Times New Roman"/>
              </w:rPr>
            </w:pPr>
          </w:p>
          <w:p w14:paraId="4D5F3FF1" w14:textId="77777777" w:rsidR="00934340" w:rsidRPr="006441D6" w:rsidRDefault="00934340" w:rsidP="00934340">
            <w:pPr>
              <w:widowControl w:val="0"/>
              <w:ind w:firstLine="709"/>
              <w:contextualSpacing/>
              <w:jc w:val="both"/>
              <w:rPr>
                <w:rFonts w:ascii="Times New Roman" w:hAnsi="Times New Roman"/>
                <w:b/>
              </w:rPr>
            </w:pPr>
            <w:r w:rsidRPr="006441D6">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6441D6" w:rsidRDefault="00934340" w:rsidP="00934340">
            <w:pPr>
              <w:widowControl w:val="0"/>
              <w:ind w:firstLine="709"/>
              <w:contextualSpacing/>
              <w:jc w:val="both"/>
              <w:rPr>
                <w:rFonts w:ascii="Times New Roman" w:hAnsi="Times New Roman"/>
                <w:i/>
              </w:rPr>
            </w:pPr>
          </w:p>
          <w:p w14:paraId="55A99FAB" w14:textId="77777777" w:rsidR="00934340" w:rsidRPr="006441D6" w:rsidRDefault="00934340" w:rsidP="00934340">
            <w:pPr>
              <w:widowControl w:val="0"/>
              <w:ind w:firstLine="709"/>
              <w:jc w:val="both"/>
              <w:rPr>
                <w:rFonts w:ascii="Times New Roman" w:hAnsi="Times New Roman"/>
                <w:i/>
              </w:rPr>
            </w:pPr>
            <w:r w:rsidRPr="006441D6">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2311F36D" w:rsidR="00934340" w:rsidRPr="006441D6" w:rsidRDefault="00934340" w:rsidP="000D6CA9">
            <w:pPr>
              <w:pStyle w:val="afa"/>
              <w:widowControl w:val="0"/>
              <w:numPr>
                <w:ilvl w:val="0"/>
                <w:numId w:val="52"/>
              </w:numPr>
              <w:ind w:left="0" w:firstLine="709"/>
              <w:jc w:val="both"/>
              <w:rPr>
                <w:rFonts w:ascii="Times New Roman" w:hAnsi="Times New Roman"/>
              </w:rPr>
            </w:pPr>
            <w:r w:rsidRPr="006441D6">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117D27" w:rsidRPr="006441D6">
              <w:rPr>
                <w:rFonts w:ascii="Times New Roman" w:hAnsi="Times New Roman"/>
              </w:rPr>
              <w:t>7</w:t>
            </w:r>
            <w:r w:rsidR="00C46E3C" w:rsidRPr="006441D6">
              <w:rPr>
                <w:rFonts w:ascii="Times New Roman" w:hAnsi="Times New Roman"/>
              </w:rPr>
              <w:t xml:space="preserve"> г.</w:t>
            </w:r>
            <w:r w:rsidRPr="006441D6">
              <w:rPr>
                <w:rFonts w:ascii="Times New Roman" w:hAnsi="Times New Roman"/>
              </w:rPr>
              <w:t xml:space="preserve"> до даты окончания подачи заявок на участие в Запросе предложений.</w:t>
            </w:r>
          </w:p>
          <w:p w14:paraId="4C75F23F" w14:textId="73803E8F" w:rsidR="00934340" w:rsidRPr="006441D6" w:rsidRDefault="00934340" w:rsidP="00934340">
            <w:pPr>
              <w:widowControl w:val="0"/>
              <w:ind w:firstLine="709"/>
              <w:jc w:val="both"/>
              <w:rPr>
                <w:rFonts w:ascii="Times New Roman" w:hAnsi="Times New Roman"/>
              </w:rPr>
            </w:pPr>
            <w:r w:rsidRPr="006441D6">
              <w:rPr>
                <w:rFonts w:ascii="Times New Roman" w:hAnsi="Times New Roman"/>
              </w:rPr>
              <w:t xml:space="preserve">* Под услугами сопоставимого характера понимаются услуги по реализации </w:t>
            </w:r>
            <w:r w:rsidR="00C46E3C" w:rsidRPr="006441D6">
              <w:rPr>
                <w:rFonts w:ascii="Times New Roman" w:hAnsi="Times New Roman"/>
              </w:rPr>
              <w:t>и проведению культурно – массовых мероприятий, премий, церемоний, концертов</w:t>
            </w:r>
            <w:r w:rsidR="00CF410C" w:rsidRPr="006441D6">
              <w:rPr>
                <w:rFonts w:ascii="Times New Roman" w:hAnsi="Times New Roman"/>
              </w:rPr>
              <w:t xml:space="preserve">, </w:t>
            </w:r>
            <w:r w:rsidR="00117D27" w:rsidRPr="006441D6">
              <w:rPr>
                <w:rFonts w:ascii="Times New Roman" w:hAnsi="Times New Roman"/>
              </w:rPr>
              <w:t xml:space="preserve">декорирование, </w:t>
            </w:r>
            <w:r w:rsidR="00CF410C" w:rsidRPr="006441D6">
              <w:rPr>
                <w:rFonts w:ascii="Times New Roman" w:hAnsi="Times New Roman"/>
              </w:rPr>
              <w:t>техническое и звуковое сопровождение мероприяти</w:t>
            </w:r>
            <w:r w:rsidR="00117D27" w:rsidRPr="006441D6">
              <w:rPr>
                <w:rFonts w:ascii="Times New Roman" w:hAnsi="Times New Roman"/>
              </w:rPr>
              <w:t>й</w:t>
            </w:r>
            <w:r w:rsidR="00121FF4" w:rsidRPr="006441D6">
              <w:rPr>
                <w:rFonts w:ascii="Times New Roman" w:hAnsi="Times New Roman"/>
              </w:rPr>
              <w:t>.</w:t>
            </w:r>
            <w:r w:rsidR="00C46E3C" w:rsidRPr="006441D6">
              <w:rPr>
                <w:rFonts w:ascii="Times New Roman" w:hAnsi="Times New Roman"/>
              </w:rPr>
              <w:t xml:space="preserve"> </w:t>
            </w:r>
          </w:p>
          <w:p w14:paraId="63DB2896" w14:textId="77777777" w:rsidR="00934340" w:rsidRPr="006441D6" w:rsidRDefault="00934340" w:rsidP="00934340">
            <w:pPr>
              <w:widowControl w:val="0"/>
              <w:ind w:firstLine="709"/>
              <w:jc w:val="both"/>
              <w:rPr>
                <w:rFonts w:ascii="Times New Roman" w:hAnsi="Times New Roman"/>
                <w:i/>
              </w:rPr>
            </w:pPr>
          </w:p>
          <w:p w14:paraId="69B0EA31"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Порядок оценки Заявок по критериям и показателям:</w:t>
            </w:r>
          </w:p>
          <w:p w14:paraId="431542A0" w14:textId="48A440AB" w:rsidR="00934340" w:rsidRPr="006441D6" w:rsidRDefault="00934340" w:rsidP="00934340">
            <w:pPr>
              <w:widowControl w:val="0"/>
              <w:ind w:firstLine="709"/>
              <w:jc w:val="both"/>
              <w:rPr>
                <w:rFonts w:ascii="Times New Roman" w:hAnsi="Times New Roman"/>
              </w:rPr>
            </w:pPr>
            <w:r w:rsidRPr="006441D6">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r w:rsidR="00117D27" w:rsidRPr="006441D6">
              <w:rPr>
                <w:rFonts w:ascii="Times New Roman" w:hAnsi="Times New Roman"/>
              </w:rPr>
              <w:t xml:space="preserve"> При оценке опыта участника закупки на предмет соответствия требованиям закупочной документации, заказчик вправе учитывать опыт исполнения договоров, аналогичных предмету закупки, как имеющийся непосредственно у участника закупки (по прямым договорам), так и по договорам с третьими лицами (участник выступал в качестве субподрядчика / соисполнителя), а также опыт в составе консорциума за предыдущие </w:t>
            </w:r>
            <w:r w:rsidR="001F49E7" w:rsidRPr="006441D6">
              <w:rPr>
                <w:rFonts w:ascii="Times New Roman" w:hAnsi="Times New Roman"/>
              </w:rPr>
              <w:t>четыре</w:t>
            </w:r>
            <w:r w:rsidR="00117D27" w:rsidRPr="006441D6">
              <w:rPr>
                <w:rFonts w:ascii="Times New Roman" w:hAnsi="Times New Roman"/>
              </w:rPr>
              <w:t xml:space="preserve"> года, предшествующие </w:t>
            </w:r>
            <w:r w:rsidR="00117D27" w:rsidRPr="006441D6">
              <w:rPr>
                <w:rFonts w:ascii="Times New Roman" w:hAnsi="Times New Roman"/>
              </w:rPr>
              <w:lastRenderedPageBreak/>
              <w:t>дате подачи заявки на участие в закупке.</w:t>
            </w:r>
          </w:p>
          <w:p w14:paraId="21A9D263" w14:textId="77777777" w:rsidR="00934340" w:rsidRPr="006441D6" w:rsidRDefault="00934340" w:rsidP="00934340">
            <w:pPr>
              <w:widowControl w:val="0"/>
              <w:ind w:firstLine="709"/>
              <w:contextualSpacing/>
              <w:jc w:val="both"/>
              <w:rPr>
                <w:rFonts w:ascii="Times New Roman" w:hAnsi="Times New Roman"/>
                <w:i/>
              </w:rPr>
            </w:pPr>
          </w:p>
          <w:p w14:paraId="0AF8E6C7" w14:textId="77777777" w:rsidR="00934340" w:rsidRPr="006441D6" w:rsidRDefault="00934340" w:rsidP="00934340">
            <w:pPr>
              <w:widowControl w:val="0"/>
              <w:ind w:firstLine="709"/>
              <w:contextualSpacing/>
              <w:jc w:val="both"/>
              <w:rPr>
                <w:rFonts w:ascii="Times New Roman" w:hAnsi="Times New Roman"/>
                <w:b/>
                <w:i/>
              </w:rPr>
            </w:pPr>
            <w:r w:rsidRPr="006441D6">
              <w:rPr>
                <w:rFonts w:ascii="Times New Roman" w:hAnsi="Times New Roman"/>
                <w:b/>
                <w:i/>
                <w:lang w:val="en-US"/>
              </w:rPr>
              <w:t>I</w:t>
            </w:r>
            <w:r w:rsidRPr="006441D6">
              <w:rPr>
                <w:rFonts w:ascii="Times New Roman" w:hAnsi="Times New Roman"/>
                <w:b/>
                <w:i/>
              </w:rPr>
              <w:t>. ЦЕНОВОЙ КРИТЕРИЙ</w:t>
            </w:r>
          </w:p>
          <w:p w14:paraId="09BA065C" w14:textId="77777777" w:rsidR="00934340" w:rsidRPr="006441D6" w:rsidRDefault="00934340" w:rsidP="00934340">
            <w:pPr>
              <w:widowControl w:val="0"/>
              <w:ind w:firstLine="709"/>
              <w:contextualSpacing/>
              <w:jc w:val="both"/>
              <w:rPr>
                <w:rFonts w:ascii="Times New Roman" w:hAnsi="Times New Roman"/>
                <w:b/>
                <w:i/>
              </w:rPr>
            </w:pPr>
            <w:r w:rsidRPr="006441D6">
              <w:rPr>
                <w:rFonts w:ascii="Times New Roman" w:hAnsi="Times New Roman"/>
                <w:b/>
                <w:i/>
              </w:rPr>
              <w:t>1) Оценка заявок по показателю «Цена договора» осуществляется по формуле:</w:t>
            </w:r>
          </w:p>
          <w:p w14:paraId="3402BCC6" w14:textId="6B97064E" w:rsidR="00934340" w:rsidRPr="006441D6" w:rsidRDefault="00934340" w:rsidP="00934340">
            <w:pPr>
              <w:autoSpaceDE w:val="0"/>
              <w:autoSpaceDN w:val="0"/>
              <w:adjustRightInd w:val="0"/>
              <w:ind w:firstLine="540"/>
              <w:rPr>
                <w:rFonts w:ascii="Times New Roman" w:hAnsi="Times New Roman"/>
                <w:color w:val="000000" w:themeColor="text1"/>
              </w:rPr>
            </w:pPr>
            <w:r w:rsidRPr="006441D6">
              <w:rPr>
                <w:rFonts w:ascii="Times New Roman" w:hAnsi="Times New Roman"/>
                <w:b/>
                <w:i/>
              </w:rPr>
              <w:t xml:space="preserve">1) </w:t>
            </w:r>
            <w:r w:rsidRPr="006441D6">
              <w:rPr>
                <w:rFonts w:ascii="Times New Roman" w:hAnsi="Times New Roman"/>
                <w:color w:val="000000" w:themeColor="text1"/>
              </w:rPr>
              <w:t xml:space="preserve">Значимость критерия: </w:t>
            </w:r>
            <w:r w:rsidR="00C133EB" w:rsidRPr="006441D6">
              <w:rPr>
                <w:rFonts w:ascii="Times New Roman" w:hAnsi="Times New Roman"/>
                <w:color w:val="000000" w:themeColor="text1"/>
              </w:rPr>
              <w:t>4</w:t>
            </w:r>
            <w:r w:rsidRPr="006441D6">
              <w:rPr>
                <w:rFonts w:ascii="Times New Roman" w:hAnsi="Times New Roman"/>
                <w:color w:val="000000" w:themeColor="text1"/>
              </w:rPr>
              <w:t>0%.</w:t>
            </w:r>
          </w:p>
          <w:p w14:paraId="6810BE36" w14:textId="0D7AE5A5" w:rsidR="00934340" w:rsidRPr="006441D6" w:rsidRDefault="00934340" w:rsidP="00934340">
            <w:pPr>
              <w:autoSpaceDE w:val="0"/>
              <w:autoSpaceDN w:val="0"/>
              <w:adjustRightInd w:val="0"/>
              <w:ind w:firstLine="540"/>
              <w:rPr>
                <w:rFonts w:ascii="Times New Roman" w:hAnsi="Times New Roman"/>
                <w:color w:val="000000" w:themeColor="text1"/>
              </w:rPr>
            </w:pPr>
            <w:r w:rsidRPr="006441D6">
              <w:rPr>
                <w:rFonts w:ascii="Times New Roman" w:hAnsi="Times New Roman"/>
                <w:color w:val="000000" w:themeColor="text1"/>
              </w:rPr>
              <w:t>Коэффициент значимости критерия: 0,</w:t>
            </w:r>
            <w:r w:rsidR="00C133EB" w:rsidRPr="006441D6">
              <w:rPr>
                <w:rFonts w:ascii="Times New Roman" w:hAnsi="Times New Roman"/>
                <w:color w:val="000000" w:themeColor="text1"/>
              </w:rPr>
              <w:t>4</w:t>
            </w:r>
            <w:r w:rsidRPr="006441D6">
              <w:rPr>
                <w:rFonts w:ascii="Times New Roman" w:hAnsi="Times New Roman"/>
                <w:color w:val="000000" w:themeColor="text1"/>
              </w:rPr>
              <w:t>0</w:t>
            </w:r>
          </w:p>
          <w:p w14:paraId="655E05FE" w14:textId="77777777" w:rsidR="00934340" w:rsidRPr="006441D6" w:rsidRDefault="00934340" w:rsidP="00934340">
            <w:pPr>
              <w:spacing w:line="276" w:lineRule="auto"/>
              <w:ind w:right="-3" w:firstLine="708"/>
              <w:rPr>
                <w:rFonts w:ascii="Times New Roman" w:eastAsia="MS Mincho" w:hAnsi="Times New Roman"/>
                <w:bCs/>
                <w:color w:val="000000" w:themeColor="text1"/>
              </w:rPr>
            </w:pPr>
            <w:r w:rsidRPr="006441D6">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6441D6" w:rsidRDefault="00934340" w:rsidP="00934340">
            <w:pPr>
              <w:spacing w:line="276" w:lineRule="auto"/>
              <w:ind w:right="-3" w:firstLine="708"/>
              <w:rPr>
                <w:rFonts w:ascii="Times New Roman" w:eastAsia="MS Mincho" w:hAnsi="Times New Roman"/>
                <w:color w:val="000000" w:themeColor="text1"/>
              </w:rPr>
            </w:pPr>
            <w:r w:rsidRPr="006441D6">
              <w:rPr>
                <w:rFonts w:ascii="Times New Roman" w:eastAsia="MS Mincho" w:hAnsi="Times New Roman"/>
                <w:bCs/>
                <w:color w:val="000000" w:themeColor="text1"/>
              </w:rPr>
              <w:t>Рейтинг</w:t>
            </w:r>
            <w:r w:rsidRPr="006441D6">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6441D6"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6441D6" w:rsidRDefault="00934340" w:rsidP="00934340">
            <w:pPr>
              <w:spacing w:line="276" w:lineRule="auto"/>
              <w:ind w:right="-3" w:firstLine="708"/>
              <w:rPr>
                <w:rFonts w:ascii="Times New Roman" w:eastAsia="MS Mincho" w:hAnsi="Times New Roman"/>
                <w:color w:val="000000" w:themeColor="text1"/>
              </w:rPr>
            </w:pPr>
            <w:r w:rsidRPr="006441D6">
              <w:rPr>
                <w:rFonts w:ascii="Times New Roman" w:eastAsia="MS Mincho" w:hAnsi="Times New Roman"/>
                <w:color w:val="000000" w:themeColor="text1"/>
              </w:rPr>
              <w:t xml:space="preserve"> Количество баллов, присуждаемых по данному критерию (ЦБ</w:t>
            </w:r>
            <w:r w:rsidRPr="006441D6">
              <w:rPr>
                <w:rFonts w:ascii="Times New Roman" w:eastAsia="MS Mincho" w:hAnsi="Times New Roman"/>
                <w:color w:val="000000" w:themeColor="text1"/>
                <w:vertAlign w:val="subscript"/>
              </w:rPr>
              <w:t>i</w:t>
            </w:r>
            <w:r w:rsidRPr="006441D6">
              <w:rPr>
                <w:rFonts w:ascii="Times New Roman" w:eastAsia="MS Mincho" w:hAnsi="Times New Roman"/>
                <w:color w:val="000000" w:themeColor="text1"/>
              </w:rPr>
              <w:t>), определяется по формуле:</w:t>
            </w:r>
          </w:p>
          <w:p w14:paraId="1F17D0AD" w14:textId="562361F6" w:rsidR="00262793" w:rsidRPr="006441D6" w:rsidRDefault="00934340" w:rsidP="00262793">
            <w:pPr>
              <w:rPr>
                <w:rFonts w:ascii="Times New Roman" w:hAnsi="Times New Roman"/>
              </w:rPr>
            </w:pPr>
            <w:r w:rsidRPr="006441D6">
              <w:rPr>
                <w:rFonts w:ascii="Times New Roman" w:hAnsi="Times New Roman"/>
                <w:color w:val="000000" w:themeColor="text1"/>
              </w:rPr>
              <w:t>а) в случае если Цmin&gt; 0,</w:t>
            </w:r>
            <w:r w:rsidR="00262793" w:rsidRPr="006441D6">
              <w:rPr>
                <w:rFonts w:ascii="Times New Roman" w:hAnsi="Times New Roman"/>
              </w:rPr>
              <w:t xml:space="preserve"> </w:t>
            </w:r>
          </w:p>
          <w:p w14:paraId="7B18AC2B" w14:textId="2A83A462" w:rsidR="00934340" w:rsidRPr="006441D6" w:rsidRDefault="00262793" w:rsidP="002B3352">
            <w:pPr>
              <w:autoSpaceDE w:val="0"/>
              <w:autoSpaceDN w:val="0"/>
              <w:adjustRightInd w:val="0"/>
              <w:ind w:firstLine="426"/>
              <w:rPr>
                <w:rFonts w:ascii="Times New Roman" w:hAnsi="Times New Roman"/>
                <w:color w:val="000000" w:themeColor="text1"/>
              </w:rPr>
            </w:pPr>
            <w:r w:rsidRPr="006441D6">
              <w:fldChar w:fldCharType="begin"/>
            </w:r>
            <w:r w:rsidR="009E5231" w:rsidRPr="006441D6">
              <w:rPr>
                <w:rFonts w:ascii="Times New Roman" w:hAnsi="Times New Roman"/>
              </w:rPr>
              <w:instrText xml:space="preserve"> INCLUDEPICTURE "C:\\var\\folders\\xj\\cn3qt13x6psdjzv38z9jzg8c0000gn\\T\\com.microsoft.Word\\WebArchiveCopyPasteTempFiles\\21EDE1D8-FF88-4F11-AE0F-CBC9071A7491.png" \* MERGEFORMAT </w:instrText>
            </w:r>
            <w:r w:rsidRPr="006441D6">
              <w:fldChar w:fldCharType="separate"/>
            </w:r>
            <w:r w:rsidRPr="006441D6">
              <w:rPr>
                <w:noProof/>
              </w:rPr>
              <w:drawing>
                <wp:inline distT="0" distB="0" distL="0" distR="0" wp14:anchorId="7EF14D0F" wp14:editId="434E6688">
                  <wp:extent cx="1115568" cy="537512"/>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5568" cy="537512"/>
                          </a:xfrm>
                          <a:prstGeom prst="rect">
                            <a:avLst/>
                          </a:prstGeom>
                          <a:noFill/>
                          <a:ln>
                            <a:noFill/>
                          </a:ln>
                        </pic:spPr>
                      </pic:pic>
                    </a:graphicData>
                  </a:graphic>
                </wp:inline>
              </w:drawing>
            </w:r>
            <w:r w:rsidRPr="006441D6">
              <w:fldChar w:fldCharType="end"/>
            </w:r>
          </w:p>
          <w:p w14:paraId="0363A02A" w14:textId="77777777" w:rsidR="00934340" w:rsidRPr="006441D6" w:rsidRDefault="00934340" w:rsidP="00934340">
            <w:pPr>
              <w:autoSpaceDE w:val="0"/>
              <w:autoSpaceDN w:val="0"/>
              <w:adjustRightInd w:val="0"/>
              <w:ind w:firstLine="540"/>
              <w:rPr>
                <w:rFonts w:ascii="Times New Roman" w:hAnsi="Times New Roman"/>
                <w:color w:val="000000" w:themeColor="text1"/>
              </w:rPr>
            </w:pPr>
            <w:r w:rsidRPr="006441D6">
              <w:rPr>
                <w:rFonts w:ascii="Times New Roman" w:hAnsi="Times New Roman"/>
                <w:color w:val="000000" w:themeColor="text1"/>
              </w:rPr>
              <w:t>где:</w:t>
            </w:r>
          </w:p>
          <w:p w14:paraId="11AC9726" w14:textId="5EF60850" w:rsidR="00262793" w:rsidRPr="006441D6" w:rsidRDefault="00934340" w:rsidP="00262793">
            <w:pPr>
              <w:rPr>
                <w:rFonts w:ascii="Times New Roman" w:hAnsi="Times New Roman"/>
              </w:rPr>
            </w:pPr>
            <w:r w:rsidRPr="006441D6">
              <w:rPr>
                <w:rFonts w:ascii="Times New Roman" w:hAnsi="Times New Roman"/>
                <w:color w:val="000000" w:themeColor="text1"/>
              </w:rPr>
              <w:t xml:space="preserve"> </w:t>
            </w:r>
          </w:p>
          <w:p w14:paraId="0848431E" w14:textId="3D21ED9A" w:rsidR="00262793" w:rsidRPr="006441D6" w:rsidRDefault="00262793" w:rsidP="00262793">
            <w:pPr>
              <w:autoSpaceDE w:val="0"/>
              <w:autoSpaceDN w:val="0"/>
              <w:adjustRightInd w:val="0"/>
              <w:ind w:firstLine="540"/>
              <w:rPr>
                <w:rFonts w:ascii="Times New Roman" w:hAnsi="Times New Roman"/>
                <w:color w:val="000000" w:themeColor="text1"/>
              </w:rPr>
            </w:pPr>
            <w:r w:rsidRPr="006441D6">
              <w:fldChar w:fldCharType="begin"/>
            </w:r>
            <w:r w:rsidR="009E5231" w:rsidRPr="006441D6">
              <w:rPr>
                <w:rFonts w:ascii="Times New Roman" w:hAnsi="Times New Roman"/>
              </w:rPr>
              <w:instrText xml:space="preserve"> INCLUDEPICTURE "C:\\var\\folders\\xj\\cn3qt13x6psdjzv38z9jzg8c0000gn\\T\\com.microsoft.Word\\WebArchiveCopyPasteTempFiles\\E5A3BBBB-A2CF-4D08-B0FC-05E87F39D642.pdf" \* MERGEFORMAT </w:instrText>
            </w:r>
            <w:r w:rsidRPr="006441D6">
              <w:fldChar w:fldCharType="separate"/>
            </w:r>
            <w:r w:rsidRPr="006441D6">
              <w:rPr>
                <w:noProof/>
              </w:rPr>
              <w:drawing>
                <wp:inline distT="0" distB="0" distL="0" distR="0" wp14:anchorId="50D095C6" wp14:editId="6D0EBC58">
                  <wp:extent cx="201295"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295" cy="228600"/>
                          </a:xfrm>
                          <a:prstGeom prst="rect">
                            <a:avLst/>
                          </a:prstGeom>
                          <a:noFill/>
                          <a:ln>
                            <a:noFill/>
                          </a:ln>
                        </pic:spPr>
                      </pic:pic>
                    </a:graphicData>
                  </a:graphic>
                </wp:inline>
              </w:drawing>
            </w:r>
            <w:r w:rsidRPr="006441D6">
              <w:fldChar w:fldCharType="end"/>
            </w:r>
            <w:r w:rsidR="00934340" w:rsidRPr="006441D6">
              <w:rPr>
                <w:rFonts w:ascii="Times New Roman" w:hAnsi="Times New Roman"/>
                <w:color w:val="000000" w:themeColor="text1"/>
              </w:rPr>
              <w:t>- предложение участника закупки, заявка (предложение) которого оценивается;</w:t>
            </w:r>
          </w:p>
          <w:p w14:paraId="598EDECB" w14:textId="24CC862F" w:rsidR="00934340" w:rsidRPr="006441D6" w:rsidRDefault="00262793" w:rsidP="00934340">
            <w:pPr>
              <w:autoSpaceDE w:val="0"/>
              <w:autoSpaceDN w:val="0"/>
              <w:adjustRightInd w:val="0"/>
              <w:ind w:firstLine="426"/>
              <w:rPr>
                <w:rFonts w:ascii="Times New Roman" w:hAnsi="Times New Roman"/>
                <w:color w:val="000000" w:themeColor="text1"/>
              </w:rPr>
            </w:pPr>
            <w:r w:rsidRPr="006441D6">
              <w:fldChar w:fldCharType="begin"/>
            </w:r>
            <w:r w:rsidR="009E5231" w:rsidRPr="006441D6">
              <w:rPr>
                <w:rFonts w:ascii="Times New Roman" w:hAnsi="Times New Roman"/>
              </w:rPr>
              <w:instrText xml:space="preserve"> INCLUDEPICTURE "C:\\var\\folders\\xj\\cn3qt13x6psdjzv38z9jzg8c0000gn\\T\\com.microsoft.Word\\WebArchiveCopyPasteTempFiles\\5E618D43-19A2-4E5F-B0AA-96D608B5BEA9.pdf" \* MERGEFORMAT </w:instrText>
            </w:r>
            <w:r w:rsidRPr="006441D6">
              <w:fldChar w:fldCharType="separate"/>
            </w:r>
            <w:r w:rsidRPr="006441D6">
              <w:rPr>
                <w:noProof/>
              </w:rPr>
              <w:drawing>
                <wp:inline distT="0" distB="0" distL="0" distR="0" wp14:anchorId="0BDA55A1" wp14:editId="5213B94F">
                  <wp:extent cx="328930" cy="2286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8930" cy="228600"/>
                          </a:xfrm>
                          <a:prstGeom prst="rect">
                            <a:avLst/>
                          </a:prstGeom>
                          <a:noFill/>
                          <a:ln>
                            <a:noFill/>
                          </a:ln>
                        </pic:spPr>
                      </pic:pic>
                    </a:graphicData>
                  </a:graphic>
                </wp:inline>
              </w:drawing>
            </w:r>
            <w:r w:rsidRPr="006441D6">
              <w:fldChar w:fldCharType="end"/>
            </w:r>
            <w:r w:rsidR="00934340" w:rsidRPr="006441D6">
              <w:rPr>
                <w:rFonts w:ascii="Times New Roman" w:hAnsi="Times New Roman"/>
                <w:color w:val="000000" w:themeColor="text1"/>
              </w:rPr>
              <w:t>- минимальное предложение из предложений по критерию оценки, сделанных участниками закупки.</w:t>
            </w:r>
          </w:p>
          <w:p w14:paraId="5906061C" w14:textId="788238F2" w:rsidR="00934340" w:rsidRPr="006441D6" w:rsidRDefault="00934340" w:rsidP="00934340">
            <w:pPr>
              <w:autoSpaceDE w:val="0"/>
              <w:autoSpaceDN w:val="0"/>
              <w:adjustRightInd w:val="0"/>
              <w:ind w:firstLine="426"/>
              <w:rPr>
                <w:rFonts w:ascii="Times New Roman" w:hAnsi="Times New Roman"/>
                <w:color w:val="000000" w:themeColor="text1"/>
              </w:rPr>
            </w:pPr>
            <w:r w:rsidRPr="006441D6">
              <w:rPr>
                <w:rFonts w:ascii="Times New Roman" w:hAnsi="Times New Roman"/>
                <w:color w:val="000000" w:themeColor="text1"/>
              </w:rPr>
              <w:t>б) в случае если Цmin</w:t>
            </w:r>
            <w:r w:rsidR="000006BE" w:rsidRPr="006441D6">
              <w:rPr>
                <w:rFonts w:ascii="Times New Roman" w:hAnsi="Times New Roman"/>
                <w:color w:val="000000" w:themeColor="text1"/>
              </w:rPr>
              <w:t xml:space="preserve"> </w:t>
            </w:r>
            <w:r w:rsidR="00A61FEA" w:rsidRPr="006441D6">
              <w:rPr>
                <w:rFonts w:ascii="Times New Roman" w:hAnsi="Times New Roman"/>
                <w:color w:val="000000" w:themeColor="text1"/>
              </w:rPr>
              <w:t>&lt;0</w:t>
            </w:r>
            <w:r w:rsidRPr="006441D6">
              <w:rPr>
                <w:rFonts w:ascii="Times New Roman" w:hAnsi="Times New Roman"/>
                <w:color w:val="000000" w:themeColor="text1"/>
              </w:rPr>
              <w:t>,</w:t>
            </w:r>
          </w:p>
          <w:p w14:paraId="24831BED" w14:textId="60074773" w:rsidR="00262793" w:rsidRPr="006441D6" w:rsidRDefault="00262793" w:rsidP="00262793">
            <w:pPr>
              <w:rPr>
                <w:rFonts w:ascii="Times New Roman" w:hAnsi="Times New Roman"/>
              </w:rPr>
            </w:pPr>
            <w:r w:rsidRPr="006441D6">
              <w:fldChar w:fldCharType="begin"/>
            </w:r>
            <w:r w:rsidR="009E5231" w:rsidRPr="006441D6">
              <w:rPr>
                <w:rFonts w:ascii="Times New Roman" w:hAnsi="Times New Roman"/>
              </w:rPr>
              <w:instrText xml:space="preserve"> INCLUDEPICTURE "C:\\var\\folders\\xj\\cn3qt13x6psdjzv38z9jzg8c0000gn\\T\\com.microsoft.Word\\WebArchiveCopyPasteTempFiles\\1A3C4E10-5ED7-4251-9CF0-251FF8F89DDF.png" \* MERGEFORMAT </w:instrText>
            </w:r>
            <w:r w:rsidRPr="006441D6">
              <w:fldChar w:fldCharType="separate"/>
            </w:r>
            <w:r w:rsidRPr="006441D6">
              <w:rPr>
                <w:noProof/>
              </w:rPr>
              <w:drawing>
                <wp:inline distT="0" distB="0" distL="0" distR="0" wp14:anchorId="61160322" wp14:editId="37DAFB3E">
                  <wp:extent cx="1517904" cy="6870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3589" cy="689578"/>
                          </a:xfrm>
                          <a:prstGeom prst="rect">
                            <a:avLst/>
                          </a:prstGeom>
                          <a:noFill/>
                          <a:ln>
                            <a:noFill/>
                          </a:ln>
                        </pic:spPr>
                      </pic:pic>
                    </a:graphicData>
                  </a:graphic>
                </wp:inline>
              </w:drawing>
            </w:r>
            <w:r w:rsidRPr="006441D6">
              <w:fldChar w:fldCharType="end"/>
            </w:r>
          </w:p>
          <w:p w14:paraId="4AB0B0F1" w14:textId="77777777" w:rsidR="00934340" w:rsidRPr="006441D6" w:rsidRDefault="00934340" w:rsidP="00934340">
            <w:pPr>
              <w:autoSpaceDE w:val="0"/>
              <w:autoSpaceDN w:val="0"/>
              <w:adjustRightInd w:val="0"/>
              <w:ind w:firstLine="426"/>
              <w:rPr>
                <w:rFonts w:ascii="Times New Roman" w:hAnsi="Times New Roman"/>
                <w:color w:val="000000" w:themeColor="text1"/>
              </w:rPr>
            </w:pPr>
            <w:r w:rsidRPr="006441D6">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6441D6" w:rsidRDefault="00934340" w:rsidP="00934340">
            <w:pPr>
              <w:ind w:left="-142"/>
              <w:contextualSpacing/>
              <w:rPr>
                <w:rFonts w:ascii="Times New Roman" w:hAnsi="Times New Roman"/>
                <w:iCs/>
                <w:color w:val="000000" w:themeColor="text1"/>
              </w:rPr>
            </w:pPr>
            <w:r w:rsidRPr="006441D6">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6441D6" w:rsidRDefault="00934340" w:rsidP="00934340">
            <w:pPr>
              <w:ind w:left="-142"/>
              <w:contextualSpacing/>
              <w:rPr>
                <w:rFonts w:ascii="Times New Roman" w:hAnsi="Times New Roman"/>
                <w:iCs/>
                <w:color w:val="000000" w:themeColor="text1"/>
              </w:rPr>
            </w:pPr>
          </w:p>
          <w:p w14:paraId="7435BBD3" w14:textId="77777777" w:rsidR="00934340" w:rsidRPr="006441D6" w:rsidRDefault="00934340" w:rsidP="00934340">
            <w:pPr>
              <w:ind w:left="-142"/>
              <w:contextualSpacing/>
              <w:rPr>
                <w:rFonts w:ascii="Times New Roman" w:hAnsi="Times New Roman"/>
                <w:iCs/>
                <w:color w:val="000000" w:themeColor="text1"/>
              </w:rPr>
            </w:pPr>
            <w:r w:rsidRPr="006441D6">
              <w:rPr>
                <w:rFonts w:ascii="Times New Roman" w:hAnsi="Times New Roman"/>
                <w:iCs/>
                <w:color w:val="000000" w:themeColor="text1"/>
              </w:rPr>
              <w:t>Kai = ЦБi * 0,4 где:</w:t>
            </w:r>
          </w:p>
          <w:p w14:paraId="4C738071" w14:textId="77777777" w:rsidR="00934340" w:rsidRPr="006441D6" w:rsidRDefault="00934340" w:rsidP="00934340">
            <w:pPr>
              <w:ind w:left="-142"/>
              <w:contextualSpacing/>
              <w:rPr>
                <w:rFonts w:ascii="Times New Roman" w:hAnsi="Times New Roman"/>
                <w:iCs/>
                <w:color w:val="000000" w:themeColor="text1"/>
              </w:rPr>
            </w:pPr>
          </w:p>
          <w:p w14:paraId="06135362" w14:textId="77777777" w:rsidR="00934340" w:rsidRPr="006441D6" w:rsidRDefault="00934340" w:rsidP="00934340">
            <w:pPr>
              <w:ind w:left="-142"/>
              <w:contextualSpacing/>
              <w:rPr>
                <w:rFonts w:ascii="Times New Roman" w:hAnsi="Times New Roman"/>
                <w:iCs/>
                <w:color w:val="000000" w:themeColor="text1"/>
              </w:rPr>
            </w:pPr>
            <w:r w:rsidRPr="006441D6">
              <w:rPr>
                <w:rFonts w:ascii="Times New Roman" w:hAnsi="Times New Roman"/>
                <w:iCs/>
                <w:color w:val="000000" w:themeColor="text1"/>
              </w:rPr>
              <w:t>Kai – значимость критерия по «цене контракта»</w:t>
            </w:r>
          </w:p>
          <w:p w14:paraId="2E729265" w14:textId="77777777" w:rsidR="00934340" w:rsidRPr="006441D6" w:rsidRDefault="00934340" w:rsidP="00934340">
            <w:pPr>
              <w:ind w:left="-142"/>
              <w:contextualSpacing/>
              <w:rPr>
                <w:rFonts w:ascii="Times New Roman" w:hAnsi="Times New Roman"/>
                <w:iCs/>
                <w:color w:val="000000" w:themeColor="text1"/>
              </w:rPr>
            </w:pPr>
            <w:r w:rsidRPr="006441D6">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6441D6" w:rsidRDefault="00934340" w:rsidP="00934340">
            <w:pPr>
              <w:keepNext/>
              <w:ind w:left="720"/>
              <w:rPr>
                <w:rFonts w:ascii="Times New Roman" w:hAnsi="Times New Roman"/>
                <w:color w:val="000000" w:themeColor="text1"/>
              </w:rPr>
            </w:pPr>
            <w:r w:rsidRPr="006441D6">
              <w:rPr>
                <w:rFonts w:ascii="Times New Roman" w:hAnsi="Times New Roman"/>
                <w:iCs/>
                <w:color w:val="000000" w:themeColor="text1"/>
              </w:rPr>
              <w:t>0,4 – коэффициент значимости критерия «цена контракта».</w:t>
            </w:r>
          </w:p>
          <w:p w14:paraId="05D7AE56" w14:textId="77777777" w:rsidR="00934340" w:rsidRPr="006441D6" w:rsidRDefault="00934340" w:rsidP="00934340">
            <w:pPr>
              <w:widowControl w:val="0"/>
              <w:ind w:firstLine="709"/>
              <w:contextualSpacing/>
              <w:jc w:val="both"/>
              <w:rPr>
                <w:rFonts w:ascii="Times New Roman" w:hAnsi="Times New Roman"/>
                <w:b/>
                <w:i/>
              </w:rPr>
            </w:pPr>
            <w:r w:rsidRPr="006441D6">
              <w:rPr>
                <w:rFonts w:ascii="Times New Roman" w:hAnsi="Times New Roman"/>
                <w:b/>
                <w:i/>
                <w:lang w:val="en-US"/>
              </w:rPr>
              <w:t>II</w:t>
            </w:r>
            <w:r w:rsidRPr="006441D6">
              <w:rPr>
                <w:rFonts w:ascii="Times New Roman" w:hAnsi="Times New Roman"/>
                <w:b/>
                <w:i/>
              </w:rPr>
              <w:t>. НЕЦЕНОВЫЕ КРИТЕРИИ</w:t>
            </w:r>
          </w:p>
          <w:p w14:paraId="3E47BD82" w14:textId="7F916D48" w:rsidR="00934340" w:rsidRPr="006441D6" w:rsidRDefault="00934340" w:rsidP="00934340">
            <w:pPr>
              <w:widowControl w:val="0"/>
              <w:ind w:firstLine="709"/>
              <w:contextualSpacing/>
              <w:jc w:val="both"/>
              <w:rPr>
                <w:rFonts w:ascii="Times New Roman" w:hAnsi="Times New Roman"/>
                <w:b/>
                <w:i/>
              </w:rPr>
            </w:pPr>
            <w:r w:rsidRPr="006441D6">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2F8C7666" w:rsidR="00934340" w:rsidRPr="006441D6" w:rsidRDefault="00934340" w:rsidP="00934340">
            <w:pPr>
              <w:autoSpaceDE w:val="0"/>
              <w:autoSpaceDN w:val="0"/>
              <w:adjustRightInd w:val="0"/>
              <w:ind w:firstLine="540"/>
              <w:rPr>
                <w:rFonts w:ascii="Times New Roman" w:hAnsi="Times New Roman"/>
                <w:color w:val="000000" w:themeColor="text1"/>
              </w:rPr>
            </w:pPr>
            <w:r w:rsidRPr="006441D6">
              <w:rPr>
                <w:rFonts w:ascii="Times New Roman" w:hAnsi="Times New Roman"/>
                <w:color w:val="000000" w:themeColor="text1"/>
              </w:rPr>
              <w:t xml:space="preserve">Значимость критерия: </w:t>
            </w:r>
            <w:r w:rsidR="00C133EB" w:rsidRPr="006441D6">
              <w:rPr>
                <w:rFonts w:ascii="Times New Roman" w:hAnsi="Times New Roman"/>
                <w:color w:val="000000" w:themeColor="text1"/>
              </w:rPr>
              <w:t>6</w:t>
            </w:r>
            <w:r w:rsidRPr="006441D6">
              <w:rPr>
                <w:rFonts w:ascii="Times New Roman" w:hAnsi="Times New Roman"/>
                <w:color w:val="000000" w:themeColor="text1"/>
              </w:rPr>
              <w:t>0%.</w:t>
            </w:r>
          </w:p>
          <w:p w14:paraId="7009F954" w14:textId="34ABF96C" w:rsidR="00934340" w:rsidRPr="006441D6" w:rsidRDefault="00934340" w:rsidP="00934340">
            <w:pPr>
              <w:autoSpaceDE w:val="0"/>
              <w:autoSpaceDN w:val="0"/>
              <w:adjustRightInd w:val="0"/>
              <w:ind w:firstLine="540"/>
              <w:rPr>
                <w:rFonts w:ascii="Times New Roman" w:hAnsi="Times New Roman"/>
                <w:color w:val="000000" w:themeColor="text1"/>
              </w:rPr>
            </w:pPr>
            <w:r w:rsidRPr="006441D6">
              <w:rPr>
                <w:rFonts w:ascii="Times New Roman" w:hAnsi="Times New Roman"/>
                <w:color w:val="000000" w:themeColor="text1"/>
              </w:rPr>
              <w:t>Коэффициент значимости критерия: 0,</w:t>
            </w:r>
            <w:r w:rsidR="00C133EB" w:rsidRPr="006441D6">
              <w:rPr>
                <w:rFonts w:ascii="Times New Roman" w:hAnsi="Times New Roman"/>
                <w:color w:val="000000" w:themeColor="text1"/>
              </w:rPr>
              <w:t>6</w:t>
            </w:r>
            <w:r w:rsidRPr="006441D6">
              <w:rPr>
                <w:rFonts w:ascii="Times New Roman" w:hAnsi="Times New Roman"/>
                <w:color w:val="000000" w:themeColor="text1"/>
              </w:rPr>
              <w:t>0</w:t>
            </w:r>
          </w:p>
          <w:p w14:paraId="49AF043A" w14:textId="77777777" w:rsidR="00934340" w:rsidRPr="006441D6" w:rsidRDefault="00934340" w:rsidP="00934340">
            <w:pPr>
              <w:spacing w:line="276" w:lineRule="auto"/>
              <w:ind w:right="-3" w:firstLine="708"/>
              <w:rPr>
                <w:rFonts w:ascii="Times New Roman" w:eastAsia="MS Mincho" w:hAnsi="Times New Roman"/>
                <w:bCs/>
                <w:color w:val="000000" w:themeColor="text1"/>
              </w:rPr>
            </w:pPr>
            <w:r w:rsidRPr="006441D6">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6441D6"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6441D6">
              <w:rPr>
                <w:rFonts w:ascii="Times New Roman" w:eastAsia="MS Mincho" w:hAnsi="Times New Roman"/>
                <w:color w:val="000000" w:themeColor="text1"/>
              </w:rPr>
              <w:t>НЦБ1 = КЗ x 100 x (Кi / Кmax),</w:t>
            </w:r>
          </w:p>
          <w:p w14:paraId="41CF56EC" w14:textId="77777777" w:rsidR="00934340" w:rsidRPr="006441D6" w:rsidRDefault="00934340" w:rsidP="00934340">
            <w:pPr>
              <w:ind w:right="-3" w:firstLine="708"/>
              <w:contextualSpacing/>
              <w:rPr>
                <w:rFonts w:ascii="Times New Roman" w:eastAsia="MS Mincho" w:hAnsi="Times New Roman"/>
                <w:color w:val="000000" w:themeColor="text1"/>
              </w:rPr>
            </w:pPr>
            <w:r w:rsidRPr="006441D6">
              <w:rPr>
                <w:rFonts w:ascii="Times New Roman" w:eastAsia="MS Mincho" w:hAnsi="Times New Roman"/>
                <w:color w:val="000000" w:themeColor="text1"/>
              </w:rPr>
              <w:lastRenderedPageBreak/>
              <w:t>где:</w:t>
            </w:r>
          </w:p>
          <w:p w14:paraId="4A467E44" w14:textId="77777777" w:rsidR="00934340" w:rsidRPr="006441D6" w:rsidRDefault="00934340" w:rsidP="00934340">
            <w:pPr>
              <w:ind w:right="-3" w:firstLine="708"/>
              <w:contextualSpacing/>
              <w:rPr>
                <w:rFonts w:ascii="Times New Roman" w:eastAsia="MS Mincho" w:hAnsi="Times New Roman"/>
                <w:color w:val="000000" w:themeColor="text1"/>
              </w:rPr>
            </w:pPr>
            <w:r w:rsidRPr="006441D6">
              <w:rPr>
                <w:rFonts w:ascii="Times New Roman" w:eastAsia="MS Mincho" w:hAnsi="Times New Roman"/>
                <w:color w:val="000000" w:themeColor="text1"/>
              </w:rPr>
              <w:t>КЗ - коэффициент значимости показателя.</w:t>
            </w:r>
          </w:p>
          <w:p w14:paraId="0D66CB13" w14:textId="77777777" w:rsidR="00934340" w:rsidRPr="006441D6" w:rsidRDefault="00934340" w:rsidP="00934340">
            <w:pPr>
              <w:ind w:right="-3" w:firstLine="708"/>
              <w:contextualSpacing/>
              <w:rPr>
                <w:rFonts w:ascii="Times New Roman" w:eastAsia="MS Mincho" w:hAnsi="Times New Roman"/>
                <w:color w:val="000000" w:themeColor="text1"/>
              </w:rPr>
            </w:pPr>
            <w:r w:rsidRPr="006441D6">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57A7647A" w:rsidR="00934340" w:rsidRPr="006441D6" w:rsidRDefault="00934340" w:rsidP="00934340">
            <w:pPr>
              <w:ind w:right="-3" w:firstLine="708"/>
              <w:contextualSpacing/>
              <w:rPr>
                <w:rFonts w:ascii="Times New Roman" w:eastAsia="MS Mincho" w:hAnsi="Times New Roman"/>
                <w:color w:val="000000" w:themeColor="text1"/>
              </w:rPr>
            </w:pPr>
            <w:r w:rsidRPr="006441D6">
              <w:rPr>
                <w:rFonts w:ascii="Times New Roman" w:eastAsia="MS Mincho" w:hAnsi="Times New Roman"/>
                <w:color w:val="000000" w:themeColor="text1"/>
              </w:rPr>
              <w:t>Кmax – максимальное количество успешных проектов.</w:t>
            </w:r>
          </w:p>
          <w:p w14:paraId="4BC68F1C" w14:textId="1B6D0981" w:rsidR="008A2247" w:rsidRPr="006441D6" w:rsidRDefault="008A2247" w:rsidP="00934340">
            <w:pPr>
              <w:ind w:right="-3" w:firstLine="708"/>
              <w:contextualSpacing/>
              <w:rPr>
                <w:rFonts w:ascii="Times New Roman" w:eastAsia="MS Mincho" w:hAnsi="Times New Roman"/>
                <w:color w:val="000000" w:themeColor="text1"/>
              </w:rPr>
            </w:pPr>
          </w:p>
          <w:p w14:paraId="776CE5EB" w14:textId="1208A478" w:rsidR="008A2247" w:rsidRPr="006441D6" w:rsidRDefault="008A2247" w:rsidP="008A2247">
            <w:pPr>
              <w:ind w:left="-142"/>
              <w:contextualSpacing/>
              <w:rPr>
                <w:rFonts w:ascii="Times New Roman" w:hAnsi="Times New Roman"/>
                <w:iCs/>
                <w:color w:val="000000" w:themeColor="text1"/>
              </w:rPr>
            </w:pPr>
            <w:r w:rsidRPr="006441D6">
              <w:rPr>
                <w:rFonts w:ascii="Times New Roman" w:hAnsi="Times New Roman"/>
                <w:iCs/>
                <w:color w:val="000000" w:themeColor="text1"/>
              </w:rPr>
              <w:t>Для расчета итогового рейтинга по заявке рейтинг, присуждаемый i – й заявке по критерию «</w:t>
            </w:r>
            <w:r w:rsidRPr="006441D6">
              <w:rPr>
                <w:rFonts w:ascii="Times New Roman" w:hAnsi="Times New Roman"/>
                <w:bCs/>
                <w:iCs/>
              </w:rPr>
              <w:t>Опыт Участника закупки по успешному оказанию услуг сопоставимого характера</w:t>
            </w:r>
            <w:r w:rsidRPr="006441D6">
              <w:rPr>
                <w:rFonts w:ascii="Times New Roman" w:hAnsi="Times New Roman"/>
                <w:iCs/>
                <w:color w:val="000000" w:themeColor="text1"/>
              </w:rPr>
              <w:t>», умножается на соответствующую указанному критерию значимость:</w:t>
            </w:r>
          </w:p>
          <w:p w14:paraId="27BD6B0C" w14:textId="77777777" w:rsidR="008A2247" w:rsidRPr="006441D6" w:rsidRDefault="008A2247" w:rsidP="008A2247">
            <w:pPr>
              <w:ind w:left="-142"/>
              <w:contextualSpacing/>
              <w:rPr>
                <w:rFonts w:ascii="Times New Roman" w:hAnsi="Times New Roman"/>
                <w:iCs/>
                <w:color w:val="000000" w:themeColor="text1"/>
              </w:rPr>
            </w:pPr>
          </w:p>
          <w:p w14:paraId="28C07CCF" w14:textId="0E176B99" w:rsidR="008A2247" w:rsidRPr="006441D6" w:rsidRDefault="008A2247" w:rsidP="008A2247">
            <w:pPr>
              <w:ind w:left="-142"/>
              <w:contextualSpacing/>
              <w:rPr>
                <w:rFonts w:ascii="Times New Roman" w:hAnsi="Times New Roman"/>
                <w:iCs/>
                <w:color w:val="000000" w:themeColor="text1"/>
              </w:rPr>
            </w:pPr>
            <w:r w:rsidRPr="006441D6">
              <w:rPr>
                <w:rFonts w:ascii="Times New Roman" w:hAnsi="Times New Roman"/>
                <w:iCs/>
                <w:color w:val="000000" w:themeColor="text1"/>
              </w:rPr>
              <w:t>Kai = ЦБi * 0,6 где:</w:t>
            </w:r>
          </w:p>
          <w:p w14:paraId="7B80D5AE" w14:textId="77777777" w:rsidR="008A2247" w:rsidRPr="006441D6" w:rsidRDefault="008A2247" w:rsidP="008A2247">
            <w:pPr>
              <w:ind w:left="-142"/>
              <w:contextualSpacing/>
              <w:rPr>
                <w:rFonts w:ascii="Times New Roman" w:hAnsi="Times New Roman"/>
                <w:iCs/>
                <w:color w:val="000000" w:themeColor="text1"/>
              </w:rPr>
            </w:pPr>
          </w:p>
          <w:p w14:paraId="1892752A" w14:textId="6FAB2A63" w:rsidR="008A2247" w:rsidRPr="006441D6" w:rsidRDefault="008A2247" w:rsidP="008A2247">
            <w:pPr>
              <w:ind w:left="-142"/>
              <w:contextualSpacing/>
              <w:rPr>
                <w:rFonts w:ascii="Times New Roman" w:hAnsi="Times New Roman"/>
                <w:iCs/>
                <w:color w:val="000000" w:themeColor="text1"/>
              </w:rPr>
            </w:pPr>
            <w:r w:rsidRPr="006441D6">
              <w:rPr>
                <w:rFonts w:ascii="Times New Roman" w:hAnsi="Times New Roman"/>
                <w:iCs/>
                <w:color w:val="000000" w:themeColor="text1"/>
              </w:rPr>
              <w:t>Kai – значимость критерия по «</w:t>
            </w:r>
            <w:r w:rsidR="00EE2AF7" w:rsidRPr="006441D6">
              <w:rPr>
                <w:rFonts w:ascii="Times New Roman" w:hAnsi="Times New Roman"/>
                <w:bCs/>
                <w:iCs/>
              </w:rPr>
              <w:t>Опыту Участника закупки по успешному оказанию услуг сопоставимого характера</w:t>
            </w:r>
            <w:r w:rsidRPr="006441D6">
              <w:rPr>
                <w:rFonts w:ascii="Times New Roman" w:hAnsi="Times New Roman"/>
                <w:iCs/>
                <w:color w:val="000000" w:themeColor="text1"/>
              </w:rPr>
              <w:t>»</w:t>
            </w:r>
          </w:p>
          <w:p w14:paraId="45A596F6" w14:textId="77777777" w:rsidR="008A2247" w:rsidRPr="006441D6" w:rsidRDefault="008A2247" w:rsidP="008A2247">
            <w:pPr>
              <w:ind w:left="-142"/>
              <w:contextualSpacing/>
              <w:rPr>
                <w:rFonts w:ascii="Times New Roman" w:hAnsi="Times New Roman"/>
                <w:iCs/>
                <w:color w:val="000000" w:themeColor="text1"/>
              </w:rPr>
            </w:pPr>
            <w:r w:rsidRPr="006441D6">
              <w:rPr>
                <w:rFonts w:ascii="Times New Roman" w:hAnsi="Times New Roman"/>
                <w:iCs/>
                <w:color w:val="000000" w:themeColor="text1"/>
              </w:rPr>
              <w:t>ЦБi – рейтинг, присуждаемый i – й заявки по указанному критерию;</w:t>
            </w:r>
          </w:p>
          <w:p w14:paraId="3AEA0F24" w14:textId="0FFAA002" w:rsidR="00934340" w:rsidRPr="006441D6" w:rsidRDefault="008A2247" w:rsidP="00934340">
            <w:pPr>
              <w:widowControl w:val="0"/>
              <w:ind w:firstLine="709"/>
              <w:contextualSpacing/>
              <w:jc w:val="both"/>
              <w:rPr>
                <w:rFonts w:ascii="Times New Roman" w:eastAsia="MS Mincho" w:hAnsi="Times New Roman"/>
                <w:color w:val="000000" w:themeColor="text1"/>
              </w:rPr>
            </w:pPr>
            <w:r w:rsidRPr="006441D6">
              <w:rPr>
                <w:rFonts w:ascii="Times New Roman" w:hAnsi="Times New Roman"/>
                <w:iCs/>
                <w:color w:val="000000" w:themeColor="text1"/>
              </w:rPr>
              <w:t>0,6 – коэффициент значимости критерия «</w:t>
            </w:r>
            <w:r w:rsidRPr="006441D6">
              <w:rPr>
                <w:rFonts w:ascii="Times New Roman" w:hAnsi="Times New Roman"/>
                <w:bCs/>
                <w:iCs/>
              </w:rPr>
              <w:t>Опыт Участника закупки по успешному оказанию услуг сопоставимого характера</w:t>
            </w:r>
            <w:r w:rsidRPr="006441D6">
              <w:rPr>
                <w:rFonts w:ascii="Times New Roman" w:hAnsi="Times New Roman"/>
                <w:iCs/>
                <w:color w:val="000000" w:themeColor="text1"/>
              </w:rPr>
              <w:t>».</w:t>
            </w:r>
          </w:p>
          <w:p w14:paraId="1CD91EC8" w14:textId="77777777" w:rsidR="00EE2AF7" w:rsidRPr="006441D6" w:rsidRDefault="00EE2AF7" w:rsidP="00934340">
            <w:pPr>
              <w:widowControl w:val="0"/>
              <w:ind w:firstLine="709"/>
              <w:contextualSpacing/>
              <w:jc w:val="both"/>
              <w:rPr>
                <w:rFonts w:ascii="Times New Roman" w:hAnsi="Times New Roman"/>
                <w:b/>
                <w:i/>
              </w:rPr>
            </w:pPr>
          </w:p>
          <w:p w14:paraId="69366684" w14:textId="34F14C3F" w:rsidR="00934340" w:rsidRPr="006441D6" w:rsidRDefault="00934340" w:rsidP="00934340">
            <w:pPr>
              <w:ind w:right="-3" w:firstLine="708"/>
              <w:contextualSpacing/>
              <w:jc w:val="both"/>
              <w:rPr>
                <w:rFonts w:ascii="Times New Roman" w:eastAsia="MS Mincho" w:hAnsi="Times New Roman"/>
                <w:color w:val="000000"/>
              </w:rPr>
            </w:pPr>
            <w:r w:rsidRPr="006441D6">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6441D6" w:rsidRDefault="00934340" w:rsidP="00934340">
            <w:pPr>
              <w:ind w:right="-3" w:firstLine="708"/>
              <w:contextualSpacing/>
              <w:jc w:val="both"/>
              <w:rPr>
                <w:rFonts w:ascii="Times New Roman" w:eastAsia="MS Mincho" w:hAnsi="Times New Roman"/>
                <w:color w:val="000000"/>
              </w:rPr>
            </w:pPr>
            <w:r w:rsidRPr="006441D6">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6441D6" w:rsidRDefault="00934340" w:rsidP="00934340">
            <w:pPr>
              <w:ind w:right="-3" w:firstLine="708"/>
              <w:contextualSpacing/>
              <w:jc w:val="both"/>
              <w:rPr>
                <w:rFonts w:ascii="Times New Roman" w:eastAsia="MS Mincho" w:hAnsi="Times New Roman"/>
                <w:color w:val="000000"/>
              </w:rPr>
            </w:pPr>
            <w:r w:rsidRPr="006441D6">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934340" w:rsidRPr="006441D6" w:rsidRDefault="00934340" w:rsidP="00934340">
            <w:pPr>
              <w:ind w:right="-3" w:firstLine="708"/>
              <w:contextualSpacing/>
              <w:jc w:val="both"/>
              <w:rPr>
                <w:rFonts w:ascii="Times New Roman" w:eastAsia="MS Mincho" w:hAnsi="Times New Roman"/>
                <w:color w:val="000000" w:themeColor="text1"/>
              </w:rPr>
            </w:pPr>
            <w:r w:rsidRPr="006441D6">
              <w:rPr>
                <w:rFonts w:ascii="Times New Roman" w:eastAsia="MS Mincho" w:hAnsi="Times New Roman"/>
                <w:color w:val="000000"/>
              </w:rPr>
              <w:t>Бi=</w:t>
            </w:r>
            <w:r w:rsidRPr="006441D6">
              <w:rPr>
                <w:rFonts w:ascii="Times New Roman" w:eastAsia="MS Mincho" w:hAnsi="Times New Roman"/>
                <w:color w:val="000000" w:themeColor="text1"/>
              </w:rPr>
              <w:t xml:space="preserve"> НЦБ1+ НЦБ2.</w:t>
            </w:r>
          </w:p>
          <w:p w14:paraId="0DD52DDA" w14:textId="77777777" w:rsidR="00934340" w:rsidRPr="006441D6" w:rsidRDefault="00934340" w:rsidP="00934340">
            <w:pPr>
              <w:ind w:right="-3" w:firstLine="708"/>
              <w:contextualSpacing/>
              <w:jc w:val="both"/>
              <w:rPr>
                <w:rFonts w:ascii="Times New Roman" w:eastAsia="MS Mincho" w:hAnsi="Times New Roman"/>
                <w:color w:val="000000"/>
              </w:rPr>
            </w:pPr>
            <w:r w:rsidRPr="006441D6">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6441D6" w:rsidRDefault="00934340" w:rsidP="00934340">
            <w:pPr>
              <w:ind w:right="-3" w:firstLine="708"/>
              <w:contextualSpacing/>
              <w:jc w:val="both"/>
              <w:rPr>
                <w:rFonts w:ascii="Times New Roman" w:eastAsia="MS Mincho" w:hAnsi="Times New Roman"/>
                <w:color w:val="000000"/>
              </w:rPr>
            </w:pPr>
            <w:r w:rsidRPr="006441D6">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6441D6" w14:paraId="569549C7" w14:textId="77777777" w:rsidTr="00934340">
        <w:trPr>
          <w:jc w:val="center"/>
        </w:trPr>
        <w:tc>
          <w:tcPr>
            <w:tcW w:w="1433" w:type="dxa"/>
            <w:shd w:val="clear" w:color="auto" w:fill="A6A6A6" w:themeFill="background1" w:themeFillShade="A6"/>
          </w:tcPr>
          <w:p w14:paraId="14092077" w14:textId="77777777" w:rsidR="00934340" w:rsidRPr="006441D6" w:rsidRDefault="00934340" w:rsidP="00B805A4">
            <w:pPr>
              <w:widowControl w:val="0"/>
              <w:ind w:firstLine="22"/>
              <w:jc w:val="both"/>
              <w:rPr>
                <w:rFonts w:ascii="Times New Roman" w:hAnsi="Times New Roman"/>
                <w:b/>
              </w:rPr>
            </w:pPr>
            <w:r w:rsidRPr="006441D6">
              <w:rPr>
                <w:rFonts w:ascii="Times New Roman" w:hAnsi="Times New Roman"/>
                <w:b/>
              </w:rPr>
              <w:lastRenderedPageBreak/>
              <w:t>3.15.</w:t>
            </w:r>
          </w:p>
        </w:tc>
        <w:tc>
          <w:tcPr>
            <w:tcW w:w="8762" w:type="dxa"/>
            <w:shd w:val="clear" w:color="auto" w:fill="auto"/>
          </w:tcPr>
          <w:p w14:paraId="3D2F31C6" w14:textId="77777777"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Обеспечение Заявки и обеспечение исполнения договора</w:t>
            </w:r>
          </w:p>
        </w:tc>
      </w:tr>
      <w:tr w:rsidR="00934340" w:rsidRPr="006441D6" w14:paraId="7C45303F" w14:textId="77777777" w:rsidTr="00934340">
        <w:trPr>
          <w:trHeight w:val="77"/>
          <w:jc w:val="center"/>
        </w:trPr>
        <w:tc>
          <w:tcPr>
            <w:tcW w:w="1433" w:type="dxa"/>
            <w:shd w:val="clear" w:color="auto" w:fill="FFFFFF" w:themeFill="background1"/>
          </w:tcPr>
          <w:p w14:paraId="383C30C2" w14:textId="77777777" w:rsidR="00934340" w:rsidRPr="006441D6" w:rsidRDefault="00934340" w:rsidP="00934340">
            <w:pPr>
              <w:widowControl w:val="0"/>
              <w:jc w:val="both"/>
              <w:rPr>
                <w:rFonts w:ascii="Times New Roman" w:hAnsi="Times New Roman"/>
              </w:rPr>
            </w:pPr>
          </w:p>
        </w:tc>
        <w:tc>
          <w:tcPr>
            <w:tcW w:w="8762" w:type="dxa"/>
            <w:shd w:val="clear" w:color="auto" w:fill="auto"/>
          </w:tcPr>
          <w:p w14:paraId="782757AB" w14:textId="77777777" w:rsidR="00934340" w:rsidRPr="006441D6" w:rsidRDefault="00934340" w:rsidP="00934340">
            <w:pPr>
              <w:widowControl w:val="0"/>
              <w:numPr>
                <w:ilvl w:val="0"/>
                <w:numId w:val="12"/>
              </w:numPr>
              <w:ind w:left="0" w:firstLine="709"/>
              <w:contextualSpacing/>
              <w:jc w:val="both"/>
              <w:rPr>
                <w:rFonts w:ascii="Times New Roman" w:hAnsi="Times New Roman"/>
                <w:bCs/>
              </w:rPr>
            </w:pPr>
            <w:r w:rsidRPr="006441D6">
              <w:rPr>
                <w:rFonts w:ascii="Times New Roman" w:hAnsi="Times New Roman"/>
                <w:bCs/>
              </w:rPr>
              <w:t xml:space="preserve">Обеспечение Заявки: не требуется </w:t>
            </w:r>
          </w:p>
          <w:p w14:paraId="185B291E" w14:textId="77777777" w:rsidR="00934340" w:rsidRPr="006441D6" w:rsidRDefault="00934340" w:rsidP="00934340">
            <w:pPr>
              <w:widowControl w:val="0"/>
              <w:numPr>
                <w:ilvl w:val="0"/>
                <w:numId w:val="12"/>
              </w:numPr>
              <w:ind w:left="0" w:firstLine="709"/>
              <w:contextualSpacing/>
              <w:jc w:val="both"/>
              <w:rPr>
                <w:rFonts w:ascii="Times New Roman" w:hAnsi="Times New Roman"/>
                <w:b/>
                <w:i/>
              </w:rPr>
            </w:pPr>
            <w:r w:rsidRPr="006441D6">
              <w:rPr>
                <w:rFonts w:ascii="Times New Roman" w:hAnsi="Times New Roman"/>
                <w:bCs/>
              </w:rPr>
              <w:t>Обеспечение исполнения договора: не требуется</w:t>
            </w:r>
          </w:p>
        </w:tc>
      </w:tr>
      <w:tr w:rsidR="00934340" w:rsidRPr="006441D6" w14:paraId="24EC35C8" w14:textId="77777777" w:rsidTr="00934340">
        <w:trPr>
          <w:trHeight w:val="77"/>
          <w:jc w:val="center"/>
        </w:trPr>
        <w:tc>
          <w:tcPr>
            <w:tcW w:w="1433" w:type="dxa"/>
            <w:shd w:val="clear" w:color="auto" w:fill="FFFFFF" w:themeFill="background1"/>
          </w:tcPr>
          <w:p w14:paraId="3583B1F5" w14:textId="20A755B3" w:rsidR="00934340" w:rsidRPr="006441D6" w:rsidRDefault="00934340" w:rsidP="00934340">
            <w:pPr>
              <w:widowControl w:val="0"/>
              <w:jc w:val="both"/>
              <w:rPr>
                <w:rFonts w:ascii="Times New Roman" w:hAnsi="Times New Roman"/>
                <w:b/>
              </w:rPr>
            </w:pPr>
            <w:r w:rsidRPr="006441D6">
              <w:rPr>
                <w:rFonts w:ascii="Times New Roman" w:hAnsi="Times New Roman"/>
                <w:b/>
              </w:rPr>
              <w:t>3.16.</w:t>
            </w:r>
          </w:p>
        </w:tc>
        <w:tc>
          <w:tcPr>
            <w:tcW w:w="8762" w:type="dxa"/>
            <w:shd w:val="clear" w:color="auto" w:fill="auto"/>
          </w:tcPr>
          <w:p w14:paraId="184EDFCB" w14:textId="4B45AA2D" w:rsidR="00934340" w:rsidRPr="006441D6" w:rsidRDefault="00934340" w:rsidP="00934340">
            <w:pPr>
              <w:widowControl w:val="0"/>
              <w:ind w:firstLine="709"/>
              <w:jc w:val="both"/>
              <w:rPr>
                <w:rFonts w:ascii="Times New Roman" w:hAnsi="Times New Roman"/>
                <w:b/>
              </w:rPr>
            </w:pPr>
            <w:r w:rsidRPr="006441D6">
              <w:rPr>
                <w:rFonts w:ascii="Times New Roman" w:hAnsi="Times New Roman"/>
                <w:b/>
              </w:rPr>
              <w:t>Срок заключения договора:</w:t>
            </w:r>
          </w:p>
        </w:tc>
      </w:tr>
      <w:tr w:rsidR="00934340" w:rsidRPr="006441D6" w14:paraId="61687B9D" w14:textId="77777777" w:rsidTr="00934340">
        <w:trPr>
          <w:trHeight w:val="77"/>
          <w:jc w:val="center"/>
        </w:trPr>
        <w:tc>
          <w:tcPr>
            <w:tcW w:w="1433" w:type="dxa"/>
            <w:shd w:val="clear" w:color="auto" w:fill="FFFFFF" w:themeFill="background1"/>
          </w:tcPr>
          <w:p w14:paraId="0732941D" w14:textId="662ABF97" w:rsidR="00934340" w:rsidRPr="006441D6"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6441D6" w:rsidRDefault="00934340" w:rsidP="00934340">
            <w:pPr>
              <w:widowControl w:val="0"/>
              <w:contextualSpacing/>
              <w:jc w:val="both"/>
              <w:rPr>
                <w:rFonts w:ascii="Times New Roman" w:hAnsi="Times New Roman"/>
                <w:b/>
              </w:rPr>
            </w:pPr>
            <w:r w:rsidRPr="006441D6">
              <w:rPr>
                <w:rFonts w:ascii="Times New Roman" w:hAnsi="Times New Roman"/>
                <w:bCs/>
              </w:rPr>
              <w:t xml:space="preserve">В течение 5 (пяти) рабочих дней после публикации протокола рассмотрения и оценки Заявок на </w:t>
            </w:r>
            <w:r w:rsidRPr="006441D6">
              <w:rPr>
                <w:rFonts w:ascii="Times New Roman" w:hAnsi="Times New Roman"/>
              </w:rPr>
              <w:t>Официальном сайте Заказчика.</w:t>
            </w:r>
          </w:p>
        </w:tc>
      </w:tr>
    </w:tbl>
    <w:p w14:paraId="1B24D8FC" w14:textId="77777777" w:rsidR="00EE5967" w:rsidRPr="006441D6" w:rsidRDefault="00EE5967" w:rsidP="00D466DC">
      <w:pPr>
        <w:widowControl w:val="0"/>
        <w:rPr>
          <w:rFonts w:eastAsia="Calibri"/>
          <w:lang w:eastAsia="en-US"/>
        </w:rPr>
        <w:sectPr w:rsidR="00EE5967" w:rsidRPr="006441D6"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6441D6" w:rsidRDefault="00D44CF8" w:rsidP="00D466DC">
      <w:pPr>
        <w:widowControl w:val="0"/>
        <w:numPr>
          <w:ilvl w:val="0"/>
          <w:numId w:val="5"/>
        </w:numPr>
        <w:ind w:left="0" w:firstLine="0"/>
        <w:jc w:val="center"/>
        <w:outlineLvl w:val="0"/>
        <w:rPr>
          <w:b/>
          <w:bCs/>
          <w:lang w:eastAsia="en-US"/>
        </w:rPr>
      </w:pPr>
      <w:bookmarkStart w:id="95" w:name="_ТЕХНИЧЕСКОЕ_ЗАДАНИЕ"/>
      <w:bookmarkStart w:id="96" w:name="_Toc88573881"/>
      <w:bookmarkEnd w:id="95"/>
      <w:r w:rsidRPr="006441D6">
        <w:rPr>
          <w:b/>
          <w:bCs/>
          <w:lang w:eastAsia="en-US"/>
        </w:rPr>
        <w:lastRenderedPageBreak/>
        <w:t>ТЕХНИЧЕСКОЕ ЗАДАНИЕ</w:t>
      </w:r>
      <w:bookmarkEnd w:id="96"/>
    </w:p>
    <w:p w14:paraId="030B62BB" w14:textId="309E37DB" w:rsidR="0049501D" w:rsidRPr="006441D6" w:rsidRDefault="00993AC1" w:rsidP="00993AC1">
      <w:pPr>
        <w:pStyle w:val="afa"/>
        <w:widowControl w:val="0"/>
        <w:numPr>
          <w:ilvl w:val="0"/>
          <w:numId w:val="5"/>
        </w:numPr>
        <w:tabs>
          <w:tab w:val="left" w:pos="0"/>
        </w:tabs>
        <w:jc w:val="center"/>
        <w:rPr>
          <w:b/>
          <w:bCs/>
        </w:rPr>
      </w:pPr>
      <w:bookmarkStart w:id="97" w:name="_ПРОЕКТ_ДОГОВОРА"/>
      <w:bookmarkEnd w:id="97"/>
      <w:r w:rsidRPr="006441D6">
        <w:rPr>
          <w:b/>
        </w:rPr>
        <w:t xml:space="preserve">на оказание </w:t>
      </w:r>
      <w:r w:rsidR="00FA354D" w:rsidRPr="006441D6">
        <w:rPr>
          <w:b/>
        </w:rPr>
        <w:t>услуг по</w:t>
      </w:r>
      <w:r w:rsidR="009852D2" w:rsidRPr="006441D6">
        <w:rPr>
          <w:b/>
        </w:rPr>
        <w:t xml:space="preserve"> организации и проведению концерта</w:t>
      </w:r>
      <w:r w:rsidR="00E4637B" w:rsidRPr="006441D6">
        <w:rPr>
          <w:b/>
          <w:bCs/>
        </w:rPr>
        <w:t>.</w:t>
      </w:r>
    </w:p>
    <w:p w14:paraId="3451A214" w14:textId="77777777" w:rsidR="0049501D" w:rsidRPr="006441D6" w:rsidRDefault="0049501D" w:rsidP="00D466DC">
      <w:pPr>
        <w:widowControl w:val="0"/>
        <w:tabs>
          <w:tab w:val="left" w:pos="0"/>
        </w:tabs>
        <w:jc w:val="right"/>
        <w:rPr>
          <w:b/>
        </w:rPr>
      </w:pPr>
    </w:p>
    <w:p w14:paraId="429B32A3" w14:textId="39BA1F5A" w:rsidR="00C57FCD" w:rsidRPr="006441D6" w:rsidRDefault="007F098F" w:rsidP="00D466DC">
      <w:pPr>
        <w:widowControl w:val="0"/>
        <w:tabs>
          <w:tab w:val="left" w:pos="0"/>
        </w:tabs>
        <w:jc w:val="center"/>
      </w:pPr>
      <w:r w:rsidRPr="006441D6">
        <w:t>представлено в проекте Договора</w:t>
      </w:r>
    </w:p>
    <w:p w14:paraId="56F28090" w14:textId="77777777" w:rsidR="004A0411" w:rsidRPr="006441D6" w:rsidRDefault="004A0411" w:rsidP="00D466DC">
      <w:pPr>
        <w:widowControl w:val="0"/>
        <w:rPr>
          <w:color w:val="00000A"/>
        </w:rPr>
      </w:pPr>
      <w:r w:rsidRPr="006441D6">
        <w:br w:type="page"/>
      </w:r>
    </w:p>
    <w:p w14:paraId="32920C0B" w14:textId="5435D1E3" w:rsidR="00192F0A" w:rsidRPr="006441D6" w:rsidRDefault="00192F0A" w:rsidP="00192F0A">
      <w:pPr>
        <w:widowControl w:val="0"/>
        <w:numPr>
          <w:ilvl w:val="0"/>
          <w:numId w:val="5"/>
        </w:numPr>
        <w:ind w:left="0" w:firstLine="0"/>
        <w:jc w:val="center"/>
        <w:outlineLvl w:val="0"/>
        <w:rPr>
          <w:b/>
        </w:rPr>
      </w:pPr>
      <w:bookmarkStart w:id="98" w:name="_Toc88573882"/>
      <w:r w:rsidRPr="006441D6">
        <w:rPr>
          <w:b/>
          <w:bCs/>
          <w:lang w:eastAsia="en-US"/>
        </w:rPr>
        <w:lastRenderedPageBreak/>
        <w:t>ПРОЕКТ ДОГОВОРА</w:t>
      </w:r>
      <w:bookmarkEnd w:id="98"/>
    </w:p>
    <w:p w14:paraId="68E81071" w14:textId="77777777" w:rsidR="00410A6C" w:rsidRPr="006441D6" w:rsidRDefault="00410A6C" w:rsidP="00410A6C">
      <w:pPr>
        <w:widowControl w:val="0"/>
        <w:spacing w:line="312" w:lineRule="auto"/>
        <w:jc w:val="center"/>
        <w:outlineLvl w:val="0"/>
        <w:rPr>
          <w:b/>
          <w:caps/>
        </w:rPr>
      </w:pPr>
      <w:bookmarkStart w:id="99" w:name="_Toc88573883"/>
      <w:bookmarkStart w:id="100" w:name="_Hlk80616304"/>
      <w:bookmarkStart w:id="101" w:name="_Hlk79585204"/>
      <w:r w:rsidRPr="006441D6">
        <w:rPr>
          <w:b/>
          <w:caps/>
        </w:rPr>
        <w:t>Договор № ________________</w:t>
      </w:r>
    </w:p>
    <w:p w14:paraId="29CBACE6" w14:textId="77777777" w:rsidR="00410A6C" w:rsidRPr="006441D6" w:rsidRDefault="00410A6C" w:rsidP="00410A6C">
      <w:pPr>
        <w:widowControl w:val="0"/>
        <w:shd w:val="clear" w:color="auto" w:fill="FFFFFF"/>
        <w:spacing w:line="312" w:lineRule="auto"/>
        <w:jc w:val="center"/>
        <w:rPr>
          <w:b/>
          <w:smallCaps/>
        </w:rPr>
      </w:pPr>
      <w:r w:rsidRPr="006441D6">
        <w:rPr>
          <w:b/>
          <w:smallCaps/>
        </w:rPr>
        <w:t xml:space="preserve">на оказание услуг </w:t>
      </w:r>
    </w:p>
    <w:p w14:paraId="05B4B1F9" w14:textId="77777777" w:rsidR="00410A6C" w:rsidRPr="006441D6" w:rsidRDefault="00410A6C" w:rsidP="00410A6C">
      <w:pPr>
        <w:widowControl w:val="0"/>
        <w:shd w:val="clear" w:color="auto" w:fill="FFFFFF"/>
        <w:tabs>
          <w:tab w:val="right" w:pos="9921"/>
        </w:tabs>
        <w:spacing w:before="240" w:after="240" w:line="312" w:lineRule="auto"/>
      </w:pPr>
      <w:r w:rsidRPr="006441D6">
        <w:rPr>
          <w:b/>
        </w:rPr>
        <w:t xml:space="preserve">г. Москва </w:t>
      </w:r>
      <w:r w:rsidRPr="006441D6">
        <w:rPr>
          <w:b/>
        </w:rPr>
        <w:tab/>
        <w:t>«___» ________ 2021 г.</w:t>
      </w:r>
    </w:p>
    <w:p w14:paraId="001C5CB3" w14:textId="77777777" w:rsidR="00410A6C" w:rsidRPr="006441D6" w:rsidRDefault="00410A6C" w:rsidP="00410A6C">
      <w:pPr>
        <w:widowControl w:val="0"/>
        <w:spacing w:line="290" w:lineRule="auto"/>
        <w:ind w:firstLine="709"/>
        <w:jc w:val="both"/>
      </w:pPr>
      <w:r w:rsidRPr="006441D6">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6441D6">
        <w:t>, именуемая в дальнейшем «</w:t>
      </w:r>
      <w:r w:rsidRPr="006441D6">
        <w:rPr>
          <w:b/>
          <w:bCs/>
        </w:rPr>
        <w:t>Заказчик</w:t>
      </w:r>
      <w:r w:rsidRPr="006441D6">
        <w:t xml:space="preserve">», в лице заместителя генерального директора по международному взаимодействию и </w:t>
      </w:r>
      <w:proofErr w:type="spellStart"/>
      <w:r w:rsidRPr="006441D6">
        <w:t>конгрессно</w:t>
      </w:r>
      <w:proofErr w:type="spellEnd"/>
      <w:r w:rsidRPr="006441D6">
        <w:t xml:space="preserve">-выставочной деятельности </w:t>
      </w:r>
      <w:proofErr w:type="spellStart"/>
      <w:r w:rsidRPr="006441D6">
        <w:t>Гогуля</w:t>
      </w:r>
      <w:proofErr w:type="spellEnd"/>
      <w:r w:rsidRPr="006441D6">
        <w:t xml:space="preserve"> Варвары Михайловны, действующего на основании доверенности 72-1/2021 от 02 ноября 2021 года, с одной стороны, и________________________, именуемое в дальнейшем «</w:t>
      </w:r>
      <w:r w:rsidRPr="006441D6">
        <w:rPr>
          <w:b/>
          <w:bCs/>
        </w:rPr>
        <w:t>Исполнитель</w:t>
      </w:r>
      <w:r w:rsidRPr="006441D6">
        <w:t xml:space="preserve">», в лице _________________, действующего на основании _________, с другой стороны, вместе именуемые «Стороны» и каждый в отдельности «Сторона», </w:t>
      </w:r>
      <w:r w:rsidRPr="0070660C">
        <w:t xml:space="preserve">в целях </w:t>
      </w:r>
      <w:r w:rsidRPr="004E4C91">
        <w:t>продвижения туристского продукта города Москвы на мировом туристском рынке, увеличения туристской привлекательности города Москвы, в том числе за счет увеличения въездного туризма,</w:t>
      </w:r>
      <w:r w:rsidRPr="0070660C">
        <w:t xml:space="preserve"> </w:t>
      </w:r>
      <w:r w:rsidRPr="006441D6">
        <w:t>заключили настоящий договор (далее – «Договор») о нижеследующем:</w:t>
      </w:r>
    </w:p>
    <w:p w14:paraId="5B1CFE31" w14:textId="77777777" w:rsidR="00410A6C" w:rsidRPr="006441D6" w:rsidRDefault="00410A6C" w:rsidP="00410A6C">
      <w:pPr>
        <w:pStyle w:val="13"/>
        <w:keepNext w:val="0"/>
        <w:widowControl w:val="0"/>
        <w:numPr>
          <w:ilvl w:val="0"/>
          <w:numId w:val="49"/>
        </w:numPr>
        <w:tabs>
          <w:tab w:val="num" w:pos="360"/>
          <w:tab w:val="num" w:pos="1097"/>
        </w:tabs>
        <w:spacing w:after="240" w:line="290" w:lineRule="auto"/>
        <w:ind w:left="0" w:firstLine="0"/>
        <w:jc w:val="center"/>
        <w:rPr>
          <w:rFonts w:ascii="Times New Roman" w:hAnsi="Times New Roman" w:cs="Times New Roman"/>
          <w:smallCaps/>
          <w:sz w:val="24"/>
          <w:szCs w:val="24"/>
        </w:rPr>
      </w:pPr>
      <w:r w:rsidRPr="006441D6">
        <w:rPr>
          <w:rFonts w:ascii="Times New Roman" w:hAnsi="Times New Roman" w:cs="Times New Roman"/>
          <w:smallCaps/>
          <w:sz w:val="24"/>
          <w:szCs w:val="24"/>
        </w:rPr>
        <w:t>Предмет Договора</w:t>
      </w:r>
    </w:p>
    <w:p w14:paraId="02507C5E" w14:textId="77777777" w:rsidR="00410A6C" w:rsidRPr="006441D6" w:rsidRDefault="00410A6C" w:rsidP="00410A6C">
      <w:pPr>
        <w:pStyle w:val="afa"/>
        <w:widowControl w:val="0"/>
        <w:numPr>
          <w:ilvl w:val="1"/>
          <w:numId w:val="49"/>
        </w:numPr>
        <w:shd w:val="clear" w:color="auto" w:fill="FFFFFF"/>
        <w:spacing w:line="290" w:lineRule="auto"/>
        <w:ind w:left="0" w:firstLine="709"/>
        <w:jc w:val="both"/>
        <w:rPr>
          <w:bCs/>
        </w:rPr>
      </w:pPr>
      <w:r w:rsidRPr="006441D6">
        <w:t>Исполнитель обязуется по заданию Заказчика оказать услуги по организации и проведению концерта</w:t>
      </w:r>
      <w:r w:rsidRPr="006441D6">
        <w:rPr>
          <w:spacing w:val="-1"/>
        </w:rPr>
        <w:t xml:space="preserve"> </w:t>
      </w:r>
      <w:r w:rsidRPr="006441D6">
        <w:rPr>
          <w:iCs/>
          <w:spacing w:val="-1"/>
        </w:rPr>
        <w:t>(</w:t>
      </w:r>
      <w:r w:rsidRPr="006441D6">
        <w:rPr>
          <w:bCs/>
        </w:rPr>
        <w:t>далее – «Услуги») в объеме, установленном в Техническом задании (Приложение № 1 к Договору, далее – «Техническое задание»), а Заказчик обязуется принять результат оказанных Услуг и оплатить его в порядке и на условиях, предусмотренных Договором.</w:t>
      </w:r>
    </w:p>
    <w:p w14:paraId="64BFC67D" w14:textId="77777777" w:rsidR="00410A6C" w:rsidRPr="006441D6" w:rsidRDefault="00410A6C" w:rsidP="00410A6C">
      <w:pPr>
        <w:pStyle w:val="13"/>
        <w:keepNext w:val="0"/>
        <w:widowControl w:val="0"/>
        <w:numPr>
          <w:ilvl w:val="0"/>
          <w:numId w:val="49"/>
        </w:numPr>
        <w:tabs>
          <w:tab w:val="num" w:pos="360"/>
          <w:tab w:val="num" w:pos="1097"/>
        </w:tabs>
        <w:spacing w:after="240" w:line="290" w:lineRule="auto"/>
        <w:ind w:left="0" w:firstLine="0"/>
        <w:jc w:val="center"/>
        <w:rPr>
          <w:rFonts w:ascii="Times New Roman" w:hAnsi="Times New Roman" w:cs="Times New Roman"/>
          <w:smallCaps/>
          <w:sz w:val="24"/>
          <w:szCs w:val="24"/>
        </w:rPr>
      </w:pPr>
      <w:r w:rsidRPr="006441D6">
        <w:rPr>
          <w:rFonts w:ascii="Times New Roman" w:hAnsi="Times New Roman" w:cs="Times New Roman"/>
          <w:smallCaps/>
          <w:sz w:val="24"/>
          <w:szCs w:val="24"/>
        </w:rPr>
        <w:t>Цена Договора и порядок расчетов</w:t>
      </w:r>
    </w:p>
    <w:p w14:paraId="2C2E86ED" w14:textId="77777777" w:rsidR="00410A6C" w:rsidRPr="006441D6" w:rsidRDefault="00410A6C" w:rsidP="00410A6C">
      <w:pPr>
        <w:pStyle w:val="afa"/>
        <w:widowControl w:val="0"/>
        <w:numPr>
          <w:ilvl w:val="1"/>
          <w:numId w:val="49"/>
        </w:numPr>
        <w:spacing w:line="290" w:lineRule="auto"/>
        <w:ind w:left="0" w:firstLine="709"/>
        <w:jc w:val="both"/>
      </w:pPr>
      <w:r w:rsidRPr="006441D6">
        <w:t>Цена Договора в соответствии с Расчетом Цены Договора (Приложение № 2 к Договору, далее – «Расчет Цены Договора») составляет _________ (_______________) рублей___ копейки (далее – «Цена Договора»), в том числе НДС 20 %, что составляет _______________(__________) [или</w:t>
      </w:r>
      <w:r w:rsidRPr="006441D6">
        <w:rPr>
          <w:iCs/>
        </w:rPr>
        <w:t>] НДС не облагается в связи с применением Исполнителем упрощенной системы налогообложения на основании ст. 346.11 НК РФ.</w:t>
      </w:r>
    </w:p>
    <w:p w14:paraId="0FFAF097" w14:textId="77777777" w:rsidR="00410A6C" w:rsidRPr="006441D6" w:rsidRDefault="00410A6C" w:rsidP="00410A6C">
      <w:pPr>
        <w:pStyle w:val="afa"/>
        <w:widowControl w:val="0"/>
        <w:numPr>
          <w:ilvl w:val="1"/>
          <w:numId w:val="49"/>
        </w:numPr>
        <w:shd w:val="clear" w:color="auto" w:fill="FFFFFF"/>
        <w:spacing w:line="290" w:lineRule="auto"/>
        <w:ind w:left="0" w:firstLine="709"/>
        <w:jc w:val="both"/>
      </w:pPr>
      <w:r w:rsidRPr="006441D6">
        <w:t>Цена Договора является твердой ценой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28EC9711" w14:textId="77777777" w:rsidR="00410A6C" w:rsidRPr="006441D6" w:rsidRDefault="00410A6C" w:rsidP="00410A6C">
      <w:pPr>
        <w:pStyle w:val="afa"/>
        <w:widowControl w:val="0"/>
        <w:numPr>
          <w:ilvl w:val="1"/>
          <w:numId w:val="49"/>
        </w:numPr>
        <w:shd w:val="clear" w:color="auto" w:fill="FFFFFF"/>
        <w:spacing w:line="290" w:lineRule="auto"/>
        <w:ind w:left="0" w:firstLine="709"/>
        <w:jc w:val="both"/>
      </w:pPr>
      <w:r w:rsidRPr="006441D6">
        <w:t>Оплата по Договору осуществляется Заказчиком в следующем порядке:</w:t>
      </w:r>
    </w:p>
    <w:p w14:paraId="176C2239" w14:textId="77777777" w:rsidR="00410A6C" w:rsidRPr="006441D6" w:rsidRDefault="00410A6C" w:rsidP="00410A6C">
      <w:pPr>
        <w:pStyle w:val="afa"/>
        <w:widowControl w:val="0"/>
        <w:numPr>
          <w:ilvl w:val="2"/>
          <w:numId w:val="49"/>
        </w:numPr>
        <w:shd w:val="clear" w:color="auto" w:fill="FFFFFF"/>
        <w:spacing w:line="290" w:lineRule="auto"/>
        <w:ind w:left="0" w:firstLine="709"/>
        <w:jc w:val="both"/>
      </w:pPr>
      <w:r w:rsidRPr="006441D6">
        <w:t>Авансовый платеж в размере 70% от Цены Договора (далее – «Аванс»), что составляет _________ (_______________) рублей___ копейки, в том числе НДС 20 %, что составляет _______________(__________) [или</w:t>
      </w:r>
      <w:r w:rsidRPr="006441D6">
        <w:rPr>
          <w:iCs/>
        </w:rPr>
        <w:t>] НДС не облагается в связи с применением Исполнителем упрощенной системы налогообложения на основании ст. 346.11 НК РФ,</w:t>
      </w:r>
      <w:r w:rsidRPr="006441D6">
        <w:t xml:space="preserve"> Заказчик перечисляет на расчетный счет Исполнителя в течение 3 (Трех) рабочих дней с даты предоставления оригинала счета в адрес Заказчика. При отсутствии выставленного Исполнителем оригинала счета на перечисление Аванса, последний несет все риски неполучения Аванса, при этом не освобождается от обязательств по оказанию Услуг в рамках Договора.</w:t>
      </w:r>
    </w:p>
    <w:p w14:paraId="2A699D48" w14:textId="77777777" w:rsidR="00410A6C" w:rsidRPr="006441D6" w:rsidRDefault="00410A6C" w:rsidP="00410A6C">
      <w:pPr>
        <w:widowControl w:val="0"/>
        <w:shd w:val="clear" w:color="auto" w:fill="FFFFFF"/>
        <w:spacing w:line="290" w:lineRule="auto"/>
        <w:ind w:firstLine="709"/>
        <w:jc w:val="both"/>
      </w:pPr>
      <w:r w:rsidRPr="006441D6">
        <w:t xml:space="preserve">2.3.2 Окончательный платеж за оказанные и принятые по Договору Услуги, в размере 30% </w:t>
      </w:r>
      <w:r w:rsidRPr="006441D6">
        <w:lastRenderedPageBreak/>
        <w:t>от Цены Договора, что составляет _________ (_______________) рублей___ копейки, в том числе НДС 20 %, что составляет _______________(__________) [или</w:t>
      </w:r>
      <w:r w:rsidRPr="006441D6">
        <w:rPr>
          <w:iCs/>
        </w:rPr>
        <w:t>] НДС не облагается в связи с применением Исполнителем упрощенной системы налогообложения на основании ст. 346.11 НК РФ</w:t>
      </w:r>
      <w:r w:rsidRPr="006441D6">
        <w:t>, Заказчик перечисляет на расчетный счет Исполнителя в течение 20 (Двадцати) рабочих дней с даты подписания Заказчиком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Заказчиком Акта.</w:t>
      </w:r>
    </w:p>
    <w:p w14:paraId="30C38BF4" w14:textId="77777777" w:rsidR="00410A6C" w:rsidRPr="006441D6" w:rsidRDefault="00410A6C" w:rsidP="00410A6C">
      <w:pPr>
        <w:widowControl w:val="0"/>
        <w:shd w:val="clear" w:color="auto" w:fill="FFFFFF"/>
        <w:spacing w:line="290" w:lineRule="auto"/>
        <w:ind w:firstLine="709"/>
        <w:jc w:val="both"/>
      </w:pPr>
      <w:r w:rsidRPr="006441D6">
        <w:t xml:space="preserve">2.4. Оригинал счета на окончательный расчет за оказанные и принятые по Договору Услуги </w:t>
      </w:r>
      <w:r w:rsidRPr="006441D6">
        <w:rPr>
          <w:rFonts w:eastAsia="Calibri"/>
        </w:rPr>
        <w:t xml:space="preserve">за вычетом суммы Аванса, ранее оплаченного Заказчиком, </w:t>
      </w:r>
      <w:r w:rsidRPr="006441D6">
        <w:t>Исполнитель направляет Заказчику в 1 (Одном) экземпляре в течение 2 (Двух) рабочих дней с даты принятия Услуг Заказчиком, а также счет-фактуру, выставленную Исполнителем в соответствии с налоговым законодательством Российской Федерации.</w:t>
      </w:r>
    </w:p>
    <w:p w14:paraId="58DCDD57" w14:textId="77777777" w:rsidR="00410A6C" w:rsidRPr="006441D6" w:rsidRDefault="00410A6C" w:rsidP="00410A6C">
      <w:pPr>
        <w:widowControl w:val="0"/>
        <w:shd w:val="clear" w:color="auto" w:fill="FFFFFF"/>
        <w:spacing w:line="290" w:lineRule="auto"/>
        <w:ind w:firstLine="709"/>
        <w:jc w:val="both"/>
      </w:pPr>
      <w:r w:rsidRPr="006441D6">
        <w:t>2.5. Стороны договорились, что Цена Договора является твердой (п. 4 ст. 709 ГК РФ). 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 в порядке, предусмотренном разделом 4 Договора</w:t>
      </w:r>
    </w:p>
    <w:p w14:paraId="2C243A4F" w14:textId="77777777" w:rsidR="00410A6C" w:rsidRPr="006441D6" w:rsidRDefault="00410A6C" w:rsidP="00410A6C">
      <w:pPr>
        <w:pStyle w:val="afa"/>
        <w:numPr>
          <w:ilvl w:val="1"/>
          <w:numId w:val="96"/>
        </w:numPr>
        <w:shd w:val="clear" w:color="auto" w:fill="FFFFFF"/>
        <w:spacing w:line="290" w:lineRule="auto"/>
        <w:ind w:left="0" w:firstLine="709"/>
        <w:jc w:val="both"/>
      </w:pPr>
      <w:r w:rsidRPr="006441D6">
        <w:t>Если Услуги оказаны Исполнителем не в полном объеме и приняты Заказчиком,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04DDAB2A" w14:textId="77777777" w:rsidR="00410A6C" w:rsidRDefault="00410A6C" w:rsidP="00410A6C">
      <w:pPr>
        <w:pStyle w:val="afa"/>
        <w:numPr>
          <w:ilvl w:val="1"/>
          <w:numId w:val="96"/>
        </w:numPr>
        <w:spacing w:line="290" w:lineRule="auto"/>
        <w:ind w:left="0" w:firstLine="709"/>
        <w:jc w:val="both"/>
      </w:pPr>
      <w:r w:rsidRPr="006441D6">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46FC2227" w14:textId="77777777" w:rsidR="00410A6C" w:rsidRDefault="00410A6C" w:rsidP="00410A6C">
      <w:pPr>
        <w:pStyle w:val="afa"/>
        <w:numPr>
          <w:ilvl w:val="1"/>
          <w:numId w:val="96"/>
        </w:numPr>
        <w:spacing w:line="290" w:lineRule="auto"/>
        <w:ind w:left="0" w:firstLine="709"/>
        <w:jc w:val="both"/>
      </w:pPr>
      <w:r w:rsidRPr="00D4674B">
        <w:t xml:space="preserve">Обязательства Заказчика по оплате Цены Договора, в том числе по выплате </w:t>
      </w:r>
      <w:r>
        <w:t>А</w:t>
      </w:r>
      <w:r w:rsidRPr="00D4674B">
        <w:t>ванса, считаются исполненными с даты списания денежных средств с расчетного счета Заказчика.</w:t>
      </w:r>
    </w:p>
    <w:p w14:paraId="51B71F56" w14:textId="77777777" w:rsidR="00410A6C" w:rsidRPr="006441D6" w:rsidRDefault="00410A6C" w:rsidP="00410A6C">
      <w:pPr>
        <w:pStyle w:val="afa"/>
        <w:numPr>
          <w:ilvl w:val="1"/>
          <w:numId w:val="96"/>
        </w:numPr>
        <w:spacing w:line="290" w:lineRule="auto"/>
        <w:ind w:left="0" w:firstLine="709"/>
        <w:jc w:val="both"/>
      </w:pPr>
      <w:r w:rsidRPr="006441D6">
        <w:t>Исполнитель понимает, что оплата по Договору обеспечивается за счет средств, предоставленных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793A1907" w14:textId="77777777" w:rsidR="00410A6C" w:rsidRPr="006441D6" w:rsidRDefault="00410A6C" w:rsidP="00410A6C">
      <w:pPr>
        <w:pStyle w:val="afa"/>
        <w:widowControl w:val="0"/>
        <w:numPr>
          <w:ilvl w:val="2"/>
          <w:numId w:val="96"/>
        </w:numPr>
        <w:shd w:val="clear" w:color="auto" w:fill="FFFFFF"/>
        <w:spacing w:line="290" w:lineRule="auto"/>
        <w:ind w:left="0" w:firstLine="709"/>
        <w:jc w:val="both"/>
      </w:pPr>
      <w:r w:rsidRPr="006441D6">
        <w:t>Стороны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6441D6">
        <w:rPr>
          <w:color w:val="FF0000"/>
        </w:rPr>
        <w:t xml:space="preserve"> </w:t>
      </w:r>
      <w:r w:rsidRPr="006441D6">
        <w:t xml:space="preserve">условий Договора, а также условий, целей и порядка предоставления Субсидии, предоставленной/получаемой Заказчиком. </w:t>
      </w:r>
    </w:p>
    <w:p w14:paraId="44DF2C3C" w14:textId="77777777" w:rsidR="00410A6C" w:rsidRPr="006441D6" w:rsidRDefault="00410A6C" w:rsidP="00410A6C">
      <w:pPr>
        <w:pStyle w:val="afa"/>
        <w:widowControl w:val="0"/>
        <w:numPr>
          <w:ilvl w:val="2"/>
          <w:numId w:val="96"/>
        </w:numPr>
        <w:shd w:val="clear" w:color="auto" w:fill="FFFFFF"/>
        <w:spacing w:line="290" w:lineRule="auto"/>
        <w:ind w:left="0" w:firstLine="709"/>
        <w:jc w:val="both"/>
      </w:pPr>
      <w:r w:rsidRPr="006441D6">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40B0DC07" w14:textId="77777777" w:rsidR="00410A6C" w:rsidRPr="006441D6" w:rsidRDefault="00410A6C" w:rsidP="00410A6C">
      <w:pPr>
        <w:pStyle w:val="afa"/>
        <w:widowControl w:val="0"/>
        <w:numPr>
          <w:ilvl w:val="2"/>
          <w:numId w:val="96"/>
        </w:numPr>
        <w:spacing w:line="290" w:lineRule="auto"/>
        <w:ind w:left="0" w:firstLine="709"/>
        <w:jc w:val="both"/>
      </w:pPr>
      <w:r w:rsidRPr="006441D6">
        <w:t xml:space="preserve">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 (или) сроков оплаты и (или) объема </w:t>
      </w:r>
      <w:r w:rsidRPr="006441D6">
        <w:lastRenderedPageBreak/>
        <w:t>Услуг.</w:t>
      </w:r>
    </w:p>
    <w:p w14:paraId="5BF5D767" w14:textId="77777777" w:rsidR="00410A6C" w:rsidRPr="006441D6" w:rsidRDefault="00410A6C" w:rsidP="00410A6C">
      <w:pPr>
        <w:pStyle w:val="afa"/>
        <w:widowControl w:val="0"/>
        <w:numPr>
          <w:ilvl w:val="1"/>
          <w:numId w:val="96"/>
        </w:numPr>
        <w:spacing w:line="290" w:lineRule="auto"/>
        <w:ind w:left="0" w:firstLine="709"/>
        <w:jc w:val="both"/>
      </w:pPr>
      <w:r w:rsidRPr="006441D6">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155629D" w14:textId="77777777" w:rsidR="00410A6C" w:rsidRPr="006441D6" w:rsidRDefault="00410A6C" w:rsidP="00410A6C">
      <w:pPr>
        <w:pStyle w:val="13"/>
        <w:keepNext w:val="0"/>
        <w:widowControl w:val="0"/>
        <w:numPr>
          <w:ilvl w:val="0"/>
          <w:numId w:val="57"/>
        </w:numPr>
        <w:tabs>
          <w:tab w:val="num" w:pos="360"/>
        </w:tabs>
        <w:spacing w:after="240" w:line="290" w:lineRule="auto"/>
        <w:ind w:left="0" w:firstLine="0"/>
        <w:jc w:val="center"/>
        <w:rPr>
          <w:rFonts w:ascii="Times New Roman" w:hAnsi="Times New Roman" w:cs="Times New Roman"/>
          <w:smallCaps/>
          <w:sz w:val="24"/>
          <w:szCs w:val="24"/>
        </w:rPr>
      </w:pPr>
      <w:r w:rsidRPr="006441D6">
        <w:rPr>
          <w:rFonts w:ascii="Times New Roman" w:hAnsi="Times New Roman" w:cs="Times New Roman"/>
          <w:smallCaps/>
          <w:sz w:val="24"/>
          <w:szCs w:val="24"/>
        </w:rPr>
        <w:t>Сроки оказания Услуг</w:t>
      </w:r>
    </w:p>
    <w:p w14:paraId="43B4CC7E" w14:textId="77777777" w:rsidR="00410A6C" w:rsidRPr="006441D6" w:rsidRDefault="00410A6C" w:rsidP="00410A6C">
      <w:pPr>
        <w:pStyle w:val="afa"/>
        <w:widowControl w:val="0"/>
        <w:numPr>
          <w:ilvl w:val="1"/>
          <w:numId w:val="57"/>
        </w:numPr>
        <w:shd w:val="clear" w:color="auto" w:fill="FFFFFF"/>
        <w:spacing w:line="290" w:lineRule="auto"/>
        <w:ind w:left="0" w:firstLine="709"/>
        <w:jc w:val="both"/>
      </w:pPr>
      <w:r w:rsidRPr="006441D6">
        <w:t>Сроки оказания Услуг по Договору указаны в Техническом задании.</w:t>
      </w:r>
    </w:p>
    <w:p w14:paraId="0A15E51B" w14:textId="77777777" w:rsidR="00410A6C" w:rsidRPr="006441D6" w:rsidRDefault="00410A6C" w:rsidP="00410A6C">
      <w:pPr>
        <w:pStyle w:val="afa"/>
        <w:widowControl w:val="0"/>
        <w:numPr>
          <w:ilvl w:val="1"/>
          <w:numId w:val="57"/>
        </w:numPr>
        <w:shd w:val="clear" w:color="auto" w:fill="FFFFFF"/>
        <w:spacing w:line="290" w:lineRule="auto"/>
        <w:ind w:left="0" w:firstLine="709"/>
        <w:jc w:val="both"/>
      </w:pPr>
      <w:r w:rsidRPr="006441D6">
        <w:t>Исполнитель вправе досрочно оказать Услуги, предусмотренные Договором, только по письменному согласованию с Заказчиком.</w:t>
      </w:r>
    </w:p>
    <w:p w14:paraId="0502E7E5" w14:textId="77777777" w:rsidR="00410A6C" w:rsidRPr="006441D6" w:rsidRDefault="00410A6C" w:rsidP="00410A6C">
      <w:pPr>
        <w:pStyle w:val="13"/>
        <w:keepNext w:val="0"/>
        <w:widowControl w:val="0"/>
        <w:numPr>
          <w:ilvl w:val="0"/>
          <w:numId w:val="57"/>
        </w:numPr>
        <w:tabs>
          <w:tab w:val="num" w:pos="360"/>
        </w:tabs>
        <w:spacing w:after="240" w:line="290" w:lineRule="auto"/>
        <w:ind w:left="0" w:firstLine="0"/>
        <w:jc w:val="center"/>
        <w:rPr>
          <w:rFonts w:ascii="Times New Roman" w:hAnsi="Times New Roman" w:cs="Times New Roman"/>
          <w:smallCaps/>
          <w:sz w:val="24"/>
          <w:szCs w:val="24"/>
        </w:rPr>
      </w:pPr>
      <w:r w:rsidRPr="006441D6">
        <w:rPr>
          <w:rFonts w:ascii="Times New Roman" w:hAnsi="Times New Roman" w:cs="Times New Roman"/>
          <w:smallCaps/>
          <w:sz w:val="24"/>
          <w:szCs w:val="24"/>
        </w:rPr>
        <w:t>Порядок сдачи-приемки оказанных Услуг</w:t>
      </w:r>
    </w:p>
    <w:p w14:paraId="5B8700AD" w14:textId="77777777" w:rsidR="00410A6C" w:rsidRPr="006441D6" w:rsidRDefault="00410A6C" w:rsidP="00410A6C">
      <w:pPr>
        <w:pStyle w:val="afa"/>
        <w:numPr>
          <w:ilvl w:val="1"/>
          <w:numId w:val="57"/>
        </w:numPr>
        <w:shd w:val="clear" w:color="auto" w:fill="FFFFFF"/>
        <w:spacing w:line="290" w:lineRule="auto"/>
        <w:ind w:left="0" w:firstLine="709"/>
        <w:jc w:val="both"/>
      </w:pPr>
      <w:r w:rsidRPr="006441D6">
        <w:t xml:space="preserve">Не позднее 10 (Десяти) рабочих дней с даты завершения оказания Услуг Исполнитель представляет Заказчику с сопроводительным письмом </w:t>
      </w:r>
      <w:r w:rsidRPr="006441D6">
        <w:rPr>
          <w:rFonts w:eastAsia="Calibri"/>
        </w:rPr>
        <w:t>оригиналы надлежаще оформленных следующих отчетных документов:</w:t>
      </w:r>
    </w:p>
    <w:p w14:paraId="6531C76F" w14:textId="77777777" w:rsidR="00410A6C" w:rsidRPr="006441D6" w:rsidRDefault="00410A6C" w:rsidP="00410A6C">
      <w:pPr>
        <w:pStyle w:val="afa"/>
        <w:numPr>
          <w:ilvl w:val="0"/>
          <w:numId w:val="87"/>
        </w:numPr>
        <w:tabs>
          <w:tab w:val="left" w:pos="993"/>
        </w:tabs>
        <w:spacing w:line="290" w:lineRule="auto"/>
        <w:ind w:left="0" w:firstLine="709"/>
        <w:contextualSpacing w:val="0"/>
        <w:jc w:val="both"/>
        <w:rPr>
          <w:rFonts w:eastAsia="Calibri"/>
        </w:rPr>
      </w:pPr>
      <w:r w:rsidRPr="006441D6">
        <w:rPr>
          <w:rFonts w:eastAsia="Calibri"/>
        </w:rPr>
        <w:t>Акт, подписанный Исполнителем – 2</w:t>
      </w:r>
      <w:r w:rsidRPr="006441D6">
        <w:rPr>
          <w:rFonts w:eastAsia="Calibri"/>
          <w:lang w:val="en-US"/>
        </w:rPr>
        <w:t> </w:t>
      </w:r>
      <w:r w:rsidRPr="006441D6">
        <w:rPr>
          <w:rFonts w:eastAsia="Calibri"/>
        </w:rPr>
        <w:t>(Два) экземпляра;</w:t>
      </w:r>
    </w:p>
    <w:p w14:paraId="41BCDE51" w14:textId="77777777" w:rsidR="00410A6C" w:rsidRPr="006441D6" w:rsidRDefault="00410A6C" w:rsidP="00410A6C">
      <w:pPr>
        <w:pStyle w:val="afa"/>
        <w:numPr>
          <w:ilvl w:val="0"/>
          <w:numId w:val="87"/>
        </w:numPr>
        <w:tabs>
          <w:tab w:val="left" w:pos="993"/>
        </w:tabs>
        <w:spacing w:line="290" w:lineRule="auto"/>
        <w:ind w:left="0" w:firstLine="709"/>
        <w:contextualSpacing w:val="0"/>
        <w:jc w:val="both"/>
        <w:rPr>
          <w:rFonts w:eastAsia="Calibri"/>
        </w:rPr>
      </w:pPr>
      <w:r w:rsidRPr="006441D6">
        <w:rPr>
          <w:rFonts w:eastAsia="Calibri"/>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p>
    <w:p w14:paraId="05A99FF9" w14:textId="77777777" w:rsidR="00410A6C" w:rsidRPr="006441D6" w:rsidRDefault="00410A6C" w:rsidP="00410A6C">
      <w:pPr>
        <w:pStyle w:val="afa"/>
        <w:numPr>
          <w:ilvl w:val="1"/>
          <w:numId w:val="57"/>
        </w:numPr>
        <w:spacing w:line="290" w:lineRule="auto"/>
        <w:ind w:left="0" w:firstLine="709"/>
        <w:contextualSpacing w:val="0"/>
        <w:jc w:val="both"/>
      </w:pPr>
      <w:r w:rsidRPr="006441D6">
        <w:t>Заказчик в течение</w:t>
      </w:r>
      <w:r w:rsidRPr="006441D6">
        <w:rPr>
          <w:i/>
          <w:iCs/>
        </w:rPr>
        <w:t xml:space="preserve"> </w:t>
      </w:r>
      <w:r w:rsidRPr="006441D6">
        <w:rPr>
          <w:iCs/>
        </w:rPr>
        <w:t>30 (Тридцати)</w:t>
      </w:r>
      <w:r w:rsidRPr="006441D6">
        <w:rPr>
          <w:i/>
          <w:iCs/>
        </w:rPr>
        <w:t xml:space="preserve"> </w:t>
      </w:r>
      <w:r w:rsidRPr="006441D6">
        <w:t>рабочих дней с даты получения отчетных документов, указанных в п. 4.1 Договора (далее – «Отчетные документы»), обязуется рассмотреть результаты и осуществить приемку оказанных Услуг на предмет соответствия их объема, качества требованиям, изложенным в Договоре и приложениях к нему, подписать  Отчетные документы в 2 (Двух) экземплярах и передать (нарочным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от какого-либо из Отчетных документов с перечнем выявленных недостатков и сроков их устранения.</w:t>
      </w:r>
    </w:p>
    <w:p w14:paraId="576ABF10" w14:textId="77777777" w:rsidR="00410A6C" w:rsidRPr="006441D6" w:rsidRDefault="00410A6C" w:rsidP="00410A6C">
      <w:pPr>
        <w:pStyle w:val="afa"/>
        <w:spacing w:line="290" w:lineRule="auto"/>
        <w:ind w:left="0" w:firstLine="709"/>
        <w:contextualSpacing w:val="0"/>
        <w:jc w:val="both"/>
      </w:pPr>
      <w:r w:rsidRPr="006441D6">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3530BE14" w14:textId="77777777" w:rsidR="00410A6C" w:rsidRPr="006441D6" w:rsidRDefault="00410A6C" w:rsidP="00410A6C">
      <w:pPr>
        <w:spacing w:line="290" w:lineRule="auto"/>
        <w:ind w:firstLine="709"/>
        <w:jc w:val="both"/>
      </w:pPr>
      <w:r w:rsidRPr="006441D6">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29F8C302" w14:textId="77777777" w:rsidR="00410A6C" w:rsidRPr="006441D6" w:rsidRDefault="00410A6C" w:rsidP="00410A6C">
      <w:pPr>
        <w:spacing w:line="290" w:lineRule="auto"/>
        <w:ind w:firstLine="709"/>
        <w:jc w:val="both"/>
      </w:pPr>
      <w:r w:rsidRPr="006441D6">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475DF0FA" w14:textId="77777777" w:rsidR="00410A6C" w:rsidRPr="006441D6" w:rsidRDefault="00410A6C" w:rsidP="00410A6C">
      <w:pPr>
        <w:shd w:val="clear" w:color="auto" w:fill="FFFFFF"/>
        <w:spacing w:line="290" w:lineRule="auto"/>
        <w:ind w:firstLine="709"/>
        <w:jc w:val="both"/>
      </w:pPr>
      <w:r w:rsidRPr="006441D6">
        <w:t>Датой принятия Услуг является дата подписания Акта Заказчиком.</w:t>
      </w:r>
    </w:p>
    <w:p w14:paraId="79F28B12" w14:textId="77777777" w:rsidR="00410A6C" w:rsidRPr="006441D6" w:rsidRDefault="00410A6C" w:rsidP="00410A6C">
      <w:pPr>
        <w:pStyle w:val="afa"/>
        <w:numPr>
          <w:ilvl w:val="1"/>
          <w:numId w:val="57"/>
        </w:numPr>
        <w:spacing w:line="290" w:lineRule="auto"/>
        <w:ind w:left="0" w:firstLine="709"/>
        <w:contextualSpacing w:val="0"/>
        <w:jc w:val="both"/>
      </w:pPr>
      <w:r w:rsidRPr="006441D6">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w:t>
      </w:r>
      <w:r w:rsidRPr="006441D6">
        <w:lastRenderedPageBreak/>
        <w:t>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w:t>
      </w:r>
    </w:p>
    <w:p w14:paraId="68CE3317" w14:textId="77777777" w:rsidR="00410A6C" w:rsidRPr="006441D6" w:rsidRDefault="00410A6C" w:rsidP="00410A6C">
      <w:pPr>
        <w:pStyle w:val="afa"/>
        <w:numPr>
          <w:ilvl w:val="1"/>
          <w:numId w:val="57"/>
        </w:numPr>
        <w:spacing w:line="276" w:lineRule="auto"/>
        <w:ind w:left="0" w:firstLine="709"/>
        <w:contextualSpacing w:val="0"/>
        <w:jc w:val="both"/>
      </w:pPr>
      <w:r w:rsidRPr="006441D6">
        <w:rPr>
          <w:rStyle w:val="apple-converted-space"/>
          <w:color w:val="000000"/>
        </w:rPr>
        <w:t> </w:t>
      </w:r>
      <w:r w:rsidRPr="006441D6">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498AD571" w14:textId="77777777" w:rsidR="00410A6C" w:rsidRPr="006441D6" w:rsidRDefault="00410A6C" w:rsidP="00410A6C">
      <w:pPr>
        <w:pStyle w:val="afa"/>
        <w:spacing w:line="276" w:lineRule="auto"/>
        <w:ind w:left="0" w:firstLine="709"/>
        <w:jc w:val="both"/>
      </w:pPr>
      <w:r w:rsidRPr="006441D6">
        <w:t>-объемов и качества оказанных Услуг (на предмет их соответствия требованиям, изложенным в Договоре и приложениях к нему);</w:t>
      </w:r>
    </w:p>
    <w:p w14:paraId="6E2B32F4" w14:textId="77777777" w:rsidR="00410A6C" w:rsidRPr="006441D6" w:rsidRDefault="00410A6C" w:rsidP="00410A6C">
      <w:pPr>
        <w:pStyle w:val="afa"/>
        <w:spacing w:line="276" w:lineRule="auto"/>
        <w:ind w:left="0" w:firstLine="709"/>
        <w:jc w:val="both"/>
      </w:pPr>
      <w:r w:rsidRPr="006441D6">
        <w:t>-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0A4EB1DB" w14:textId="77777777" w:rsidR="00410A6C" w:rsidRPr="006441D6" w:rsidRDefault="00410A6C" w:rsidP="00410A6C">
      <w:pPr>
        <w:pStyle w:val="s74"/>
        <w:spacing w:before="0" w:beforeAutospacing="0" w:after="0" w:afterAutospacing="0" w:line="276" w:lineRule="auto"/>
        <w:ind w:firstLine="709"/>
        <w:jc w:val="both"/>
      </w:pPr>
      <w:r w:rsidRPr="006441D6">
        <w:t>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10 (Десять)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Договору. </w:t>
      </w:r>
    </w:p>
    <w:p w14:paraId="0809D1BD" w14:textId="77777777" w:rsidR="00410A6C" w:rsidRPr="006441D6" w:rsidRDefault="00410A6C" w:rsidP="00410A6C">
      <w:pPr>
        <w:pStyle w:val="s74"/>
        <w:numPr>
          <w:ilvl w:val="1"/>
          <w:numId w:val="57"/>
        </w:numPr>
        <w:spacing w:before="0" w:beforeAutospacing="0" w:after="0" w:afterAutospacing="0" w:line="276" w:lineRule="auto"/>
        <w:ind w:left="0" w:firstLine="709"/>
        <w:jc w:val="both"/>
      </w:pPr>
      <w:r w:rsidRPr="006441D6">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7BBFF575" w14:textId="77777777" w:rsidR="00410A6C" w:rsidRPr="006441D6" w:rsidRDefault="00410A6C" w:rsidP="00410A6C">
      <w:pPr>
        <w:pStyle w:val="13"/>
        <w:keepNext w:val="0"/>
        <w:widowControl w:val="0"/>
        <w:numPr>
          <w:ilvl w:val="0"/>
          <w:numId w:val="57"/>
        </w:numPr>
        <w:tabs>
          <w:tab w:val="num" w:pos="360"/>
        </w:tabs>
        <w:spacing w:after="240" w:line="290" w:lineRule="auto"/>
        <w:ind w:left="0" w:firstLine="709"/>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Права и обязанности Сторон</w:t>
      </w:r>
    </w:p>
    <w:p w14:paraId="0E387362" w14:textId="77777777" w:rsidR="00410A6C" w:rsidRPr="006441D6" w:rsidRDefault="00410A6C" w:rsidP="00410A6C">
      <w:pPr>
        <w:pStyle w:val="afa"/>
        <w:numPr>
          <w:ilvl w:val="1"/>
          <w:numId w:val="57"/>
        </w:numPr>
        <w:shd w:val="clear" w:color="auto" w:fill="FFFFFF"/>
        <w:spacing w:after="120" w:line="290" w:lineRule="auto"/>
        <w:ind w:left="0" w:firstLine="709"/>
        <w:contextualSpacing w:val="0"/>
        <w:jc w:val="both"/>
        <w:rPr>
          <w:b/>
          <w:u w:val="single"/>
        </w:rPr>
      </w:pPr>
      <w:r w:rsidRPr="006441D6">
        <w:rPr>
          <w:b/>
          <w:u w:val="single"/>
        </w:rPr>
        <w:t>Заказчик вправе:</w:t>
      </w:r>
    </w:p>
    <w:p w14:paraId="26AF1D0B"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26F9E971"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5C7D619A"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lastRenderedPageBreak/>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51162AB5"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5A7152D2"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48831FCD" w14:textId="77777777" w:rsidR="00410A6C" w:rsidRPr="006441D6" w:rsidRDefault="00410A6C" w:rsidP="00410A6C">
      <w:pPr>
        <w:pStyle w:val="afa"/>
        <w:widowControl w:val="0"/>
        <w:numPr>
          <w:ilvl w:val="2"/>
          <w:numId w:val="57"/>
        </w:numPr>
        <w:shd w:val="clear" w:color="auto" w:fill="FFFFFF"/>
        <w:spacing w:line="290" w:lineRule="auto"/>
        <w:ind w:left="0" w:firstLine="709"/>
        <w:jc w:val="both"/>
      </w:pPr>
      <w:r w:rsidRPr="006441D6">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6967C952" w14:textId="77777777" w:rsidR="00410A6C" w:rsidRPr="006441D6" w:rsidRDefault="00410A6C" w:rsidP="00410A6C">
      <w:pPr>
        <w:pStyle w:val="afa"/>
        <w:numPr>
          <w:ilvl w:val="1"/>
          <w:numId w:val="57"/>
        </w:numPr>
        <w:shd w:val="clear" w:color="auto" w:fill="FFFFFF"/>
        <w:spacing w:before="120" w:after="120" w:line="290" w:lineRule="auto"/>
        <w:ind w:left="0" w:firstLine="709"/>
        <w:contextualSpacing w:val="0"/>
        <w:jc w:val="both"/>
        <w:rPr>
          <w:b/>
          <w:u w:val="single"/>
        </w:rPr>
      </w:pPr>
      <w:r w:rsidRPr="006441D6">
        <w:rPr>
          <w:b/>
          <w:u w:val="single"/>
        </w:rPr>
        <w:t>Заказчик обязан:</w:t>
      </w:r>
    </w:p>
    <w:p w14:paraId="4DA3446D"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Своевременно принять и оплатить надлежащим образом оказанные Услуги в соответствии с Договором.</w:t>
      </w:r>
    </w:p>
    <w:p w14:paraId="0B84EA2F"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0518C5B9"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rPr>
          <w:rFonts w:eastAsia="Calibri"/>
        </w:rPr>
      </w:pPr>
      <w:r w:rsidRPr="006441D6">
        <w:rPr>
          <w:rFonts w:eastAsia="Calibri"/>
        </w:rPr>
        <w:t>Исполнять иные обязательства, предусмотренные законодательством Российской Федерации и Договором.</w:t>
      </w:r>
    </w:p>
    <w:p w14:paraId="226609F9" w14:textId="77777777" w:rsidR="00410A6C" w:rsidRPr="006441D6" w:rsidRDefault="00410A6C" w:rsidP="00410A6C">
      <w:pPr>
        <w:pStyle w:val="afa"/>
        <w:numPr>
          <w:ilvl w:val="1"/>
          <w:numId w:val="57"/>
        </w:numPr>
        <w:shd w:val="clear" w:color="auto" w:fill="FFFFFF"/>
        <w:spacing w:before="120" w:after="120" w:line="290" w:lineRule="auto"/>
        <w:ind w:left="0" w:firstLine="709"/>
        <w:contextualSpacing w:val="0"/>
        <w:jc w:val="both"/>
        <w:rPr>
          <w:b/>
          <w:u w:val="single"/>
        </w:rPr>
      </w:pPr>
      <w:r w:rsidRPr="006441D6">
        <w:rPr>
          <w:b/>
          <w:u w:val="single"/>
        </w:rPr>
        <w:t>Исполнитель вправе:</w:t>
      </w:r>
    </w:p>
    <w:p w14:paraId="3F995F09"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Требовать от Заказчика надлежащего исполнения обязательств в соответствии с условиями Договора. </w:t>
      </w:r>
    </w:p>
    <w:p w14:paraId="79DFC457"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Работ по Договору</w:t>
      </w:r>
      <w:r w:rsidRPr="006441D6">
        <w:rPr>
          <w:rFonts w:eastAsia="Calibri"/>
        </w:rPr>
        <w:t>.</w:t>
      </w:r>
    </w:p>
    <w:p w14:paraId="187C4946"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Письменно запрашивать у Заказчика разъяснения и уточнения относительно оказания Услуг в рамках Договора. </w:t>
      </w:r>
    </w:p>
    <w:p w14:paraId="7313CC15" w14:textId="77777777" w:rsidR="00410A6C" w:rsidRPr="006441D6" w:rsidRDefault="00410A6C" w:rsidP="00410A6C">
      <w:pPr>
        <w:pStyle w:val="afa"/>
        <w:numPr>
          <w:ilvl w:val="1"/>
          <w:numId w:val="57"/>
        </w:numPr>
        <w:shd w:val="clear" w:color="auto" w:fill="FFFFFF"/>
        <w:spacing w:before="120" w:after="120" w:line="290" w:lineRule="auto"/>
        <w:ind w:left="0" w:firstLine="709"/>
        <w:contextualSpacing w:val="0"/>
        <w:jc w:val="both"/>
        <w:rPr>
          <w:b/>
          <w:u w:val="single"/>
        </w:rPr>
      </w:pPr>
      <w:r w:rsidRPr="006441D6">
        <w:rPr>
          <w:b/>
          <w:u w:val="single"/>
        </w:rPr>
        <w:t>Исполнитель обязан:</w:t>
      </w:r>
    </w:p>
    <w:p w14:paraId="598930AC"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Своевременно предоставлять Заказчику запрашиваемую информацию о ходе исполнения Договора.</w:t>
      </w:r>
    </w:p>
    <w:p w14:paraId="7F1D17D0"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1A2784E5"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w:t>
      </w:r>
      <w:r w:rsidRPr="006441D6">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14:paraId="79220241"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Устранить выявленные в ходе исполнения Договора и/или при сдаче-приемке Услуг недостатки за свой счет.</w:t>
      </w:r>
    </w:p>
    <w:p w14:paraId="28BD793E"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07E0FC4B"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6441D6">
        <w:rPr>
          <w:iCs/>
        </w:rPr>
        <w:t>в течение 2 (Двух) рабочих дней с даты получения соответствующего требования</w:t>
      </w:r>
      <w:r w:rsidRPr="006441D6">
        <w:t>.</w:t>
      </w:r>
    </w:p>
    <w:p w14:paraId="5D3B88A2"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4FF5A251"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1D60D3BF" w14:textId="77777777" w:rsidR="00410A6C" w:rsidRPr="006441D6" w:rsidRDefault="00410A6C" w:rsidP="00410A6C">
      <w:pPr>
        <w:shd w:val="clear" w:color="auto" w:fill="FFFFFF"/>
        <w:spacing w:line="290" w:lineRule="auto"/>
        <w:ind w:firstLine="709"/>
        <w:jc w:val="both"/>
      </w:pPr>
      <w:r w:rsidRPr="006441D6">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26A80375" w14:textId="77777777" w:rsidR="00410A6C" w:rsidRPr="006441D6" w:rsidRDefault="00410A6C" w:rsidP="00410A6C">
      <w:pPr>
        <w:shd w:val="clear" w:color="auto" w:fill="FFFFFF"/>
        <w:spacing w:line="290" w:lineRule="auto"/>
        <w:ind w:firstLine="709"/>
        <w:jc w:val="both"/>
      </w:pPr>
      <w:r w:rsidRPr="006441D6">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16995468"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lastRenderedPageBreak/>
        <w:t xml:space="preserve"> По требованию Заказчика предоставить информацию о всех соисполнителях, заключивших договор или договоры с Исполнителем</w:t>
      </w:r>
      <w:r w:rsidRPr="006441D6">
        <w:rPr>
          <w:rFonts w:eastAsia="Calibri"/>
          <w:b/>
        </w:rPr>
        <w:t>.</w:t>
      </w:r>
    </w:p>
    <w:p w14:paraId="1347D667"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pPr>
      <w:r w:rsidRPr="006441D6">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p w14:paraId="45F8DEDF" w14:textId="77777777" w:rsidR="00410A6C" w:rsidRPr="006441D6" w:rsidRDefault="00410A6C" w:rsidP="00410A6C">
      <w:pPr>
        <w:pStyle w:val="afa"/>
        <w:numPr>
          <w:ilvl w:val="2"/>
          <w:numId w:val="57"/>
        </w:numPr>
        <w:shd w:val="clear" w:color="auto" w:fill="FFFFFF"/>
        <w:spacing w:line="290" w:lineRule="auto"/>
        <w:ind w:left="0" w:firstLine="709"/>
        <w:contextualSpacing w:val="0"/>
        <w:jc w:val="both"/>
        <w:rPr>
          <w:rFonts w:eastAsia="Calibri"/>
        </w:rPr>
      </w:pPr>
      <w:r w:rsidRPr="006441D6">
        <w:rPr>
          <w:rFonts w:eastAsia="Calibri"/>
        </w:rPr>
        <w:t>Исполнять иные обязательства, предусмотренные законодательством Российской Федерации и Договором.</w:t>
      </w:r>
    </w:p>
    <w:p w14:paraId="778AE65A" w14:textId="77777777" w:rsidR="00410A6C" w:rsidRPr="006441D6" w:rsidRDefault="00410A6C" w:rsidP="00410A6C">
      <w:pPr>
        <w:pStyle w:val="13"/>
        <w:keepNext w:val="0"/>
        <w:widowControl w:val="0"/>
        <w:numPr>
          <w:ilvl w:val="0"/>
          <w:numId w:val="57"/>
        </w:numPr>
        <w:tabs>
          <w:tab w:val="num" w:pos="360"/>
        </w:tabs>
        <w:spacing w:after="240" w:line="290" w:lineRule="auto"/>
        <w:ind w:left="0" w:firstLine="0"/>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Гарантии</w:t>
      </w:r>
    </w:p>
    <w:p w14:paraId="26B406A1" w14:textId="77777777" w:rsidR="00410A6C" w:rsidRPr="006441D6" w:rsidRDefault="00410A6C" w:rsidP="00410A6C">
      <w:pPr>
        <w:pStyle w:val="afa"/>
        <w:widowControl w:val="0"/>
        <w:numPr>
          <w:ilvl w:val="1"/>
          <w:numId w:val="57"/>
        </w:numPr>
        <w:shd w:val="clear" w:color="auto" w:fill="FFFFFF"/>
        <w:spacing w:line="290" w:lineRule="auto"/>
        <w:ind w:left="0" w:firstLine="709"/>
        <w:jc w:val="both"/>
      </w:pPr>
      <w:r w:rsidRPr="006441D6">
        <w:t>Исполнитель гарантирует качество Услуг в соответствии с требованиями, указанными в Договоре.</w:t>
      </w:r>
    </w:p>
    <w:p w14:paraId="636F12BF" w14:textId="77777777" w:rsidR="00410A6C" w:rsidRPr="006441D6" w:rsidRDefault="00410A6C" w:rsidP="00410A6C">
      <w:pPr>
        <w:pStyle w:val="afa"/>
        <w:widowControl w:val="0"/>
        <w:numPr>
          <w:ilvl w:val="1"/>
          <w:numId w:val="57"/>
        </w:numPr>
        <w:shd w:val="clear" w:color="auto" w:fill="FFFFFF"/>
        <w:spacing w:line="290" w:lineRule="auto"/>
        <w:ind w:left="0" w:firstLine="709"/>
        <w:jc w:val="both"/>
      </w:pPr>
      <w:r w:rsidRPr="006441D6">
        <w:t>Исполнитель гарантирует своевременное предоставление необходимой и достоверной информации об оказываемых Услугах.</w:t>
      </w:r>
    </w:p>
    <w:p w14:paraId="372F156F" w14:textId="77777777" w:rsidR="00410A6C" w:rsidRPr="006441D6" w:rsidRDefault="00410A6C" w:rsidP="00410A6C">
      <w:pPr>
        <w:pStyle w:val="afa"/>
        <w:widowControl w:val="0"/>
        <w:numPr>
          <w:ilvl w:val="1"/>
          <w:numId w:val="57"/>
        </w:numPr>
        <w:shd w:val="clear" w:color="auto" w:fill="FFFFFF"/>
        <w:spacing w:line="290" w:lineRule="auto"/>
        <w:ind w:left="0" w:firstLine="709"/>
        <w:jc w:val="both"/>
      </w:pPr>
      <w:r w:rsidRPr="006441D6">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4561A51" w14:textId="77777777" w:rsidR="00410A6C" w:rsidRPr="006441D6" w:rsidRDefault="00410A6C" w:rsidP="00410A6C">
      <w:pPr>
        <w:pStyle w:val="13"/>
        <w:keepNext w:val="0"/>
        <w:widowControl w:val="0"/>
        <w:numPr>
          <w:ilvl w:val="0"/>
          <w:numId w:val="57"/>
        </w:numPr>
        <w:tabs>
          <w:tab w:val="num" w:pos="360"/>
        </w:tabs>
        <w:spacing w:after="240" w:line="290" w:lineRule="auto"/>
        <w:ind w:left="0" w:firstLine="0"/>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Ответственность сторон</w:t>
      </w:r>
    </w:p>
    <w:p w14:paraId="163C6AD9" w14:textId="77777777" w:rsidR="00410A6C" w:rsidRPr="006441D6" w:rsidRDefault="00410A6C" w:rsidP="00410A6C">
      <w:pPr>
        <w:pStyle w:val="afa"/>
        <w:numPr>
          <w:ilvl w:val="1"/>
          <w:numId w:val="57"/>
        </w:numPr>
        <w:shd w:val="clear" w:color="auto" w:fill="FFFFFF"/>
        <w:spacing w:line="290" w:lineRule="auto"/>
        <w:ind w:left="0" w:firstLine="709"/>
        <w:contextualSpacing w:val="0"/>
        <w:jc w:val="both"/>
      </w:pPr>
      <w:r w:rsidRPr="006441D6">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26DBBD02" w14:textId="77777777" w:rsidR="00410A6C" w:rsidRPr="006441D6" w:rsidRDefault="00410A6C" w:rsidP="00410A6C">
      <w:pPr>
        <w:pStyle w:val="afa"/>
        <w:numPr>
          <w:ilvl w:val="1"/>
          <w:numId w:val="57"/>
        </w:numPr>
        <w:shd w:val="clear" w:color="auto" w:fill="FFFFFF"/>
        <w:spacing w:line="290" w:lineRule="auto"/>
        <w:ind w:left="0" w:firstLine="709"/>
        <w:contextualSpacing w:val="0"/>
        <w:jc w:val="both"/>
      </w:pPr>
      <w:r w:rsidRPr="006441D6">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56EEB5B7" w14:textId="77777777" w:rsidR="00410A6C" w:rsidRPr="006441D6" w:rsidRDefault="00410A6C" w:rsidP="00410A6C">
      <w:pPr>
        <w:pStyle w:val="afa"/>
        <w:numPr>
          <w:ilvl w:val="1"/>
          <w:numId w:val="57"/>
        </w:numPr>
        <w:shd w:val="clear" w:color="auto" w:fill="FFFFFF"/>
        <w:spacing w:line="290" w:lineRule="auto"/>
        <w:ind w:left="0" w:firstLine="709"/>
        <w:contextualSpacing w:val="0"/>
        <w:jc w:val="both"/>
      </w:pPr>
      <w:r w:rsidRPr="006441D6">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EBE0BF8" w14:textId="77777777" w:rsidR="00410A6C" w:rsidRPr="006441D6" w:rsidRDefault="00410A6C" w:rsidP="00410A6C">
      <w:pPr>
        <w:pStyle w:val="afa"/>
        <w:numPr>
          <w:ilvl w:val="1"/>
          <w:numId w:val="57"/>
        </w:numPr>
        <w:shd w:val="clear" w:color="auto" w:fill="FFFFFF"/>
        <w:spacing w:line="290" w:lineRule="auto"/>
        <w:ind w:left="0" w:firstLine="709"/>
        <w:contextualSpacing w:val="0"/>
        <w:jc w:val="both"/>
      </w:pPr>
      <w:r w:rsidRPr="006441D6">
        <w:t>Размер штрафа устанавливается Договором как процент от Цены Договора.</w:t>
      </w:r>
    </w:p>
    <w:p w14:paraId="7BDDDE70" w14:textId="77777777" w:rsidR="00410A6C" w:rsidRPr="006441D6" w:rsidRDefault="00410A6C" w:rsidP="00410A6C">
      <w:pPr>
        <w:pStyle w:val="afa"/>
        <w:numPr>
          <w:ilvl w:val="1"/>
          <w:numId w:val="57"/>
        </w:numPr>
        <w:shd w:val="clear" w:color="auto" w:fill="FFFFFF"/>
        <w:tabs>
          <w:tab w:val="left" w:pos="1418"/>
          <w:tab w:val="left" w:pos="1701"/>
        </w:tabs>
        <w:spacing w:line="290" w:lineRule="auto"/>
        <w:ind w:left="0" w:firstLine="709"/>
        <w:contextualSpacing w:val="0"/>
        <w:jc w:val="both"/>
      </w:pPr>
      <w:r w:rsidRPr="006441D6">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6441D6">
        <w:rPr>
          <w:rFonts w:eastAsiaTheme="majorEastAsia"/>
        </w:rPr>
        <w:t>(в том числе гарантийного обязательства)</w:t>
      </w:r>
      <w:r w:rsidRPr="006441D6">
        <w:t xml:space="preserve">, устанавливается штраф в следующем размере 5 (Пять) процентов Цены Договора. </w:t>
      </w:r>
    </w:p>
    <w:p w14:paraId="09AB7B7B" w14:textId="77777777" w:rsidR="00410A6C" w:rsidRPr="006441D6" w:rsidRDefault="00410A6C" w:rsidP="00410A6C">
      <w:pPr>
        <w:pStyle w:val="afa"/>
        <w:numPr>
          <w:ilvl w:val="1"/>
          <w:numId w:val="57"/>
        </w:numPr>
        <w:shd w:val="clear" w:color="auto" w:fill="FFFFFF"/>
        <w:spacing w:line="290" w:lineRule="auto"/>
        <w:ind w:left="0" w:firstLine="709"/>
        <w:jc w:val="both"/>
      </w:pPr>
      <w:r w:rsidRPr="006441D6">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размере - </w:t>
      </w:r>
      <w:r w:rsidRPr="006441D6">
        <w:br/>
        <w:t>5 000 (Пять тысяч) рублей 00 копеек.</w:t>
      </w:r>
    </w:p>
    <w:p w14:paraId="12ACDCDA" w14:textId="77777777" w:rsidR="00410A6C" w:rsidRPr="006441D6" w:rsidRDefault="00410A6C" w:rsidP="00410A6C">
      <w:pPr>
        <w:pStyle w:val="afa"/>
        <w:numPr>
          <w:ilvl w:val="1"/>
          <w:numId w:val="57"/>
        </w:numPr>
        <w:shd w:val="clear" w:color="auto" w:fill="FFFFFF"/>
        <w:spacing w:line="290" w:lineRule="auto"/>
        <w:ind w:left="0" w:firstLine="709"/>
        <w:jc w:val="both"/>
      </w:pPr>
      <w:r w:rsidRPr="006441D6">
        <w:t xml:space="preserve">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(Цены Этапа), </w:t>
      </w:r>
      <w:r w:rsidRPr="006441D6">
        <w:lastRenderedPageBreak/>
        <w:t>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CA14F65"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236F9203" w14:textId="77777777" w:rsidR="00410A6C" w:rsidRPr="006441D6" w:rsidRDefault="00410A6C" w:rsidP="00410A6C">
      <w:pPr>
        <w:pStyle w:val="afa"/>
        <w:numPr>
          <w:ilvl w:val="1"/>
          <w:numId w:val="57"/>
        </w:numPr>
        <w:shd w:val="clear" w:color="auto" w:fill="FFFFFF"/>
        <w:spacing w:line="290" w:lineRule="auto"/>
        <w:ind w:left="0" w:firstLine="709"/>
        <w:contextualSpacing w:val="0"/>
        <w:jc w:val="both"/>
      </w:pPr>
      <w:r w:rsidRPr="006441D6">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устанавливается размер штрафа - 5 000 (Пять тысяч) рублей 00 копеек.</w:t>
      </w:r>
    </w:p>
    <w:p w14:paraId="0A413909"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0335CDBD"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4222795E"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F96DD59"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19B673C7"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078467F9"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D95644A" w14:textId="77777777" w:rsidR="00410A6C" w:rsidRPr="006441D6" w:rsidRDefault="00410A6C" w:rsidP="00410A6C">
      <w:pPr>
        <w:pStyle w:val="afa"/>
        <w:numPr>
          <w:ilvl w:val="1"/>
          <w:numId w:val="57"/>
        </w:numPr>
        <w:shd w:val="clear" w:color="auto" w:fill="FFFFFF"/>
        <w:tabs>
          <w:tab w:val="left" w:pos="142"/>
        </w:tabs>
        <w:spacing w:line="290" w:lineRule="auto"/>
        <w:ind w:left="0" w:firstLine="709"/>
        <w:contextualSpacing w:val="0"/>
        <w:jc w:val="both"/>
      </w:pPr>
      <w:r w:rsidRPr="006441D6">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67356ADC" w14:textId="77777777" w:rsidR="00410A6C" w:rsidRPr="006441D6" w:rsidRDefault="00410A6C" w:rsidP="00410A6C">
      <w:pPr>
        <w:pStyle w:val="afa"/>
        <w:widowControl w:val="0"/>
        <w:shd w:val="clear" w:color="auto" w:fill="FFFFFF"/>
        <w:tabs>
          <w:tab w:val="left" w:pos="142"/>
        </w:tabs>
        <w:spacing w:line="290" w:lineRule="auto"/>
        <w:ind w:left="709"/>
        <w:jc w:val="both"/>
      </w:pPr>
    </w:p>
    <w:p w14:paraId="07515D0E" w14:textId="77777777" w:rsidR="00410A6C" w:rsidRPr="006441D6" w:rsidRDefault="00410A6C" w:rsidP="00410A6C">
      <w:pPr>
        <w:pStyle w:val="13"/>
        <w:keepNext w:val="0"/>
        <w:widowControl w:val="0"/>
        <w:numPr>
          <w:ilvl w:val="0"/>
          <w:numId w:val="59"/>
        </w:numPr>
        <w:spacing w:after="240" w:line="290" w:lineRule="auto"/>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Конфиденциальность</w:t>
      </w:r>
    </w:p>
    <w:p w14:paraId="576BA179"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rPr>
          <w:bCs/>
        </w:rPr>
      </w:pPr>
      <w:r w:rsidRPr="006441D6">
        <w:rPr>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571E926C"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rPr>
          <w:bCs/>
        </w:rPr>
      </w:pPr>
      <w:r w:rsidRPr="006441D6">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w:t>
      </w:r>
      <w:r w:rsidRPr="006441D6">
        <w:rPr>
          <w:bCs/>
        </w:rPr>
        <w:lastRenderedPageBreak/>
        <w:t xml:space="preserve">юридическая, </w:t>
      </w:r>
      <w:r w:rsidRPr="006441D6">
        <w:t>финансово-экономическая или иная информация)</w:t>
      </w:r>
      <w:r w:rsidRPr="006441D6">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4AE40F8D"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rPr>
          <w:bCs/>
        </w:rPr>
      </w:pPr>
      <w:r w:rsidRPr="006441D6">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A3577A7"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rPr>
          <w:bCs/>
        </w:rPr>
      </w:pPr>
      <w:r w:rsidRPr="006441D6">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603C1CEE"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rPr>
          <w:bCs/>
        </w:rPr>
      </w:pPr>
      <w:r w:rsidRPr="006441D6">
        <w:rPr>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D2EB970"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rPr>
          <w:bCs/>
        </w:rPr>
      </w:pPr>
      <w:r w:rsidRPr="006441D6">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048CFBDF" w14:textId="77777777" w:rsidR="00410A6C" w:rsidRPr="006441D6" w:rsidRDefault="00410A6C" w:rsidP="00410A6C">
      <w:pPr>
        <w:pStyle w:val="13"/>
        <w:keepNext w:val="0"/>
        <w:widowControl w:val="0"/>
        <w:numPr>
          <w:ilvl w:val="0"/>
          <w:numId w:val="59"/>
        </w:numPr>
        <w:tabs>
          <w:tab w:val="num" w:pos="0"/>
          <w:tab w:val="num" w:pos="360"/>
        </w:tabs>
        <w:spacing w:after="240" w:line="290" w:lineRule="auto"/>
        <w:ind w:left="0" w:firstLine="709"/>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Порядок расторжения Договора</w:t>
      </w:r>
    </w:p>
    <w:p w14:paraId="2FA748FE"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Договор может быть расторгнут:</w:t>
      </w:r>
    </w:p>
    <w:p w14:paraId="3FA80DD8" w14:textId="77777777" w:rsidR="00410A6C" w:rsidRPr="006441D6" w:rsidRDefault="00410A6C" w:rsidP="00410A6C">
      <w:pPr>
        <w:pStyle w:val="afa"/>
        <w:widowControl w:val="0"/>
        <w:numPr>
          <w:ilvl w:val="0"/>
          <w:numId w:val="81"/>
        </w:numPr>
        <w:shd w:val="clear" w:color="auto" w:fill="FFFFFF"/>
        <w:spacing w:line="290" w:lineRule="auto"/>
        <w:ind w:left="0" w:firstLine="709"/>
        <w:jc w:val="both"/>
      </w:pPr>
      <w:r w:rsidRPr="006441D6">
        <w:t>по соглашению Сторон;</w:t>
      </w:r>
    </w:p>
    <w:p w14:paraId="2D27DB94" w14:textId="77777777" w:rsidR="00410A6C" w:rsidRPr="006441D6" w:rsidRDefault="00410A6C" w:rsidP="00410A6C">
      <w:pPr>
        <w:pStyle w:val="afa"/>
        <w:widowControl w:val="0"/>
        <w:numPr>
          <w:ilvl w:val="0"/>
          <w:numId w:val="81"/>
        </w:numPr>
        <w:shd w:val="clear" w:color="auto" w:fill="FFFFFF"/>
        <w:spacing w:line="290" w:lineRule="auto"/>
        <w:ind w:left="0" w:firstLine="709"/>
        <w:jc w:val="both"/>
      </w:pPr>
      <w:r w:rsidRPr="006441D6">
        <w:t>в случае одностороннего отказа Стороны от исполнения Договора;</w:t>
      </w:r>
    </w:p>
    <w:p w14:paraId="6D1F9AE0" w14:textId="77777777" w:rsidR="00410A6C" w:rsidRPr="006441D6" w:rsidRDefault="00410A6C" w:rsidP="00410A6C">
      <w:pPr>
        <w:pStyle w:val="afa"/>
        <w:widowControl w:val="0"/>
        <w:numPr>
          <w:ilvl w:val="0"/>
          <w:numId w:val="81"/>
        </w:numPr>
        <w:shd w:val="clear" w:color="auto" w:fill="FFFFFF"/>
        <w:spacing w:line="290" w:lineRule="auto"/>
        <w:ind w:left="0" w:firstLine="709"/>
        <w:jc w:val="both"/>
      </w:pPr>
      <w:r w:rsidRPr="006441D6">
        <w:t>в судебном порядке.</w:t>
      </w:r>
    </w:p>
    <w:p w14:paraId="7085629B"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Расторжение Договора по соглашению Сторон осуществляется в порядке, установленном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4824CF6A"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 xml:space="preserve">Односторонний отказ от исполнения Договора допускается в следующих случаях: </w:t>
      </w:r>
    </w:p>
    <w:p w14:paraId="47360021" w14:textId="77777777" w:rsidR="00410A6C" w:rsidRPr="006441D6" w:rsidRDefault="00410A6C" w:rsidP="00410A6C">
      <w:pPr>
        <w:pStyle w:val="afa"/>
        <w:numPr>
          <w:ilvl w:val="2"/>
          <w:numId w:val="59"/>
        </w:numPr>
        <w:shd w:val="clear" w:color="auto" w:fill="FFFFFF"/>
        <w:spacing w:line="290" w:lineRule="auto"/>
        <w:ind w:left="0" w:firstLine="709"/>
        <w:contextualSpacing w:val="0"/>
        <w:jc w:val="both"/>
      </w:pPr>
      <w:r w:rsidRPr="006441D6">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7DAFDE08" w14:textId="77777777" w:rsidR="00410A6C" w:rsidRPr="006441D6" w:rsidRDefault="00410A6C" w:rsidP="00410A6C">
      <w:pPr>
        <w:pStyle w:val="afa"/>
        <w:numPr>
          <w:ilvl w:val="0"/>
          <w:numId w:val="99"/>
        </w:numPr>
        <w:shd w:val="clear" w:color="auto" w:fill="FFFFFF"/>
        <w:spacing w:line="290" w:lineRule="auto"/>
        <w:ind w:left="0" w:firstLine="709"/>
        <w:jc w:val="both"/>
      </w:pPr>
      <w:r w:rsidRPr="006441D6">
        <w:t>оказание Услуг ненадлежащего качества, если недостатки не могут быть устранены в приемлемый для Заказчика срок;</w:t>
      </w:r>
    </w:p>
    <w:p w14:paraId="5EE5D642" w14:textId="77777777" w:rsidR="00410A6C" w:rsidRPr="006441D6" w:rsidRDefault="00410A6C" w:rsidP="00410A6C">
      <w:pPr>
        <w:pStyle w:val="afa"/>
        <w:numPr>
          <w:ilvl w:val="0"/>
          <w:numId w:val="99"/>
        </w:numPr>
        <w:shd w:val="clear" w:color="auto" w:fill="FFFFFF"/>
        <w:spacing w:line="290" w:lineRule="auto"/>
        <w:ind w:left="0" w:firstLine="709"/>
        <w:jc w:val="both"/>
      </w:pPr>
      <w:r w:rsidRPr="006441D6">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32599DD6" w14:textId="77777777" w:rsidR="00410A6C" w:rsidRPr="006441D6" w:rsidRDefault="00410A6C" w:rsidP="00410A6C">
      <w:pPr>
        <w:pStyle w:val="afa"/>
        <w:numPr>
          <w:ilvl w:val="0"/>
          <w:numId w:val="99"/>
        </w:numPr>
        <w:shd w:val="clear" w:color="auto" w:fill="FFFFFF"/>
        <w:spacing w:line="290" w:lineRule="auto"/>
        <w:ind w:left="0" w:firstLine="709"/>
        <w:jc w:val="both"/>
      </w:pPr>
      <w:r w:rsidRPr="006441D6">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3308D7E3" w14:textId="77777777" w:rsidR="00410A6C" w:rsidRPr="006441D6" w:rsidRDefault="00410A6C" w:rsidP="00410A6C">
      <w:pPr>
        <w:pStyle w:val="afa"/>
        <w:numPr>
          <w:ilvl w:val="0"/>
          <w:numId w:val="99"/>
        </w:numPr>
        <w:shd w:val="clear" w:color="auto" w:fill="FFFFFF"/>
        <w:spacing w:line="290" w:lineRule="auto"/>
        <w:ind w:left="0" w:firstLine="709"/>
        <w:jc w:val="both"/>
      </w:pPr>
      <w:r w:rsidRPr="006441D6">
        <w:lastRenderedPageBreak/>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54EDB54" w14:textId="77777777" w:rsidR="00410A6C" w:rsidRPr="006441D6" w:rsidRDefault="00410A6C" w:rsidP="00410A6C">
      <w:pPr>
        <w:pStyle w:val="afa"/>
        <w:numPr>
          <w:ilvl w:val="0"/>
          <w:numId w:val="99"/>
        </w:numPr>
        <w:spacing w:line="290" w:lineRule="auto"/>
        <w:ind w:left="0" w:firstLine="709"/>
        <w:jc w:val="both"/>
      </w:pPr>
      <w:r w:rsidRPr="006441D6">
        <w:t>в случае, если Исполнитель отказывается от согласования новых условий Договора при наступлении обстоятельств непреодолимой силы.</w:t>
      </w:r>
    </w:p>
    <w:p w14:paraId="6D412ABC" w14:textId="77777777" w:rsidR="00410A6C" w:rsidRPr="006441D6" w:rsidRDefault="00410A6C" w:rsidP="00410A6C">
      <w:pPr>
        <w:pStyle w:val="afa"/>
        <w:numPr>
          <w:ilvl w:val="2"/>
          <w:numId w:val="59"/>
        </w:numPr>
        <w:spacing w:line="290" w:lineRule="auto"/>
        <w:ind w:left="0" w:firstLine="709"/>
        <w:contextualSpacing w:val="0"/>
        <w:jc w:val="both"/>
      </w:pPr>
      <w:r w:rsidRPr="006441D6">
        <w:t>Исполнитель вправе в одностороннем порядке отказаться от исполнения Договора исключительно в следующих случаях:</w:t>
      </w:r>
    </w:p>
    <w:p w14:paraId="78116CFF" w14:textId="77777777" w:rsidR="00410A6C" w:rsidRPr="006441D6" w:rsidRDefault="00410A6C" w:rsidP="00410A6C">
      <w:pPr>
        <w:pStyle w:val="afa"/>
        <w:numPr>
          <w:ilvl w:val="0"/>
          <w:numId w:val="100"/>
        </w:numPr>
        <w:spacing w:line="290" w:lineRule="auto"/>
        <w:ind w:left="0" w:firstLine="709"/>
        <w:jc w:val="both"/>
      </w:pPr>
      <w:r w:rsidRPr="006441D6">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4F8F78D5" w14:textId="77777777" w:rsidR="00410A6C" w:rsidRPr="006441D6" w:rsidRDefault="00410A6C" w:rsidP="00410A6C">
      <w:pPr>
        <w:pStyle w:val="afa"/>
        <w:numPr>
          <w:ilvl w:val="0"/>
          <w:numId w:val="100"/>
        </w:numPr>
        <w:spacing w:line="290" w:lineRule="auto"/>
        <w:ind w:left="0" w:firstLine="709"/>
        <w:jc w:val="both"/>
      </w:pPr>
      <w:r w:rsidRPr="006441D6">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E1B6981"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pPr>
      <w:r w:rsidRPr="006441D6">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0CAB69CF" w14:textId="77777777" w:rsidR="00410A6C" w:rsidRPr="006441D6" w:rsidRDefault="00410A6C" w:rsidP="00410A6C">
      <w:pPr>
        <w:shd w:val="clear" w:color="auto" w:fill="FFFFFF"/>
        <w:spacing w:line="290" w:lineRule="auto"/>
        <w:ind w:firstLine="709"/>
        <w:jc w:val="both"/>
      </w:pPr>
      <w:r w:rsidRPr="006441D6">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p w14:paraId="2706EBEA"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pPr>
      <w:r w:rsidRPr="006441D6">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4F952EF2"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pPr>
      <w:r w:rsidRPr="006441D6">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2936E9EF" w14:textId="77777777" w:rsidR="00410A6C" w:rsidRPr="006441D6" w:rsidRDefault="00410A6C" w:rsidP="00410A6C">
      <w:pPr>
        <w:pStyle w:val="afa"/>
        <w:numPr>
          <w:ilvl w:val="1"/>
          <w:numId w:val="59"/>
        </w:numPr>
        <w:shd w:val="clear" w:color="auto" w:fill="FFFFFF"/>
        <w:spacing w:line="290" w:lineRule="auto"/>
        <w:ind w:left="0" w:firstLine="709"/>
        <w:jc w:val="both"/>
      </w:pPr>
      <w:r w:rsidRPr="006441D6">
        <w:t xml:space="preserve">Заказчик вправе потребовать от Исполнителя вернуть перечисленный Аванс после: </w:t>
      </w:r>
    </w:p>
    <w:p w14:paraId="3AB93E81" w14:textId="77777777" w:rsidR="00410A6C" w:rsidRPr="006441D6" w:rsidRDefault="00410A6C" w:rsidP="00410A6C">
      <w:pPr>
        <w:pStyle w:val="afa"/>
        <w:numPr>
          <w:ilvl w:val="0"/>
          <w:numId w:val="101"/>
        </w:numPr>
        <w:shd w:val="clear" w:color="auto" w:fill="FFFFFF"/>
        <w:spacing w:line="290" w:lineRule="auto"/>
        <w:ind w:left="0" w:firstLine="709"/>
        <w:jc w:val="both"/>
      </w:pPr>
      <w:r w:rsidRPr="006441D6">
        <w:t>даты расторжения Договора;</w:t>
      </w:r>
    </w:p>
    <w:p w14:paraId="6F9FBC0B" w14:textId="77777777" w:rsidR="00410A6C" w:rsidRPr="006441D6" w:rsidRDefault="00410A6C" w:rsidP="00410A6C">
      <w:pPr>
        <w:pStyle w:val="afa"/>
        <w:numPr>
          <w:ilvl w:val="0"/>
          <w:numId w:val="101"/>
        </w:numPr>
        <w:shd w:val="clear" w:color="auto" w:fill="FFFFFF"/>
        <w:spacing w:line="290" w:lineRule="auto"/>
        <w:ind w:left="0" w:firstLine="709"/>
        <w:jc w:val="both"/>
      </w:pPr>
      <w:r w:rsidRPr="006441D6">
        <w:t>истечения срока действия Договора.</w:t>
      </w:r>
    </w:p>
    <w:p w14:paraId="5DFDE263" w14:textId="77777777" w:rsidR="00410A6C" w:rsidRPr="006441D6" w:rsidRDefault="00410A6C" w:rsidP="00410A6C">
      <w:pPr>
        <w:pStyle w:val="afa"/>
        <w:numPr>
          <w:ilvl w:val="1"/>
          <w:numId w:val="59"/>
        </w:numPr>
        <w:shd w:val="clear" w:color="auto" w:fill="FFFFFF"/>
        <w:spacing w:line="290" w:lineRule="auto"/>
        <w:ind w:left="0" w:firstLine="709"/>
        <w:contextualSpacing w:val="0"/>
        <w:jc w:val="both"/>
      </w:pPr>
      <w:r w:rsidRPr="006441D6">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6FE2DB7C" w14:textId="77777777" w:rsidR="00410A6C" w:rsidRPr="006441D6" w:rsidRDefault="00410A6C" w:rsidP="00410A6C">
      <w:pPr>
        <w:pStyle w:val="13"/>
        <w:keepNext w:val="0"/>
        <w:widowControl w:val="0"/>
        <w:numPr>
          <w:ilvl w:val="0"/>
          <w:numId w:val="59"/>
        </w:numPr>
        <w:tabs>
          <w:tab w:val="num" w:pos="0"/>
          <w:tab w:val="num" w:pos="360"/>
        </w:tabs>
        <w:spacing w:after="240" w:line="290" w:lineRule="auto"/>
        <w:ind w:left="0" w:firstLine="0"/>
        <w:jc w:val="center"/>
        <w:rPr>
          <w:rFonts w:ascii="Times New Roman" w:hAnsi="Times New Roman" w:cs="Times New Roman"/>
          <w:smallCaps/>
          <w:sz w:val="24"/>
          <w:szCs w:val="24"/>
        </w:rPr>
      </w:pPr>
      <w:r w:rsidRPr="006441D6">
        <w:rPr>
          <w:rFonts w:ascii="Times New Roman" w:hAnsi="Times New Roman" w:cs="Times New Roman"/>
          <w:smallCaps/>
          <w:sz w:val="24"/>
          <w:szCs w:val="24"/>
        </w:rPr>
        <w:t>Обстоятельства непреодолимой силы</w:t>
      </w:r>
    </w:p>
    <w:p w14:paraId="6D0B16FC"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 xml:space="preserve">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w:t>
      </w:r>
      <w:r w:rsidRPr="006441D6">
        <w:lastRenderedPageBreak/>
        <w:t>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5D7DB3F6"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A6DCC4B"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2143309D"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29ACC8EF" w14:textId="77777777" w:rsidR="00410A6C" w:rsidRPr="006441D6" w:rsidRDefault="00410A6C" w:rsidP="00410A6C">
      <w:pPr>
        <w:widowControl w:val="0"/>
        <w:shd w:val="clear" w:color="auto" w:fill="FFFFFF"/>
        <w:spacing w:line="290" w:lineRule="auto"/>
        <w:ind w:firstLine="709"/>
        <w:jc w:val="both"/>
      </w:pPr>
      <w:r w:rsidRPr="006441D6">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64A540C1"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32B21457"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Если наступившие обстоятельств непреодолимой силы и их последствия продолжают действовать более 2 (Двух) месяцев, Стороны проводят дополнительные переговоры для выявления приемлемых альтернативных способов исполнения Договора.</w:t>
      </w:r>
    </w:p>
    <w:p w14:paraId="74C31A7B"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обязательствам. </w:t>
      </w:r>
    </w:p>
    <w:p w14:paraId="7BDBC875" w14:textId="77777777" w:rsidR="00410A6C" w:rsidRPr="006441D6" w:rsidRDefault="00410A6C" w:rsidP="00410A6C">
      <w:pPr>
        <w:pStyle w:val="13"/>
        <w:keepNext w:val="0"/>
        <w:widowControl w:val="0"/>
        <w:numPr>
          <w:ilvl w:val="0"/>
          <w:numId w:val="59"/>
        </w:numPr>
        <w:tabs>
          <w:tab w:val="num" w:pos="0"/>
          <w:tab w:val="num" w:pos="360"/>
        </w:tabs>
        <w:spacing w:after="240" w:line="290" w:lineRule="auto"/>
        <w:ind w:left="0" w:firstLine="0"/>
        <w:jc w:val="center"/>
        <w:rPr>
          <w:rFonts w:ascii="Times New Roman" w:hAnsi="Times New Roman" w:cs="Times New Roman"/>
          <w:bCs w:val="0"/>
          <w:sz w:val="24"/>
          <w:szCs w:val="24"/>
        </w:rPr>
      </w:pPr>
      <w:r w:rsidRPr="006441D6">
        <w:rPr>
          <w:rFonts w:ascii="Times New Roman" w:hAnsi="Times New Roman" w:cs="Times New Roman"/>
          <w:bCs w:val="0"/>
          <w:sz w:val="24"/>
          <w:szCs w:val="24"/>
        </w:rPr>
        <w:t>Порядок урегулирования споров</w:t>
      </w:r>
    </w:p>
    <w:p w14:paraId="39A6205F" w14:textId="77777777" w:rsidR="00410A6C" w:rsidRPr="006441D6" w:rsidRDefault="00410A6C" w:rsidP="00410A6C">
      <w:pPr>
        <w:pStyle w:val="afa"/>
        <w:widowControl w:val="0"/>
        <w:numPr>
          <w:ilvl w:val="1"/>
          <w:numId w:val="59"/>
        </w:numPr>
        <w:shd w:val="clear" w:color="auto" w:fill="FFFFFF"/>
        <w:tabs>
          <w:tab w:val="left" w:pos="567"/>
          <w:tab w:val="left" w:pos="1560"/>
        </w:tabs>
        <w:spacing w:line="290" w:lineRule="auto"/>
        <w:ind w:left="0" w:firstLine="709"/>
        <w:jc w:val="both"/>
      </w:pPr>
      <w:r w:rsidRPr="006441D6">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w:t>
      </w:r>
      <w:r w:rsidRPr="006441D6">
        <w:lastRenderedPageBreak/>
        <w:t>таких противоречий, претензий и разногласий путем переговоров.</w:t>
      </w:r>
    </w:p>
    <w:p w14:paraId="3534BDB2" w14:textId="77777777" w:rsidR="00410A6C" w:rsidRPr="006441D6" w:rsidRDefault="00410A6C" w:rsidP="00410A6C">
      <w:pPr>
        <w:pStyle w:val="afa"/>
        <w:widowControl w:val="0"/>
        <w:numPr>
          <w:ilvl w:val="1"/>
          <w:numId w:val="59"/>
        </w:numPr>
        <w:shd w:val="clear" w:color="auto" w:fill="FFFFFF"/>
        <w:tabs>
          <w:tab w:val="left" w:pos="567"/>
          <w:tab w:val="left" w:pos="1560"/>
        </w:tabs>
        <w:spacing w:line="290" w:lineRule="auto"/>
        <w:ind w:left="0" w:firstLine="709"/>
        <w:jc w:val="both"/>
      </w:pPr>
      <w:r w:rsidRPr="006441D6">
        <w:t>До передачи спора на разрешение суда Стороны примут меры к его урегулированию в претензионном порядке.</w:t>
      </w:r>
    </w:p>
    <w:p w14:paraId="435E1FB1" w14:textId="77777777" w:rsidR="00410A6C" w:rsidRPr="006441D6" w:rsidRDefault="00410A6C" w:rsidP="00410A6C">
      <w:pPr>
        <w:pStyle w:val="afa"/>
        <w:widowControl w:val="0"/>
        <w:numPr>
          <w:ilvl w:val="2"/>
          <w:numId w:val="59"/>
        </w:numPr>
        <w:shd w:val="clear" w:color="auto" w:fill="FFFFFF"/>
        <w:tabs>
          <w:tab w:val="left" w:pos="567"/>
          <w:tab w:val="left" w:pos="1560"/>
        </w:tabs>
        <w:spacing w:line="290" w:lineRule="auto"/>
        <w:ind w:left="0" w:firstLine="709"/>
        <w:jc w:val="both"/>
      </w:pPr>
      <w:r w:rsidRPr="006441D6">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0CF2B4D4" w14:textId="77777777" w:rsidR="00410A6C" w:rsidRPr="006441D6" w:rsidRDefault="00410A6C" w:rsidP="00410A6C">
      <w:pPr>
        <w:pStyle w:val="afa"/>
        <w:widowControl w:val="0"/>
        <w:numPr>
          <w:ilvl w:val="2"/>
          <w:numId w:val="59"/>
        </w:numPr>
        <w:shd w:val="clear" w:color="auto" w:fill="FFFFFF"/>
        <w:tabs>
          <w:tab w:val="left" w:pos="567"/>
          <w:tab w:val="left" w:pos="1560"/>
        </w:tabs>
        <w:spacing w:line="290" w:lineRule="auto"/>
        <w:ind w:left="0" w:firstLine="709"/>
        <w:jc w:val="both"/>
      </w:pPr>
      <w:r w:rsidRPr="006441D6">
        <w:t>Направляемая претензия (в случае финансовых требований) должна содержать расчет истребуемой суммы, расчет суммы штрафов, пеней и других мер ответственности.</w:t>
      </w:r>
    </w:p>
    <w:p w14:paraId="560FCF3A" w14:textId="77777777" w:rsidR="00410A6C" w:rsidRPr="006441D6" w:rsidRDefault="00410A6C" w:rsidP="00410A6C">
      <w:pPr>
        <w:widowControl w:val="0"/>
        <w:shd w:val="clear" w:color="auto" w:fill="FFFFFF"/>
        <w:tabs>
          <w:tab w:val="left" w:pos="851"/>
          <w:tab w:val="left" w:pos="1560"/>
        </w:tabs>
        <w:spacing w:line="290" w:lineRule="auto"/>
        <w:ind w:firstLine="709"/>
        <w:jc w:val="both"/>
      </w:pPr>
      <w:r w:rsidRPr="006441D6">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378DD656" w14:textId="77777777" w:rsidR="00410A6C" w:rsidRPr="006441D6" w:rsidRDefault="00410A6C" w:rsidP="00410A6C">
      <w:pPr>
        <w:pStyle w:val="afa"/>
        <w:widowControl w:val="0"/>
        <w:numPr>
          <w:ilvl w:val="2"/>
          <w:numId w:val="59"/>
        </w:numPr>
        <w:shd w:val="clear" w:color="auto" w:fill="FFFFFF"/>
        <w:tabs>
          <w:tab w:val="left" w:pos="567"/>
          <w:tab w:val="left" w:pos="1560"/>
        </w:tabs>
        <w:spacing w:line="290" w:lineRule="auto"/>
        <w:ind w:left="0" w:firstLine="709"/>
        <w:jc w:val="both"/>
      </w:pPr>
      <w:r w:rsidRPr="006441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7647B28" w14:textId="77777777" w:rsidR="00410A6C" w:rsidRPr="006441D6" w:rsidRDefault="00410A6C" w:rsidP="00410A6C">
      <w:pPr>
        <w:pStyle w:val="afa"/>
        <w:widowControl w:val="0"/>
        <w:numPr>
          <w:ilvl w:val="1"/>
          <w:numId w:val="59"/>
        </w:numPr>
        <w:shd w:val="clear" w:color="auto" w:fill="FFFFFF"/>
        <w:tabs>
          <w:tab w:val="left" w:pos="567"/>
          <w:tab w:val="left" w:pos="1560"/>
        </w:tabs>
        <w:spacing w:line="290" w:lineRule="auto"/>
        <w:ind w:left="0" w:firstLine="709"/>
        <w:jc w:val="both"/>
      </w:pPr>
      <w:r w:rsidRPr="006441D6">
        <w:t>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44D5862C" w14:textId="77777777" w:rsidR="00410A6C" w:rsidRPr="006441D6" w:rsidRDefault="00410A6C" w:rsidP="00410A6C">
      <w:pPr>
        <w:pStyle w:val="13"/>
        <w:keepNext w:val="0"/>
        <w:widowControl w:val="0"/>
        <w:numPr>
          <w:ilvl w:val="0"/>
          <w:numId w:val="59"/>
        </w:numPr>
        <w:tabs>
          <w:tab w:val="num" w:pos="0"/>
          <w:tab w:val="num" w:pos="360"/>
        </w:tabs>
        <w:spacing w:after="240" w:line="290" w:lineRule="auto"/>
        <w:ind w:left="0" w:firstLine="0"/>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Срок действия, порядок изменения Договора</w:t>
      </w:r>
    </w:p>
    <w:p w14:paraId="4E891B41"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 xml:space="preserve">Договор вступает в силу со дня его подписания Сторонами и действует до </w:t>
      </w:r>
      <w:r>
        <w:t>0</w:t>
      </w:r>
      <w:r w:rsidRPr="006441D6">
        <w:t xml:space="preserve">1 марта 2022 г. (включительно), а в части оплаты – до полного исполнения обязательств Сторонами. </w:t>
      </w:r>
    </w:p>
    <w:p w14:paraId="7CE75B36"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Изменение и дополнение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52A31536" w14:textId="77777777" w:rsidR="00410A6C" w:rsidRPr="006441D6" w:rsidRDefault="00410A6C" w:rsidP="00410A6C">
      <w:pPr>
        <w:pStyle w:val="13"/>
        <w:keepNext w:val="0"/>
        <w:widowControl w:val="0"/>
        <w:numPr>
          <w:ilvl w:val="0"/>
          <w:numId w:val="59"/>
        </w:numPr>
        <w:tabs>
          <w:tab w:val="num" w:pos="0"/>
          <w:tab w:val="num" w:pos="360"/>
        </w:tabs>
        <w:spacing w:after="240" w:line="290" w:lineRule="auto"/>
        <w:ind w:left="0" w:firstLine="0"/>
        <w:jc w:val="center"/>
        <w:rPr>
          <w:rFonts w:ascii="Times New Roman" w:hAnsi="Times New Roman" w:cs="Times New Roman"/>
          <w:bCs w:val="0"/>
          <w:smallCaps/>
          <w:sz w:val="24"/>
          <w:szCs w:val="24"/>
        </w:rPr>
      </w:pPr>
      <w:r w:rsidRPr="006441D6">
        <w:rPr>
          <w:rFonts w:ascii="Times New Roman" w:hAnsi="Times New Roman" w:cs="Times New Roman"/>
          <w:bCs w:val="0"/>
          <w:smallCaps/>
          <w:sz w:val="24"/>
          <w:szCs w:val="24"/>
        </w:rPr>
        <w:t>Прочие условия</w:t>
      </w:r>
    </w:p>
    <w:p w14:paraId="5571965A"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01A1DD74"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 xml:space="preserve">Все 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АО «Почта России», уведомления считаются полученными Стороной в день фактического получения, подтвержденного отметкой почтового штемпеля АО «Почта России».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9B96E0D" w14:textId="77777777" w:rsidR="00410A6C" w:rsidRPr="006441D6" w:rsidRDefault="00410A6C" w:rsidP="00410A6C">
      <w:pPr>
        <w:pStyle w:val="afa"/>
        <w:widowControl w:val="0"/>
        <w:numPr>
          <w:ilvl w:val="2"/>
          <w:numId w:val="59"/>
        </w:numPr>
        <w:shd w:val="clear" w:color="auto" w:fill="FFFFFF"/>
        <w:spacing w:line="290" w:lineRule="auto"/>
        <w:ind w:left="0" w:firstLine="709"/>
        <w:jc w:val="both"/>
      </w:pPr>
      <w:r w:rsidRPr="006441D6">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19BFCA6F"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lastRenderedPageBreak/>
        <w:t>Договор заключен в 2 (Двух) экземплярах, по 1 (Одному) для каждой из Сторон, имеющих одинаковую юридическую силу.</w:t>
      </w:r>
    </w:p>
    <w:p w14:paraId="6DC5BDDE"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Во всем, что не предусмотрено Договором, Стороны руководствуются законодательством Российской Федерации.</w:t>
      </w:r>
    </w:p>
    <w:p w14:paraId="5611DAAB" w14:textId="77777777" w:rsidR="00410A6C" w:rsidRPr="006441D6" w:rsidRDefault="00410A6C" w:rsidP="00410A6C">
      <w:pPr>
        <w:pStyle w:val="afa"/>
        <w:widowControl w:val="0"/>
        <w:numPr>
          <w:ilvl w:val="1"/>
          <w:numId w:val="59"/>
        </w:numPr>
        <w:shd w:val="clear" w:color="auto" w:fill="FFFFFF"/>
        <w:spacing w:line="290" w:lineRule="auto"/>
        <w:ind w:left="0" w:firstLine="709"/>
        <w:jc w:val="both"/>
      </w:pPr>
      <w:r w:rsidRPr="006441D6">
        <w:t>Все приложения к Договору являются его неотъемлемой частью, а именно:</w:t>
      </w:r>
    </w:p>
    <w:p w14:paraId="05FEB70E" w14:textId="77777777" w:rsidR="00410A6C" w:rsidRPr="006441D6" w:rsidRDefault="00410A6C" w:rsidP="00410A6C">
      <w:pPr>
        <w:widowControl w:val="0"/>
        <w:shd w:val="clear" w:color="auto" w:fill="FFFFFF"/>
        <w:spacing w:line="290" w:lineRule="auto"/>
        <w:ind w:firstLine="709"/>
        <w:jc w:val="both"/>
      </w:pPr>
      <w:r w:rsidRPr="006441D6">
        <w:t>Приложение № 1 – «Техническое задание».</w:t>
      </w:r>
    </w:p>
    <w:p w14:paraId="17C13AE7" w14:textId="77777777" w:rsidR="00410A6C" w:rsidRPr="006441D6" w:rsidRDefault="00410A6C" w:rsidP="00410A6C">
      <w:pPr>
        <w:widowControl w:val="0"/>
        <w:shd w:val="clear" w:color="auto" w:fill="FFFFFF"/>
        <w:spacing w:line="290" w:lineRule="auto"/>
        <w:ind w:firstLine="709"/>
        <w:jc w:val="both"/>
      </w:pPr>
      <w:r w:rsidRPr="006441D6">
        <w:t>Приложение № 2 – «Расчет цены Договора».</w:t>
      </w:r>
    </w:p>
    <w:p w14:paraId="6AFD66D7" w14:textId="77777777" w:rsidR="00410A6C" w:rsidRPr="006441D6" w:rsidRDefault="00410A6C" w:rsidP="00410A6C">
      <w:pPr>
        <w:widowControl w:val="0"/>
        <w:shd w:val="clear" w:color="auto" w:fill="FFFFFF"/>
        <w:spacing w:line="290" w:lineRule="auto"/>
        <w:ind w:firstLine="709"/>
        <w:jc w:val="both"/>
      </w:pPr>
      <w:r w:rsidRPr="006441D6">
        <w:t>Приложение № 3 – «Форма Отчета об оказанных услугах».</w:t>
      </w:r>
    </w:p>
    <w:p w14:paraId="165F256B" w14:textId="77777777" w:rsidR="00410A6C" w:rsidRPr="006441D6" w:rsidRDefault="00410A6C" w:rsidP="00410A6C">
      <w:pPr>
        <w:widowControl w:val="0"/>
        <w:shd w:val="clear" w:color="auto" w:fill="FFFFFF"/>
        <w:spacing w:line="290" w:lineRule="auto"/>
        <w:ind w:firstLine="709"/>
        <w:jc w:val="both"/>
      </w:pPr>
      <w:r w:rsidRPr="006441D6">
        <w:t>Приложение № 4 – «Регламент подготовки отчета об оказанных услугах».</w:t>
      </w:r>
    </w:p>
    <w:p w14:paraId="5B2B2F25" w14:textId="77777777" w:rsidR="00410A6C" w:rsidRPr="006441D6" w:rsidRDefault="00410A6C" w:rsidP="00410A6C">
      <w:pPr>
        <w:widowControl w:val="0"/>
        <w:shd w:val="clear" w:color="auto" w:fill="FFFFFF"/>
        <w:spacing w:line="290" w:lineRule="auto"/>
        <w:ind w:firstLine="709"/>
        <w:jc w:val="both"/>
      </w:pPr>
      <w:r w:rsidRPr="006441D6">
        <w:t>Приложение № 5 – «Форма Акта сдачи-приемки оказанных услуг».</w:t>
      </w:r>
    </w:p>
    <w:p w14:paraId="22BC7DE7" w14:textId="77777777" w:rsidR="00410A6C" w:rsidRPr="006441D6" w:rsidRDefault="00410A6C" w:rsidP="00410A6C">
      <w:pPr>
        <w:widowControl w:val="0"/>
        <w:spacing w:before="240" w:after="240" w:line="290" w:lineRule="auto"/>
        <w:jc w:val="center"/>
        <w:outlineLvl w:val="0"/>
        <w:rPr>
          <w:b/>
          <w:bCs/>
        </w:rPr>
      </w:pPr>
      <w:r w:rsidRPr="006441D6">
        <w:rPr>
          <w:b/>
          <w:bCs/>
        </w:rPr>
        <w:t xml:space="preserve">15. </w:t>
      </w:r>
      <w:r w:rsidRPr="006441D6">
        <w:rPr>
          <w:b/>
          <w:bCs/>
          <w:smallCaps/>
          <w:kern w:val="32"/>
        </w:rPr>
        <w:t>Адреса, 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890"/>
        <w:gridCol w:w="5315"/>
      </w:tblGrid>
      <w:tr w:rsidR="00410A6C" w:rsidRPr="006441D6" w14:paraId="5019E936" w14:textId="77777777" w:rsidTr="0081730E">
        <w:trPr>
          <w:trHeight w:val="7937"/>
          <w:jc w:val="center"/>
        </w:trPr>
        <w:tc>
          <w:tcPr>
            <w:tcW w:w="4754" w:type="dxa"/>
            <w:shd w:val="clear" w:color="auto" w:fill="FFFFFF"/>
            <w:tcMar>
              <w:top w:w="0" w:type="dxa"/>
              <w:left w:w="45" w:type="dxa"/>
              <w:bottom w:w="0" w:type="dxa"/>
              <w:right w:w="45" w:type="dxa"/>
            </w:tcMar>
          </w:tcPr>
          <w:p w14:paraId="3436CA21" w14:textId="77777777" w:rsidR="00410A6C" w:rsidRPr="006441D6" w:rsidRDefault="00410A6C" w:rsidP="0081730E">
            <w:pPr>
              <w:pStyle w:val="affff2"/>
              <w:widowControl w:val="0"/>
              <w:pBdr>
                <w:top w:val="none" w:sz="0" w:space="0" w:color="auto"/>
                <w:left w:val="none" w:sz="0" w:space="0" w:color="auto"/>
                <w:bottom w:val="none" w:sz="0" w:space="0" w:color="auto"/>
                <w:right w:val="none" w:sz="0" w:space="0" w:color="auto"/>
                <w:bar w:val="none" w:sz="0" w:color="auto"/>
              </w:pBdr>
              <w:spacing w:line="290" w:lineRule="auto"/>
              <w:rPr>
                <w:rFonts w:ascii="Times New Roman" w:hAnsi="Times New Roman" w:cs="Times New Roman"/>
                <w:b/>
                <w:sz w:val="24"/>
                <w:szCs w:val="24"/>
              </w:rPr>
            </w:pPr>
            <w:r w:rsidRPr="006441D6">
              <w:rPr>
                <w:rFonts w:ascii="Times New Roman" w:hAnsi="Times New Roman" w:cs="Times New Roman"/>
                <w:b/>
                <w:sz w:val="24"/>
                <w:szCs w:val="24"/>
              </w:rPr>
              <w:t>ЗАКАЗЧИК</w:t>
            </w:r>
            <w:r w:rsidRPr="006441D6">
              <w:rPr>
                <w:rFonts w:ascii="Times New Roman" w:hAnsi="Times New Roman" w:cs="Times New Roman"/>
                <w:b/>
                <w:bCs/>
                <w:sz w:val="24"/>
                <w:szCs w:val="24"/>
              </w:rPr>
              <w:t>:</w:t>
            </w:r>
          </w:p>
          <w:p w14:paraId="34F52B35" w14:textId="77777777" w:rsidR="00410A6C" w:rsidRPr="006441D6" w:rsidRDefault="00410A6C" w:rsidP="0081730E">
            <w:pPr>
              <w:pStyle w:val="affff2"/>
              <w:widowControl w:val="0"/>
              <w:pBdr>
                <w:top w:val="none" w:sz="0" w:space="0" w:color="auto"/>
                <w:left w:val="none" w:sz="0" w:space="0" w:color="auto"/>
                <w:bottom w:val="none" w:sz="0" w:space="0" w:color="auto"/>
                <w:right w:val="none" w:sz="0" w:space="0" w:color="auto"/>
                <w:bar w:val="none" w:sz="0" w:color="auto"/>
              </w:pBdr>
              <w:spacing w:line="290" w:lineRule="auto"/>
              <w:rPr>
                <w:rFonts w:ascii="Times New Roman" w:hAnsi="Times New Roman" w:cs="Times New Roman"/>
                <w:b/>
                <w:sz w:val="24"/>
                <w:szCs w:val="24"/>
              </w:rPr>
            </w:pPr>
            <w:r w:rsidRPr="006441D6">
              <w:rPr>
                <w:rFonts w:ascii="Times New Roman" w:hAnsi="Times New Roman" w:cs="Times New Roman"/>
                <w:b/>
                <w:sz w:val="24"/>
                <w:szCs w:val="24"/>
              </w:rPr>
              <w:t>АНО «Проектный офис по развитию туризма и гостеприимства Москвы»</w:t>
            </w:r>
          </w:p>
          <w:p w14:paraId="3C875437" w14:textId="77777777" w:rsidR="00410A6C" w:rsidRPr="006441D6" w:rsidRDefault="00410A6C" w:rsidP="0081730E">
            <w:pPr>
              <w:pStyle w:val="affff2"/>
              <w:widowControl w:val="0"/>
              <w:pBdr>
                <w:top w:val="none" w:sz="0" w:space="0" w:color="auto"/>
                <w:left w:val="none" w:sz="0" w:space="0" w:color="auto"/>
                <w:bottom w:val="none" w:sz="0" w:space="0" w:color="auto"/>
                <w:right w:val="none" w:sz="0" w:space="0" w:color="auto"/>
                <w:bar w:val="none" w:sz="0" w:color="auto"/>
              </w:pBdr>
              <w:spacing w:line="290" w:lineRule="auto"/>
              <w:rPr>
                <w:rFonts w:ascii="Times New Roman" w:hAnsi="Times New Roman" w:cs="Times New Roman"/>
                <w:b/>
                <w:sz w:val="24"/>
                <w:szCs w:val="24"/>
              </w:rPr>
            </w:pPr>
          </w:p>
          <w:p w14:paraId="2EB69228" w14:textId="77777777" w:rsidR="00410A6C" w:rsidRPr="006441D6" w:rsidRDefault="00410A6C" w:rsidP="0081730E">
            <w:pPr>
              <w:widowControl w:val="0"/>
              <w:spacing w:line="290" w:lineRule="auto"/>
              <w:contextualSpacing/>
            </w:pPr>
            <w:r w:rsidRPr="006441D6">
              <w:t xml:space="preserve">Адрес местонахождения: </w:t>
            </w:r>
          </w:p>
          <w:p w14:paraId="2D11C9A5" w14:textId="77777777" w:rsidR="00410A6C" w:rsidRPr="006441D6" w:rsidRDefault="00410A6C" w:rsidP="0081730E">
            <w:pPr>
              <w:widowControl w:val="0"/>
              <w:spacing w:line="290" w:lineRule="auto"/>
              <w:contextualSpacing/>
            </w:pPr>
            <w:r w:rsidRPr="006441D6">
              <w:t>125009, г. Москва, вн.тер.г. муниципальный округ Тверской, ул. Б. Дмитровка, д. 7/5, стр. 1, этаж 5.</w:t>
            </w:r>
          </w:p>
          <w:p w14:paraId="1E7192DD" w14:textId="77777777" w:rsidR="00410A6C" w:rsidRPr="006441D6" w:rsidRDefault="00410A6C" w:rsidP="0081730E">
            <w:pPr>
              <w:widowControl w:val="0"/>
              <w:spacing w:line="290" w:lineRule="auto"/>
              <w:contextualSpacing/>
            </w:pPr>
            <w:r w:rsidRPr="006441D6">
              <w:t>ИНН 7703468243, КПП 771001001</w:t>
            </w:r>
          </w:p>
          <w:p w14:paraId="061BEC8C" w14:textId="77777777" w:rsidR="00410A6C" w:rsidRPr="006441D6" w:rsidRDefault="00410A6C" w:rsidP="0081730E">
            <w:pPr>
              <w:widowControl w:val="0"/>
              <w:spacing w:line="290" w:lineRule="auto"/>
              <w:contextualSpacing/>
            </w:pPr>
            <w:r w:rsidRPr="006441D6">
              <w:t>р/с 40703810838000012693</w:t>
            </w:r>
          </w:p>
          <w:p w14:paraId="784E7C8A" w14:textId="77777777" w:rsidR="00410A6C" w:rsidRPr="006441D6" w:rsidRDefault="00410A6C" w:rsidP="0081730E">
            <w:pPr>
              <w:widowControl w:val="0"/>
              <w:spacing w:line="290" w:lineRule="auto"/>
              <w:contextualSpacing/>
            </w:pPr>
            <w:r w:rsidRPr="006441D6">
              <w:t>в ПАО Сбербанк</w:t>
            </w:r>
          </w:p>
          <w:p w14:paraId="760CB77C" w14:textId="77777777" w:rsidR="00410A6C" w:rsidRPr="006441D6" w:rsidRDefault="00410A6C" w:rsidP="0081730E">
            <w:pPr>
              <w:widowControl w:val="0"/>
              <w:spacing w:line="290" w:lineRule="auto"/>
              <w:contextualSpacing/>
            </w:pPr>
            <w:r w:rsidRPr="006441D6">
              <w:t>к/с 30101810400000000225</w:t>
            </w:r>
          </w:p>
          <w:p w14:paraId="60E80BE7" w14:textId="77777777" w:rsidR="00410A6C" w:rsidRPr="006441D6" w:rsidRDefault="00410A6C" w:rsidP="0081730E">
            <w:pPr>
              <w:widowControl w:val="0"/>
              <w:spacing w:line="290" w:lineRule="auto"/>
              <w:contextualSpacing/>
            </w:pPr>
            <w:r w:rsidRPr="006441D6">
              <w:t>БИК 044525225</w:t>
            </w:r>
          </w:p>
          <w:p w14:paraId="411D807F" w14:textId="77777777" w:rsidR="00410A6C" w:rsidRPr="006441D6" w:rsidRDefault="00410A6C" w:rsidP="0081730E">
            <w:pPr>
              <w:widowControl w:val="0"/>
              <w:spacing w:line="290" w:lineRule="auto"/>
              <w:contextualSpacing/>
            </w:pPr>
            <w:r w:rsidRPr="006441D6">
              <w:t>Департамент финансов города Москвы</w:t>
            </w:r>
          </w:p>
          <w:p w14:paraId="23D77157" w14:textId="77777777" w:rsidR="00410A6C" w:rsidRPr="006441D6" w:rsidRDefault="00410A6C" w:rsidP="0081730E">
            <w:pPr>
              <w:widowControl w:val="0"/>
              <w:spacing w:line="290" w:lineRule="auto"/>
              <w:contextualSpacing/>
            </w:pPr>
            <w:r w:rsidRPr="006441D6">
              <w:t>(АНО «Туризм и гостеприимство Москвы», АНО «Проектный офис по развитию</w:t>
            </w:r>
          </w:p>
          <w:p w14:paraId="1B23CAFC" w14:textId="77777777" w:rsidR="00410A6C" w:rsidRPr="006441D6" w:rsidRDefault="00410A6C" w:rsidP="0081730E">
            <w:pPr>
              <w:widowControl w:val="0"/>
              <w:spacing w:line="290" w:lineRule="auto"/>
              <w:contextualSpacing/>
            </w:pPr>
            <w:r w:rsidRPr="006441D6">
              <w:t>туризма и гостеприимства Москвы»</w:t>
            </w:r>
          </w:p>
          <w:p w14:paraId="472ED7C0" w14:textId="77777777" w:rsidR="00410A6C" w:rsidRPr="006441D6" w:rsidRDefault="00410A6C" w:rsidP="0081730E">
            <w:pPr>
              <w:widowControl w:val="0"/>
              <w:spacing w:line="290" w:lineRule="auto"/>
              <w:contextualSpacing/>
            </w:pPr>
            <w:r w:rsidRPr="006441D6">
              <w:t>л/с 4476765000452450)</w:t>
            </w:r>
          </w:p>
          <w:p w14:paraId="6B17AF0C" w14:textId="77777777" w:rsidR="00410A6C" w:rsidRPr="006441D6" w:rsidRDefault="00410A6C" w:rsidP="0081730E">
            <w:pPr>
              <w:widowControl w:val="0"/>
              <w:spacing w:line="290" w:lineRule="auto"/>
              <w:contextualSpacing/>
            </w:pPr>
            <w:r w:rsidRPr="006441D6">
              <w:t>р/с 03225643450000007300</w:t>
            </w:r>
          </w:p>
          <w:p w14:paraId="06A35873" w14:textId="77777777" w:rsidR="00410A6C" w:rsidRPr="006441D6" w:rsidRDefault="00410A6C" w:rsidP="0081730E">
            <w:pPr>
              <w:widowControl w:val="0"/>
              <w:spacing w:line="290" w:lineRule="auto"/>
              <w:contextualSpacing/>
            </w:pPr>
            <w:r w:rsidRPr="006441D6">
              <w:t>к/с 40102810545370000003</w:t>
            </w:r>
          </w:p>
          <w:p w14:paraId="4384D545" w14:textId="77777777" w:rsidR="00410A6C" w:rsidRPr="006441D6" w:rsidRDefault="00410A6C" w:rsidP="0081730E">
            <w:pPr>
              <w:widowControl w:val="0"/>
              <w:spacing w:line="290" w:lineRule="auto"/>
              <w:contextualSpacing/>
            </w:pPr>
            <w:r w:rsidRPr="006441D6">
              <w:t xml:space="preserve">в ГУ БАНКА РОССИИ ПО ЦФО//УФК ПО Г. МОСКВЕ г. Москва, </w:t>
            </w:r>
          </w:p>
          <w:p w14:paraId="59F69952" w14:textId="77777777" w:rsidR="00410A6C" w:rsidRPr="00C71013" w:rsidRDefault="00410A6C" w:rsidP="0081730E">
            <w:pPr>
              <w:widowControl w:val="0"/>
              <w:spacing w:line="290" w:lineRule="auto"/>
              <w:contextualSpacing/>
              <w:rPr>
                <w:lang w:val="en-US"/>
              </w:rPr>
            </w:pPr>
            <w:r w:rsidRPr="006441D6">
              <w:t>БИК</w:t>
            </w:r>
            <w:r w:rsidRPr="00C71013">
              <w:rPr>
                <w:lang w:val="en-US"/>
              </w:rPr>
              <w:t xml:space="preserve"> 004525988</w:t>
            </w:r>
          </w:p>
          <w:p w14:paraId="6464D626" w14:textId="77777777" w:rsidR="00410A6C" w:rsidRPr="00C71013" w:rsidRDefault="00410A6C" w:rsidP="0081730E">
            <w:pPr>
              <w:widowControl w:val="0"/>
              <w:spacing w:line="290" w:lineRule="auto"/>
              <w:rPr>
                <w:rFonts w:eastAsia="Calibri"/>
                <w:b/>
                <w:color w:val="000000"/>
                <w:u w:color="000000"/>
                <w:lang w:val="en-US"/>
              </w:rPr>
            </w:pPr>
            <w:r w:rsidRPr="006441D6">
              <w:rPr>
                <w:lang w:val="en-US"/>
              </w:rPr>
              <w:t>e</w:t>
            </w:r>
            <w:r w:rsidRPr="00C71013">
              <w:rPr>
                <w:lang w:val="en-US"/>
              </w:rPr>
              <w:t>-</w:t>
            </w:r>
            <w:r w:rsidRPr="006441D6">
              <w:rPr>
                <w:lang w:val="en-US"/>
              </w:rPr>
              <w:t>mail</w:t>
            </w:r>
            <w:r w:rsidRPr="00C71013">
              <w:rPr>
                <w:lang w:val="en-US"/>
              </w:rPr>
              <w:t xml:space="preserve">: </w:t>
            </w:r>
            <w:hyperlink r:id="rId22" w:history="1">
              <w:r w:rsidRPr="006441D6">
                <w:rPr>
                  <w:rStyle w:val="ac"/>
                  <w:lang w:val="en-US"/>
                </w:rPr>
                <w:t>info</w:t>
              </w:r>
              <w:r w:rsidRPr="00C71013">
                <w:rPr>
                  <w:rStyle w:val="ac"/>
                  <w:lang w:val="en-US"/>
                </w:rPr>
                <w:t>@</w:t>
              </w:r>
              <w:r w:rsidRPr="006441D6">
                <w:rPr>
                  <w:rStyle w:val="ac"/>
                  <w:lang w:val="en-US"/>
                </w:rPr>
                <w:t>welcome</w:t>
              </w:r>
              <w:r w:rsidRPr="00C71013">
                <w:rPr>
                  <w:rStyle w:val="ac"/>
                  <w:lang w:val="en-US"/>
                </w:rPr>
                <w:t>.</w:t>
              </w:r>
              <w:r w:rsidRPr="006441D6">
                <w:rPr>
                  <w:rStyle w:val="ac"/>
                  <w:lang w:val="en-US"/>
                </w:rPr>
                <w:t>moscow</w:t>
              </w:r>
            </w:hyperlink>
          </w:p>
          <w:p w14:paraId="0B785736" w14:textId="77777777" w:rsidR="00410A6C" w:rsidRPr="00C71013" w:rsidRDefault="00410A6C" w:rsidP="0081730E">
            <w:pPr>
              <w:widowControl w:val="0"/>
              <w:shd w:val="clear" w:color="auto" w:fill="FFFFFF"/>
              <w:spacing w:line="290" w:lineRule="auto"/>
              <w:rPr>
                <w:lang w:val="en-US"/>
              </w:rPr>
            </w:pPr>
          </w:p>
          <w:p w14:paraId="22B65935" w14:textId="77777777" w:rsidR="00410A6C" w:rsidRPr="006441D6" w:rsidRDefault="00410A6C" w:rsidP="0081730E">
            <w:pPr>
              <w:shd w:val="clear" w:color="auto" w:fill="FFFFFF"/>
              <w:spacing w:line="290" w:lineRule="auto"/>
              <w:ind w:right="221"/>
              <w:jc w:val="both"/>
              <w:rPr>
                <w:b/>
                <w:bCs/>
              </w:rPr>
            </w:pPr>
            <w:r w:rsidRPr="006441D6">
              <w:rPr>
                <w:b/>
                <w:bCs/>
              </w:rPr>
              <w:t xml:space="preserve">Заместитель генерального директора по международному взаимодействию и </w:t>
            </w:r>
            <w:proofErr w:type="spellStart"/>
            <w:r w:rsidRPr="006441D6">
              <w:rPr>
                <w:b/>
                <w:bCs/>
              </w:rPr>
              <w:t>конгрессно</w:t>
            </w:r>
            <w:proofErr w:type="spellEnd"/>
            <w:r w:rsidRPr="006441D6">
              <w:rPr>
                <w:b/>
                <w:bCs/>
              </w:rPr>
              <w:t xml:space="preserve">-выставочной деятельности </w:t>
            </w:r>
          </w:p>
          <w:p w14:paraId="48890EA2" w14:textId="77777777" w:rsidR="00410A6C" w:rsidRPr="006441D6" w:rsidRDefault="00410A6C" w:rsidP="0081730E">
            <w:pPr>
              <w:shd w:val="clear" w:color="auto" w:fill="FFFFFF"/>
              <w:spacing w:line="290" w:lineRule="auto"/>
              <w:ind w:right="221"/>
              <w:jc w:val="both"/>
              <w:rPr>
                <w:b/>
                <w:bCs/>
              </w:rPr>
            </w:pPr>
          </w:p>
          <w:p w14:paraId="4D034886" w14:textId="77777777" w:rsidR="00410A6C" w:rsidRPr="006441D6" w:rsidRDefault="00410A6C" w:rsidP="0081730E">
            <w:pPr>
              <w:shd w:val="clear" w:color="auto" w:fill="FFFFFF"/>
              <w:spacing w:line="290" w:lineRule="auto"/>
              <w:jc w:val="both"/>
              <w:rPr>
                <w:b/>
                <w:bCs/>
              </w:rPr>
            </w:pPr>
            <w:r w:rsidRPr="006441D6">
              <w:rPr>
                <w:b/>
                <w:bCs/>
              </w:rPr>
              <w:t>_________________/</w:t>
            </w:r>
            <w:proofErr w:type="spellStart"/>
            <w:r w:rsidRPr="006441D6">
              <w:rPr>
                <w:b/>
                <w:bCs/>
              </w:rPr>
              <w:t>Гогуля</w:t>
            </w:r>
            <w:proofErr w:type="spellEnd"/>
            <w:r w:rsidRPr="006441D6">
              <w:rPr>
                <w:b/>
                <w:bCs/>
              </w:rPr>
              <w:t xml:space="preserve"> В.М./ </w:t>
            </w:r>
          </w:p>
          <w:p w14:paraId="12021732" w14:textId="77777777" w:rsidR="00410A6C" w:rsidRPr="006441D6" w:rsidRDefault="00410A6C" w:rsidP="0081730E">
            <w:pPr>
              <w:widowControl w:val="0"/>
              <w:shd w:val="clear" w:color="auto" w:fill="FFFFFF"/>
              <w:spacing w:line="290" w:lineRule="auto"/>
            </w:pPr>
            <w:r w:rsidRPr="006441D6">
              <w:rPr>
                <w:b/>
              </w:rPr>
              <w:t>М.П.</w:t>
            </w:r>
          </w:p>
        </w:tc>
        <w:tc>
          <w:tcPr>
            <w:tcW w:w="5167" w:type="dxa"/>
            <w:shd w:val="clear" w:color="auto" w:fill="FFFFFF"/>
            <w:tcMar>
              <w:top w:w="0" w:type="dxa"/>
              <w:left w:w="45" w:type="dxa"/>
              <w:bottom w:w="0" w:type="dxa"/>
              <w:right w:w="45" w:type="dxa"/>
            </w:tcMar>
          </w:tcPr>
          <w:p w14:paraId="75409CD2" w14:textId="77777777" w:rsidR="00410A6C" w:rsidRPr="006441D6" w:rsidRDefault="00410A6C" w:rsidP="0081730E">
            <w:pPr>
              <w:widowControl w:val="0"/>
              <w:shd w:val="clear" w:color="auto" w:fill="FFFFFF"/>
              <w:spacing w:line="290" w:lineRule="auto"/>
              <w:rPr>
                <w:b/>
                <w:bCs/>
              </w:rPr>
            </w:pPr>
            <w:r w:rsidRPr="006441D6">
              <w:rPr>
                <w:b/>
                <w:bCs/>
              </w:rPr>
              <w:t>Исполнитель</w:t>
            </w:r>
          </w:p>
          <w:p w14:paraId="4ACD2551" w14:textId="77777777" w:rsidR="00410A6C" w:rsidRPr="006441D6" w:rsidRDefault="00410A6C" w:rsidP="0081730E">
            <w:pPr>
              <w:widowControl w:val="0"/>
              <w:spacing w:line="290" w:lineRule="auto"/>
              <w:rPr>
                <w:b/>
                <w:bCs/>
              </w:rPr>
            </w:pPr>
          </w:p>
          <w:p w14:paraId="3B1D662C" w14:textId="77777777" w:rsidR="00410A6C" w:rsidRPr="006441D6" w:rsidRDefault="00410A6C" w:rsidP="0081730E">
            <w:pPr>
              <w:widowControl w:val="0"/>
              <w:spacing w:line="290" w:lineRule="auto"/>
              <w:rPr>
                <w:b/>
                <w:bCs/>
              </w:rPr>
            </w:pPr>
          </w:p>
          <w:p w14:paraId="71E58657" w14:textId="77777777" w:rsidR="00410A6C" w:rsidRPr="006441D6" w:rsidRDefault="00410A6C" w:rsidP="0081730E">
            <w:pPr>
              <w:widowControl w:val="0"/>
              <w:spacing w:line="290" w:lineRule="auto"/>
            </w:pPr>
            <w:r w:rsidRPr="006441D6">
              <w:t xml:space="preserve">Адрес местонахождения: </w:t>
            </w:r>
          </w:p>
          <w:p w14:paraId="0D5FA814" w14:textId="77777777" w:rsidR="00410A6C" w:rsidRPr="006441D6" w:rsidRDefault="00410A6C" w:rsidP="0081730E">
            <w:pPr>
              <w:widowControl w:val="0"/>
              <w:spacing w:line="290" w:lineRule="auto"/>
            </w:pPr>
            <w:r w:rsidRPr="006441D6">
              <w:t xml:space="preserve">Фактический адрес: </w:t>
            </w:r>
          </w:p>
          <w:p w14:paraId="29BFAD1B" w14:textId="77777777" w:rsidR="00410A6C" w:rsidRPr="006441D6" w:rsidRDefault="00410A6C" w:rsidP="0081730E">
            <w:pPr>
              <w:widowControl w:val="0"/>
              <w:spacing w:line="290" w:lineRule="auto"/>
            </w:pPr>
            <w:r w:rsidRPr="006441D6">
              <w:t xml:space="preserve">Телефон: </w:t>
            </w:r>
          </w:p>
          <w:p w14:paraId="3960B43C" w14:textId="77777777" w:rsidR="00410A6C" w:rsidRPr="006441D6" w:rsidRDefault="00410A6C" w:rsidP="0081730E">
            <w:pPr>
              <w:widowControl w:val="0"/>
              <w:spacing w:line="290" w:lineRule="auto"/>
            </w:pPr>
            <w:r w:rsidRPr="006441D6">
              <w:t xml:space="preserve">Электронная почта: </w:t>
            </w:r>
          </w:p>
          <w:p w14:paraId="4DEF29F4" w14:textId="77777777" w:rsidR="00410A6C" w:rsidRPr="006441D6" w:rsidRDefault="00410A6C" w:rsidP="0081730E">
            <w:pPr>
              <w:widowControl w:val="0"/>
              <w:spacing w:line="290" w:lineRule="auto"/>
            </w:pPr>
            <w:r w:rsidRPr="006441D6">
              <w:t xml:space="preserve">ИНН / КПП </w:t>
            </w:r>
          </w:p>
          <w:p w14:paraId="6B294C68" w14:textId="77777777" w:rsidR="00410A6C" w:rsidRPr="006441D6" w:rsidRDefault="00410A6C" w:rsidP="0081730E">
            <w:pPr>
              <w:widowControl w:val="0"/>
              <w:spacing w:line="290" w:lineRule="auto"/>
            </w:pPr>
            <w:r w:rsidRPr="006441D6">
              <w:t xml:space="preserve">р/с </w:t>
            </w:r>
          </w:p>
          <w:p w14:paraId="2A6518A9" w14:textId="77777777" w:rsidR="00410A6C" w:rsidRPr="006441D6" w:rsidRDefault="00410A6C" w:rsidP="0081730E">
            <w:pPr>
              <w:widowControl w:val="0"/>
              <w:spacing w:line="290" w:lineRule="auto"/>
            </w:pPr>
            <w:r w:rsidRPr="006441D6">
              <w:t xml:space="preserve">в </w:t>
            </w:r>
          </w:p>
          <w:p w14:paraId="036FCE03" w14:textId="77777777" w:rsidR="00410A6C" w:rsidRPr="006441D6" w:rsidRDefault="00410A6C" w:rsidP="0081730E">
            <w:pPr>
              <w:widowControl w:val="0"/>
              <w:spacing w:line="290" w:lineRule="auto"/>
            </w:pPr>
            <w:r w:rsidRPr="006441D6">
              <w:t xml:space="preserve">к/с </w:t>
            </w:r>
          </w:p>
          <w:p w14:paraId="733EE88F" w14:textId="77777777" w:rsidR="00410A6C" w:rsidRPr="006441D6" w:rsidRDefault="00410A6C" w:rsidP="0081730E">
            <w:pPr>
              <w:widowControl w:val="0"/>
              <w:spacing w:line="290" w:lineRule="auto"/>
            </w:pPr>
            <w:r w:rsidRPr="006441D6">
              <w:t xml:space="preserve">БИК </w:t>
            </w:r>
          </w:p>
          <w:p w14:paraId="4F6C9AE1" w14:textId="77777777" w:rsidR="00410A6C" w:rsidRPr="006441D6" w:rsidRDefault="00410A6C" w:rsidP="0081730E">
            <w:pPr>
              <w:widowControl w:val="0"/>
              <w:shd w:val="clear" w:color="auto" w:fill="FFFFFF"/>
              <w:spacing w:line="290" w:lineRule="auto"/>
              <w:rPr>
                <w:bCs/>
              </w:rPr>
            </w:pPr>
          </w:p>
          <w:p w14:paraId="147E76FE" w14:textId="77777777" w:rsidR="00410A6C" w:rsidRPr="006441D6" w:rsidRDefault="00410A6C" w:rsidP="0081730E">
            <w:pPr>
              <w:widowControl w:val="0"/>
              <w:shd w:val="clear" w:color="auto" w:fill="FFFFFF"/>
              <w:spacing w:line="290" w:lineRule="auto"/>
              <w:rPr>
                <w:bCs/>
              </w:rPr>
            </w:pPr>
          </w:p>
          <w:p w14:paraId="52A7AC2A" w14:textId="77777777" w:rsidR="00410A6C" w:rsidRPr="006441D6" w:rsidRDefault="00410A6C" w:rsidP="0081730E">
            <w:pPr>
              <w:widowControl w:val="0"/>
              <w:shd w:val="clear" w:color="auto" w:fill="FFFFFF"/>
              <w:spacing w:line="290" w:lineRule="auto"/>
              <w:rPr>
                <w:bCs/>
              </w:rPr>
            </w:pPr>
          </w:p>
          <w:p w14:paraId="0584A273" w14:textId="77777777" w:rsidR="00410A6C" w:rsidRPr="006441D6" w:rsidRDefault="00410A6C" w:rsidP="0081730E">
            <w:pPr>
              <w:widowControl w:val="0"/>
              <w:shd w:val="clear" w:color="auto" w:fill="FFFFFF"/>
              <w:spacing w:line="290" w:lineRule="auto"/>
              <w:rPr>
                <w:bCs/>
              </w:rPr>
            </w:pPr>
          </w:p>
          <w:p w14:paraId="4C58CB6D" w14:textId="77777777" w:rsidR="00410A6C" w:rsidRPr="006441D6" w:rsidRDefault="00410A6C" w:rsidP="0081730E">
            <w:pPr>
              <w:widowControl w:val="0"/>
              <w:shd w:val="clear" w:color="auto" w:fill="FFFFFF"/>
              <w:spacing w:line="290" w:lineRule="auto"/>
              <w:rPr>
                <w:bCs/>
              </w:rPr>
            </w:pPr>
          </w:p>
          <w:p w14:paraId="0580F08A" w14:textId="77777777" w:rsidR="00410A6C" w:rsidRPr="006441D6" w:rsidRDefault="00410A6C" w:rsidP="0081730E">
            <w:pPr>
              <w:widowControl w:val="0"/>
              <w:shd w:val="clear" w:color="auto" w:fill="FFFFFF"/>
              <w:spacing w:line="290" w:lineRule="auto"/>
              <w:rPr>
                <w:bCs/>
              </w:rPr>
            </w:pPr>
          </w:p>
          <w:p w14:paraId="3E988CBD" w14:textId="77777777" w:rsidR="00410A6C" w:rsidRPr="006441D6" w:rsidRDefault="00410A6C" w:rsidP="0081730E">
            <w:pPr>
              <w:widowControl w:val="0"/>
              <w:shd w:val="clear" w:color="auto" w:fill="FFFFFF"/>
              <w:spacing w:line="290" w:lineRule="auto"/>
              <w:rPr>
                <w:bCs/>
              </w:rPr>
            </w:pPr>
          </w:p>
          <w:p w14:paraId="7D5C07BF" w14:textId="77777777" w:rsidR="00410A6C" w:rsidRPr="006441D6" w:rsidRDefault="00410A6C" w:rsidP="0081730E">
            <w:pPr>
              <w:widowControl w:val="0"/>
              <w:shd w:val="clear" w:color="auto" w:fill="FFFFFF"/>
              <w:spacing w:line="290" w:lineRule="auto"/>
              <w:rPr>
                <w:bCs/>
              </w:rPr>
            </w:pPr>
          </w:p>
          <w:p w14:paraId="4EA22977" w14:textId="77777777" w:rsidR="00410A6C" w:rsidRPr="006441D6" w:rsidRDefault="00410A6C" w:rsidP="0081730E">
            <w:pPr>
              <w:widowControl w:val="0"/>
              <w:shd w:val="clear" w:color="auto" w:fill="FFFFFF"/>
              <w:spacing w:line="290" w:lineRule="auto"/>
              <w:rPr>
                <w:bCs/>
              </w:rPr>
            </w:pPr>
          </w:p>
          <w:p w14:paraId="3E1D9678" w14:textId="77777777" w:rsidR="00410A6C" w:rsidRPr="006441D6" w:rsidRDefault="00410A6C" w:rsidP="0081730E">
            <w:pPr>
              <w:widowControl w:val="0"/>
              <w:shd w:val="clear" w:color="auto" w:fill="FFFFFF"/>
              <w:spacing w:line="290" w:lineRule="auto"/>
              <w:rPr>
                <w:bCs/>
              </w:rPr>
            </w:pPr>
          </w:p>
          <w:p w14:paraId="10224413" w14:textId="77777777" w:rsidR="00410A6C" w:rsidRPr="006441D6" w:rsidRDefault="00410A6C" w:rsidP="0081730E">
            <w:pPr>
              <w:widowControl w:val="0"/>
              <w:shd w:val="clear" w:color="auto" w:fill="FFFFFF"/>
              <w:spacing w:line="290" w:lineRule="auto"/>
              <w:rPr>
                <w:bCs/>
              </w:rPr>
            </w:pPr>
          </w:p>
          <w:p w14:paraId="0D9A5583" w14:textId="77777777" w:rsidR="00410A6C" w:rsidRPr="006441D6" w:rsidRDefault="00410A6C" w:rsidP="0081730E">
            <w:pPr>
              <w:widowControl w:val="0"/>
              <w:spacing w:line="290" w:lineRule="auto"/>
              <w:rPr>
                <w:b/>
              </w:rPr>
            </w:pPr>
          </w:p>
          <w:p w14:paraId="74CF3670" w14:textId="77777777" w:rsidR="00410A6C" w:rsidRPr="006441D6" w:rsidRDefault="00410A6C" w:rsidP="0081730E">
            <w:pPr>
              <w:widowControl w:val="0"/>
              <w:spacing w:line="290" w:lineRule="auto"/>
              <w:rPr>
                <w:b/>
              </w:rPr>
            </w:pPr>
          </w:p>
          <w:p w14:paraId="4C685B33" w14:textId="77777777" w:rsidR="00410A6C" w:rsidRPr="006441D6" w:rsidRDefault="00410A6C" w:rsidP="0081730E">
            <w:pPr>
              <w:widowControl w:val="0"/>
              <w:spacing w:line="290" w:lineRule="auto"/>
              <w:rPr>
                <w:b/>
              </w:rPr>
            </w:pPr>
          </w:p>
          <w:p w14:paraId="5A7F9EC0" w14:textId="77777777" w:rsidR="00410A6C" w:rsidRPr="006441D6" w:rsidRDefault="00410A6C" w:rsidP="0081730E">
            <w:pPr>
              <w:widowControl w:val="0"/>
              <w:spacing w:line="290" w:lineRule="auto"/>
              <w:rPr>
                <w:b/>
              </w:rPr>
            </w:pPr>
          </w:p>
          <w:p w14:paraId="6CFA02D0" w14:textId="77777777" w:rsidR="00410A6C" w:rsidRPr="006441D6" w:rsidRDefault="00410A6C" w:rsidP="0081730E">
            <w:pPr>
              <w:widowControl w:val="0"/>
              <w:spacing w:line="290" w:lineRule="auto"/>
              <w:rPr>
                <w:b/>
              </w:rPr>
            </w:pPr>
          </w:p>
          <w:p w14:paraId="4E4AE850" w14:textId="77777777" w:rsidR="00410A6C" w:rsidRPr="006441D6" w:rsidRDefault="00410A6C" w:rsidP="0081730E">
            <w:pPr>
              <w:widowControl w:val="0"/>
              <w:spacing w:line="290" w:lineRule="auto"/>
              <w:rPr>
                <w:b/>
              </w:rPr>
            </w:pPr>
          </w:p>
          <w:p w14:paraId="2ABF1D8E" w14:textId="77777777" w:rsidR="00410A6C" w:rsidRPr="006441D6" w:rsidRDefault="00410A6C" w:rsidP="0081730E">
            <w:pPr>
              <w:widowControl w:val="0"/>
              <w:spacing w:line="290" w:lineRule="auto"/>
              <w:rPr>
                <w:b/>
              </w:rPr>
            </w:pPr>
            <w:r w:rsidRPr="006441D6">
              <w:rPr>
                <w:b/>
              </w:rPr>
              <w:t>____________________/_____________ /</w:t>
            </w:r>
          </w:p>
          <w:p w14:paraId="00DD97EC" w14:textId="77777777" w:rsidR="00410A6C" w:rsidRPr="006441D6" w:rsidRDefault="00410A6C" w:rsidP="0081730E">
            <w:pPr>
              <w:widowControl w:val="0"/>
              <w:shd w:val="clear" w:color="auto" w:fill="FFFFFF"/>
              <w:spacing w:line="290" w:lineRule="auto"/>
              <w:rPr>
                <w:b/>
              </w:rPr>
            </w:pPr>
            <w:r w:rsidRPr="006441D6">
              <w:rPr>
                <w:b/>
              </w:rPr>
              <w:t>М.П.</w:t>
            </w:r>
          </w:p>
        </w:tc>
      </w:tr>
    </w:tbl>
    <w:p w14:paraId="0D14AA77" w14:textId="77777777" w:rsidR="00410A6C" w:rsidRPr="006441D6" w:rsidRDefault="00410A6C" w:rsidP="00410A6C">
      <w:pPr>
        <w:spacing w:line="283" w:lineRule="auto"/>
        <w:jc w:val="right"/>
      </w:pPr>
      <w:r w:rsidRPr="006441D6">
        <w:rPr>
          <w:bCs/>
        </w:rPr>
        <w:br w:type="page"/>
      </w:r>
      <w:r w:rsidRPr="006441D6">
        <w:rPr>
          <w:bCs/>
        </w:rPr>
        <w:lastRenderedPageBreak/>
        <w:t xml:space="preserve">Приложение </w:t>
      </w:r>
      <w:r w:rsidRPr="006441D6">
        <w:t>№ 1</w:t>
      </w:r>
    </w:p>
    <w:p w14:paraId="6CDC611B" w14:textId="77777777" w:rsidR="00410A6C" w:rsidRPr="006441D6" w:rsidRDefault="00410A6C" w:rsidP="00410A6C">
      <w:pPr>
        <w:widowControl w:val="0"/>
        <w:spacing w:line="312" w:lineRule="auto"/>
        <w:ind w:firstLine="6"/>
        <w:jc w:val="right"/>
      </w:pPr>
      <w:r w:rsidRPr="006441D6">
        <w:t>к Договору № _______ от _____. ______.2021 г.</w:t>
      </w:r>
    </w:p>
    <w:p w14:paraId="5D864CC1" w14:textId="77777777" w:rsidR="00410A6C" w:rsidRPr="006441D6" w:rsidRDefault="00410A6C" w:rsidP="00410A6C">
      <w:pPr>
        <w:jc w:val="center"/>
        <w:outlineLvl w:val="1"/>
        <w:rPr>
          <w:b/>
        </w:rPr>
      </w:pPr>
      <w:r w:rsidRPr="006441D6">
        <w:rPr>
          <w:b/>
        </w:rPr>
        <w:t>Техническое задание</w:t>
      </w:r>
    </w:p>
    <w:p w14:paraId="043B8360" w14:textId="77777777" w:rsidR="00410A6C" w:rsidRPr="006441D6" w:rsidRDefault="00410A6C" w:rsidP="00410A6C">
      <w:pPr>
        <w:pBdr>
          <w:top w:val="nil"/>
          <w:left w:val="nil"/>
          <w:bottom w:val="nil"/>
          <w:right w:val="nil"/>
          <w:between w:val="nil"/>
        </w:pBdr>
        <w:tabs>
          <w:tab w:val="left" w:pos="7088"/>
        </w:tabs>
        <w:jc w:val="center"/>
        <w:rPr>
          <w:b/>
        </w:rPr>
      </w:pPr>
      <w:r w:rsidRPr="006441D6">
        <w:rPr>
          <w:b/>
        </w:rPr>
        <w:t xml:space="preserve">на оказание услуг по </w:t>
      </w:r>
      <w:r w:rsidRPr="006441D6">
        <w:rPr>
          <w:b/>
          <w:bCs/>
          <w:spacing w:val="-1"/>
        </w:rPr>
        <w:t>организации и проведению концерта.</w:t>
      </w:r>
    </w:p>
    <w:p w14:paraId="7A2BA5A1" w14:textId="77777777" w:rsidR="00410A6C" w:rsidRPr="006441D6" w:rsidRDefault="00410A6C" w:rsidP="00410A6C">
      <w:pPr>
        <w:pBdr>
          <w:top w:val="nil"/>
          <w:left w:val="nil"/>
          <w:bottom w:val="nil"/>
          <w:right w:val="nil"/>
          <w:between w:val="nil"/>
        </w:pBdr>
        <w:tabs>
          <w:tab w:val="left" w:pos="7088"/>
        </w:tabs>
        <w:jc w:val="center"/>
      </w:pPr>
    </w:p>
    <w:tbl>
      <w:tblPr>
        <w:tblW w:w="10206" w:type="dxa"/>
        <w:tblInd w:w="-8" w:type="dxa"/>
        <w:tblLayout w:type="fixed"/>
        <w:tblCellMar>
          <w:left w:w="40" w:type="dxa"/>
          <w:right w:w="40" w:type="dxa"/>
        </w:tblCellMar>
        <w:tblLook w:val="04A0" w:firstRow="1" w:lastRow="0" w:firstColumn="1" w:lastColumn="0" w:noHBand="0" w:noVBand="1"/>
      </w:tblPr>
      <w:tblGrid>
        <w:gridCol w:w="4073"/>
        <w:gridCol w:w="6133"/>
      </w:tblGrid>
      <w:tr w:rsidR="00410A6C" w:rsidRPr="006441D6" w14:paraId="1DF2896C" w14:textId="77777777" w:rsidTr="0081730E">
        <w:trPr>
          <w:trHeight w:val="308"/>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77E14AF" w14:textId="77777777" w:rsidR="00410A6C" w:rsidRPr="006441D6" w:rsidRDefault="00410A6C" w:rsidP="0081730E">
            <w:pPr>
              <w:pStyle w:val="afa"/>
              <w:numPr>
                <w:ilvl w:val="0"/>
                <w:numId w:val="53"/>
              </w:numPr>
              <w:shd w:val="clear" w:color="auto" w:fill="FFFFFF"/>
              <w:ind w:left="0" w:firstLine="0"/>
              <w:contextualSpacing w:val="0"/>
              <w:jc w:val="both"/>
              <w:rPr>
                <w:spacing w:val="-1"/>
              </w:rPr>
            </w:pPr>
            <w:r w:rsidRPr="006441D6">
              <w:rPr>
                <w:spacing w:val="-1"/>
              </w:rPr>
              <w:t>Наименование Услуги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3AEC7FE0" w14:textId="77777777" w:rsidR="00410A6C" w:rsidRPr="006441D6" w:rsidRDefault="00410A6C" w:rsidP="0081730E">
            <w:pPr>
              <w:shd w:val="clear" w:color="auto" w:fill="FFFFFF"/>
              <w:jc w:val="both"/>
              <w:rPr>
                <w:spacing w:val="-1"/>
              </w:rPr>
            </w:pPr>
            <w:r w:rsidRPr="006441D6">
              <w:rPr>
                <w:spacing w:val="-1"/>
              </w:rPr>
              <w:t>Услуги по организации и проведению концерта. (далее- Мероприятие)</w:t>
            </w:r>
          </w:p>
        </w:tc>
      </w:tr>
      <w:tr w:rsidR="00410A6C" w:rsidRPr="006441D6" w14:paraId="6345EDC5" w14:textId="77777777" w:rsidTr="0081730E">
        <w:trPr>
          <w:trHeight w:val="424"/>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C8EADED" w14:textId="77777777" w:rsidR="00410A6C" w:rsidRPr="006441D6" w:rsidRDefault="00410A6C" w:rsidP="0081730E">
            <w:pPr>
              <w:pStyle w:val="afa"/>
              <w:numPr>
                <w:ilvl w:val="0"/>
                <w:numId w:val="53"/>
              </w:numPr>
              <w:shd w:val="clear" w:color="auto" w:fill="FFFFFF"/>
              <w:ind w:left="0" w:firstLine="0"/>
              <w:contextualSpacing w:val="0"/>
              <w:jc w:val="both"/>
              <w:rPr>
                <w:spacing w:val="-1"/>
              </w:rPr>
            </w:pPr>
            <w:r w:rsidRPr="006441D6">
              <w:rPr>
                <w:spacing w:val="-1"/>
              </w:rPr>
              <w:t>Место оказания Услуг</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08B3580F" w14:textId="77777777" w:rsidR="00410A6C" w:rsidRPr="006441D6" w:rsidRDefault="00410A6C" w:rsidP="0081730E">
            <w:pPr>
              <w:shd w:val="clear" w:color="auto" w:fill="FFFFFF"/>
              <w:jc w:val="both"/>
              <w:rPr>
                <w:spacing w:val="-1"/>
              </w:rPr>
            </w:pPr>
            <w:r w:rsidRPr="006441D6">
              <w:rPr>
                <w:spacing w:val="-1"/>
              </w:rPr>
              <w:t>ОАЭ, Дубай, ЭКСПО 2020,</w:t>
            </w:r>
            <w:r w:rsidRPr="006441D6">
              <w:rPr>
                <w:rStyle w:val="14"/>
                <w:rFonts w:ascii="Times New Roman" w:hAnsi="Times New Roman" w:cs="Times New Roman"/>
                <w:color w:val="000000"/>
                <w:sz w:val="24"/>
                <w:szCs w:val="24"/>
                <w:shd w:val="clear" w:color="auto" w:fill="FFFFFF"/>
              </w:rPr>
              <w:t xml:space="preserve"> </w:t>
            </w:r>
            <w:r w:rsidRPr="006441D6">
              <w:rPr>
                <w:color w:val="000000"/>
                <w:shd w:val="clear" w:color="auto" w:fill="FFFFFF"/>
              </w:rPr>
              <w:t>павильон Россия</w:t>
            </w:r>
            <w:r w:rsidRPr="006441D6">
              <w:rPr>
                <w:spacing w:val="-1"/>
              </w:rPr>
              <w:t>.</w:t>
            </w:r>
          </w:p>
        </w:tc>
      </w:tr>
      <w:tr w:rsidR="00410A6C" w:rsidRPr="006441D6" w14:paraId="20BEE1F0" w14:textId="77777777" w:rsidTr="0081730E">
        <w:trPr>
          <w:trHeight w:val="424"/>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BF92DC" w14:textId="77777777" w:rsidR="00410A6C" w:rsidRPr="006441D6" w:rsidRDefault="00410A6C" w:rsidP="0081730E">
            <w:pPr>
              <w:pStyle w:val="afa"/>
              <w:numPr>
                <w:ilvl w:val="0"/>
                <w:numId w:val="53"/>
              </w:numPr>
              <w:shd w:val="clear" w:color="auto" w:fill="FFFFFF"/>
              <w:ind w:left="0" w:firstLine="0"/>
              <w:contextualSpacing w:val="0"/>
              <w:jc w:val="both"/>
              <w:rPr>
                <w:spacing w:val="-1"/>
              </w:rPr>
            </w:pPr>
            <w:r w:rsidRPr="006441D6">
              <w:rPr>
                <w:spacing w:val="-1"/>
              </w:rPr>
              <w:t>Срок оказания Услуг</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2C71B1CD" w14:textId="77777777" w:rsidR="00410A6C" w:rsidRPr="006441D6" w:rsidRDefault="00410A6C" w:rsidP="0081730E">
            <w:pPr>
              <w:shd w:val="clear" w:color="auto" w:fill="FFFFFF"/>
              <w:jc w:val="both"/>
              <w:rPr>
                <w:spacing w:val="-1"/>
              </w:rPr>
            </w:pPr>
            <w:r w:rsidRPr="006441D6">
              <w:rPr>
                <w:spacing w:val="-1"/>
              </w:rPr>
              <w:t>С даты заключения договора по 5 декабря 2021 г. (включительно)</w:t>
            </w:r>
          </w:p>
        </w:tc>
      </w:tr>
      <w:tr w:rsidR="00410A6C" w:rsidRPr="006441D6" w14:paraId="5E66CE66" w14:textId="77777777" w:rsidTr="0081730E">
        <w:trPr>
          <w:trHeight w:val="424"/>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tcPr>
          <w:p w14:paraId="55EE6D35" w14:textId="77777777" w:rsidR="00410A6C" w:rsidRPr="006441D6" w:rsidRDefault="00410A6C" w:rsidP="0081730E">
            <w:pPr>
              <w:pStyle w:val="afa"/>
              <w:numPr>
                <w:ilvl w:val="0"/>
                <w:numId w:val="53"/>
              </w:numPr>
              <w:shd w:val="clear" w:color="auto" w:fill="FFFFFF"/>
              <w:ind w:left="95" w:hanging="95"/>
              <w:contextualSpacing w:val="0"/>
              <w:jc w:val="both"/>
            </w:pPr>
            <w:r w:rsidRPr="006441D6">
              <w:t>Перечень Услуг, которые должен совершить Исполнитель</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36E06CDC" w14:textId="77777777" w:rsidR="00410A6C" w:rsidRPr="006441D6" w:rsidRDefault="00410A6C" w:rsidP="0081730E">
            <w:pPr>
              <w:shd w:val="clear" w:color="auto" w:fill="FFFFFF"/>
              <w:ind w:firstLine="185"/>
              <w:jc w:val="both"/>
              <w:rPr>
                <w:spacing w:val="-1"/>
              </w:rPr>
            </w:pPr>
            <w:r w:rsidRPr="006441D6">
              <w:rPr>
                <w:spacing w:val="-1"/>
              </w:rPr>
              <w:t xml:space="preserve">1. Организация выступления </w:t>
            </w:r>
            <w:proofErr w:type="spellStart"/>
            <w:r w:rsidRPr="006441D6">
              <w:rPr>
                <w:spacing w:val="-1"/>
              </w:rPr>
              <w:t>акапельных</w:t>
            </w:r>
            <w:proofErr w:type="spellEnd"/>
            <w:r w:rsidRPr="006441D6">
              <w:rPr>
                <w:spacing w:val="-1"/>
              </w:rPr>
              <w:t xml:space="preserve"> коллективов.</w:t>
            </w:r>
          </w:p>
          <w:p w14:paraId="5ABD0F42" w14:textId="77777777" w:rsidR="00410A6C" w:rsidRPr="006441D6" w:rsidRDefault="00410A6C" w:rsidP="0081730E">
            <w:pPr>
              <w:shd w:val="clear" w:color="auto" w:fill="FFFFFF"/>
              <w:ind w:firstLine="185"/>
              <w:jc w:val="both"/>
              <w:rPr>
                <w:spacing w:val="-1"/>
              </w:rPr>
            </w:pPr>
            <w:r w:rsidRPr="006441D6">
              <w:rPr>
                <w:spacing w:val="-1"/>
              </w:rPr>
              <w:t>2. Организация выступления хедлайнера Мероприятия.</w:t>
            </w:r>
          </w:p>
          <w:p w14:paraId="21FF40ED" w14:textId="77777777" w:rsidR="00410A6C" w:rsidRPr="006441D6" w:rsidRDefault="00410A6C" w:rsidP="0081730E">
            <w:pPr>
              <w:shd w:val="clear" w:color="auto" w:fill="FFFFFF"/>
              <w:ind w:firstLine="185"/>
              <w:jc w:val="both"/>
              <w:rPr>
                <w:spacing w:val="-1"/>
              </w:rPr>
            </w:pPr>
            <w:r w:rsidRPr="006441D6">
              <w:rPr>
                <w:spacing w:val="-1"/>
              </w:rPr>
              <w:t>3. Организация выступления ведущего.</w:t>
            </w:r>
          </w:p>
          <w:p w14:paraId="586A97CB" w14:textId="77777777" w:rsidR="00410A6C" w:rsidRPr="006441D6" w:rsidRDefault="00410A6C" w:rsidP="0081730E">
            <w:pPr>
              <w:shd w:val="clear" w:color="auto" w:fill="FFFFFF"/>
              <w:ind w:firstLine="185"/>
              <w:jc w:val="both"/>
              <w:rPr>
                <w:spacing w:val="-1"/>
              </w:rPr>
            </w:pPr>
            <w:r w:rsidRPr="006441D6">
              <w:rPr>
                <w:spacing w:val="-1"/>
              </w:rPr>
              <w:t xml:space="preserve">4. Обеспечение перелета </w:t>
            </w:r>
            <w:proofErr w:type="spellStart"/>
            <w:r w:rsidRPr="006441D6">
              <w:rPr>
                <w:spacing w:val="-1"/>
              </w:rPr>
              <w:t>акапельных</w:t>
            </w:r>
            <w:proofErr w:type="spellEnd"/>
            <w:r w:rsidRPr="006441D6">
              <w:rPr>
                <w:spacing w:val="-1"/>
              </w:rPr>
              <w:t xml:space="preserve"> коллективов, хедлайнера и административно - технического персонала.</w:t>
            </w:r>
          </w:p>
          <w:p w14:paraId="0C4E1C78" w14:textId="77777777" w:rsidR="00410A6C" w:rsidRPr="006441D6" w:rsidRDefault="00410A6C" w:rsidP="0081730E">
            <w:pPr>
              <w:shd w:val="clear" w:color="auto" w:fill="FFFFFF"/>
              <w:ind w:firstLine="185"/>
              <w:jc w:val="both"/>
              <w:rPr>
                <w:spacing w:val="-1"/>
              </w:rPr>
            </w:pPr>
            <w:r w:rsidRPr="006441D6">
              <w:rPr>
                <w:spacing w:val="-1"/>
              </w:rPr>
              <w:t xml:space="preserve">5. Обеспечение проживания </w:t>
            </w:r>
            <w:proofErr w:type="spellStart"/>
            <w:r w:rsidRPr="006441D6">
              <w:rPr>
                <w:spacing w:val="-1"/>
              </w:rPr>
              <w:t>акапельных</w:t>
            </w:r>
            <w:proofErr w:type="spellEnd"/>
            <w:r w:rsidRPr="006441D6">
              <w:rPr>
                <w:spacing w:val="-1"/>
              </w:rPr>
              <w:t xml:space="preserve"> коллективов, хедлайнера и административно - технического персонала.</w:t>
            </w:r>
          </w:p>
          <w:p w14:paraId="2BA6D347" w14:textId="77777777" w:rsidR="00410A6C" w:rsidRPr="006441D6" w:rsidRDefault="00410A6C" w:rsidP="0081730E">
            <w:pPr>
              <w:shd w:val="clear" w:color="auto" w:fill="FFFFFF"/>
              <w:ind w:firstLine="185"/>
              <w:jc w:val="both"/>
              <w:rPr>
                <w:spacing w:val="-1"/>
              </w:rPr>
            </w:pPr>
            <w:r w:rsidRPr="006441D6">
              <w:rPr>
                <w:spacing w:val="-1"/>
              </w:rPr>
              <w:t xml:space="preserve">6. Обеспечение трансферов </w:t>
            </w:r>
            <w:r>
              <w:rPr>
                <w:spacing w:val="-1"/>
              </w:rPr>
              <w:t>ведущего,</w:t>
            </w:r>
            <w:r w:rsidRPr="006441D6">
              <w:rPr>
                <w:spacing w:val="-1"/>
              </w:rPr>
              <w:t xml:space="preserve"> </w:t>
            </w:r>
            <w:proofErr w:type="spellStart"/>
            <w:r w:rsidRPr="006441D6">
              <w:rPr>
                <w:spacing w:val="-1"/>
              </w:rPr>
              <w:t>акапельных</w:t>
            </w:r>
            <w:proofErr w:type="spellEnd"/>
            <w:r w:rsidRPr="006441D6">
              <w:rPr>
                <w:spacing w:val="-1"/>
              </w:rPr>
              <w:t xml:space="preserve"> коллективов, хедлайнера и административно - технического персонала.</w:t>
            </w:r>
          </w:p>
          <w:p w14:paraId="3A0420A9" w14:textId="77777777" w:rsidR="00410A6C" w:rsidRPr="006441D6" w:rsidRDefault="00410A6C" w:rsidP="0081730E">
            <w:pPr>
              <w:shd w:val="clear" w:color="auto" w:fill="FFFFFF"/>
              <w:ind w:firstLine="185"/>
              <w:jc w:val="both"/>
              <w:rPr>
                <w:spacing w:val="-1"/>
              </w:rPr>
            </w:pPr>
            <w:r w:rsidRPr="006441D6">
              <w:rPr>
                <w:spacing w:val="-1"/>
              </w:rPr>
              <w:t xml:space="preserve">7. Проведение ПЦР тестов участникам </w:t>
            </w:r>
            <w:proofErr w:type="spellStart"/>
            <w:r w:rsidRPr="006441D6">
              <w:rPr>
                <w:spacing w:val="-1"/>
              </w:rPr>
              <w:t>акапельных</w:t>
            </w:r>
            <w:proofErr w:type="spellEnd"/>
            <w:r w:rsidRPr="006441D6">
              <w:rPr>
                <w:spacing w:val="-1"/>
              </w:rPr>
              <w:t xml:space="preserve"> коллективов и административно - техническому персоналу.</w:t>
            </w:r>
          </w:p>
          <w:p w14:paraId="4B65D361" w14:textId="77777777" w:rsidR="00410A6C" w:rsidRPr="006441D6" w:rsidRDefault="00410A6C" w:rsidP="0081730E">
            <w:pPr>
              <w:shd w:val="clear" w:color="auto" w:fill="FFFFFF"/>
              <w:ind w:firstLine="185"/>
              <w:jc w:val="both"/>
              <w:rPr>
                <w:spacing w:val="-1"/>
              </w:rPr>
            </w:pPr>
            <w:r w:rsidRPr="006441D6">
              <w:rPr>
                <w:spacing w:val="-1"/>
              </w:rPr>
              <w:t>8. Техническое обеспечение Мероприятия – обеспечение световым, звуковым оборудованием и сценическим оборудованием.</w:t>
            </w:r>
          </w:p>
          <w:p w14:paraId="1C6AFDDE" w14:textId="77777777" w:rsidR="00410A6C" w:rsidRPr="006441D6" w:rsidRDefault="00410A6C" w:rsidP="0081730E">
            <w:pPr>
              <w:shd w:val="clear" w:color="auto" w:fill="FFFFFF"/>
              <w:ind w:firstLine="185"/>
              <w:jc w:val="both"/>
              <w:rPr>
                <w:spacing w:val="-1"/>
              </w:rPr>
            </w:pPr>
            <w:r w:rsidRPr="006441D6">
              <w:rPr>
                <w:spacing w:val="-1"/>
              </w:rPr>
              <w:t xml:space="preserve">9. Приобретение </w:t>
            </w:r>
            <w:r w:rsidRPr="006441D6">
              <w:t xml:space="preserve">бейджей/пропусков </w:t>
            </w:r>
            <w:r w:rsidRPr="006441D6">
              <w:rPr>
                <w:spacing w:val="-1"/>
              </w:rPr>
              <w:t>для прохода на территорию Дубай ЭКСПО 2020.</w:t>
            </w:r>
          </w:p>
          <w:p w14:paraId="4F99E804" w14:textId="77777777" w:rsidR="00410A6C" w:rsidRPr="006441D6" w:rsidRDefault="00410A6C" w:rsidP="0081730E">
            <w:pPr>
              <w:shd w:val="clear" w:color="auto" w:fill="FFFFFF"/>
              <w:ind w:firstLine="185"/>
              <w:jc w:val="both"/>
              <w:rPr>
                <w:spacing w:val="-1"/>
              </w:rPr>
            </w:pPr>
            <w:r w:rsidRPr="006441D6">
              <w:rPr>
                <w:spacing w:val="-1"/>
              </w:rPr>
              <w:t>10. Размещение постов от селебрити о Мероприятии.</w:t>
            </w:r>
          </w:p>
        </w:tc>
      </w:tr>
      <w:tr w:rsidR="00410A6C" w:rsidRPr="006441D6" w14:paraId="5DC07EA5" w14:textId="77777777" w:rsidTr="0081730E">
        <w:trPr>
          <w:trHeight w:val="424"/>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tcPr>
          <w:p w14:paraId="2908FCF1" w14:textId="77777777" w:rsidR="00410A6C" w:rsidRPr="006441D6" w:rsidRDefault="00410A6C" w:rsidP="0081730E">
            <w:pPr>
              <w:pStyle w:val="afa"/>
              <w:numPr>
                <w:ilvl w:val="0"/>
                <w:numId w:val="53"/>
              </w:numPr>
              <w:shd w:val="clear" w:color="auto" w:fill="FFFFFF"/>
              <w:ind w:left="0" w:firstLine="0"/>
              <w:contextualSpacing w:val="0"/>
              <w:jc w:val="both"/>
            </w:pPr>
            <w:r w:rsidRPr="006441D6">
              <w:t>Объем оказываемых Услуг (с указанием по этапам при наличии)</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58DC73E1" w14:textId="77777777" w:rsidR="00410A6C" w:rsidRPr="006441D6" w:rsidRDefault="00410A6C" w:rsidP="0081730E">
            <w:pPr>
              <w:shd w:val="clear" w:color="auto" w:fill="FFFFFF"/>
              <w:jc w:val="both"/>
              <w:rPr>
                <w:spacing w:val="-1"/>
              </w:rPr>
            </w:pPr>
            <w:r w:rsidRPr="006441D6">
              <w:rPr>
                <w:spacing w:val="-1"/>
              </w:rPr>
              <w:t xml:space="preserve">Исполнитель обеспечивает выступление </w:t>
            </w:r>
            <w:proofErr w:type="spellStart"/>
            <w:r w:rsidRPr="006441D6">
              <w:rPr>
                <w:spacing w:val="-1"/>
              </w:rPr>
              <w:t>акапельных</w:t>
            </w:r>
            <w:proofErr w:type="spellEnd"/>
            <w:r w:rsidRPr="006441D6">
              <w:rPr>
                <w:spacing w:val="-1"/>
              </w:rPr>
              <w:t xml:space="preserve"> коллективов, хедлайнера и ведущего 4 декабря 2021 г. на </w:t>
            </w:r>
          </w:p>
          <w:p w14:paraId="1C565FC6" w14:textId="77777777" w:rsidR="00410A6C" w:rsidRPr="006441D6" w:rsidRDefault="00410A6C" w:rsidP="0081730E">
            <w:pPr>
              <w:shd w:val="clear" w:color="auto" w:fill="FFFFFF"/>
              <w:jc w:val="both"/>
              <w:rPr>
                <w:spacing w:val="-1"/>
              </w:rPr>
            </w:pPr>
            <w:r w:rsidRPr="006441D6">
              <w:rPr>
                <w:spacing w:val="-1"/>
              </w:rPr>
              <w:t>ЭКСПО 2020, продолжительность Мероприятия не менее 3,5 часов. За 2 (Два) дня до начала мероприятия Исполнитель сообщает Заказчику время начала Мероприятия.</w:t>
            </w:r>
          </w:p>
          <w:p w14:paraId="38A4EB06" w14:textId="77777777" w:rsidR="00410A6C" w:rsidRPr="006441D6" w:rsidRDefault="00410A6C" w:rsidP="0081730E">
            <w:pPr>
              <w:shd w:val="clear" w:color="auto" w:fill="FFFFFF"/>
              <w:jc w:val="both"/>
              <w:rPr>
                <w:spacing w:val="-1"/>
              </w:rPr>
            </w:pPr>
          </w:p>
          <w:p w14:paraId="29D91295" w14:textId="77777777" w:rsidR="00410A6C" w:rsidRPr="006441D6" w:rsidRDefault="00410A6C" w:rsidP="0081730E">
            <w:pPr>
              <w:pStyle w:val="afa"/>
              <w:numPr>
                <w:ilvl w:val="0"/>
                <w:numId w:val="98"/>
              </w:numPr>
              <w:shd w:val="clear" w:color="auto" w:fill="FFFFFF"/>
              <w:ind w:left="0" w:hanging="6"/>
              <w:jc w:val="both"/>
              <w:rPr>
                <w:spacing w:val="-1"/>
              </w:rPr>
            </w:pPr>
            <w:r w:rsidRPr="006441D6">
              <w:rPr>
                <w:spacing w:val="-1"/>
              </w:rPr>
              <w:t xml:space="preserve">Исполнитель для участия в Мероприятия привлекает следующие </w:t>
            </w:r>
            <w:proofErr w:type="spellStart"/>
            <w:r w:rsidRPr="006441D6">
              <w:rPr>
                <w:spacing w:val="-1"/>
              </w:rPr>
              <w:t>акапельные</w:t>
            </w:r>
            <w:proofErr w:type="spellEnd"/>
            <w:r w:rsidRPr="006441D6">
              <w:rPr>
                <w:spacing w:val="-1"/>
              </w:rPr>
              <w:t xml:space="preserve"> коллективы:</w:t>
            </w:r>
          </w:p>
          <w:tbl>
            <w:tblPr>
              <w:tblW w:w="6098" w:type="dxa"/>
              <w:tblLayout w:type="fixed"/>
              <w:tblLook w:val="04A0" w:firstRow="1" w:lastRow="0" w:firstColumn="1" w:lastColumn="0" w:noHBand="0" w:noVBand="1"/>
            </w:tblPr>
            <w:tblGrid>
              <w:gridCol w:w="6098"/>
            </w:tblGrid>
            <w:tr w:rsidR="00410A6C" w:rsidRPr="00420E7C" w14:paraId="3946EEF3" w14:textId="77777777" w:rsidTr="0081730E">
              <w:trPr>
                <w:trHeight w:val="445"/>
              </w:trPr>
              <w:tc>
                <w:tcPr>
                  <w:tcW w:w="6098" w:type="dxa"/>
                  <w:shd w:val="clear" w:color="000000" w:fill="FFFFFF"/>
                  <w:vAlign w:val="center"/>
                  <w:hideMark/>
                </w:tcPr>
                <w:p w14:paraId="07AAA9F6" w14:textId="77777777" w:rsidR="00410A6C" w:rsidRPr="00C71013" w:rsidRDefault="00410A6C" w:rsidP="0081730E">
                  <w:pPr>
                    <w:ind w:right="-1111" w:hanging="6"/>
                    <w:jc w:val="both"/>
                    <w:rPr>
                      <w:spacing w:val="-1"/>
                      <w:lang w:val="en-US"/>
                    </w:rPr>
                  </w:pPr>
                  <w:r w:rsidRPr="00C71013">
                    <w:rPr>
                      <w:spacing w:val="-1"/>
                      <w:lang w:val="en-US"/>
                    </w:rPr>
                    <w:t xml:space="preserve">- </w:t>
                  </w:r>
                  <w:r w:rsidRPr="006441D6">
                    <w:rPr>
                      <w:spacing w:val="-1"/>
                    </w:rPr>
                    <w:t>Группа</w:t>
                  </w:r>
                  <w:r w:rsidRPr="00C71013">
                    <w:rPr>
                      <w:spacing w:val="-1"/>
                      <w:lang w:val="en-US"/>
                    </w:rPr>
                    <w:t xml:space="preserve"> Moscow Gospel Team (10 </w:t>
                  </w:r>
                  <w:r w:rsidRPr="006441D6">
                    <w:rPr>
                      <w:spacing w:val="-1"/>
                    </w:rPr>
                    <w:t>человек</w:t>
                  </w:r>
                  <w:r w:rsidRPr="00C71013">
                    <w:rPr>
                      <w:spacing w:val="-1"/>
                      <w:lang w:val="en-US"/>
                    </w:rPr>
                    <w:t>);</w:t>
                  </w:r>
                </w:p>
              </w:tc>
            </w:tr>
            <w:tr w:rsidR="00410A6C" w:rsidRPr="003B5390" w14:paraId="34E5FD87" w14:textId="77777777" w:rsidTr="0081730E">
              <w:trPr>
                <w:trHeight w:val="277"/>
              </w:trPr>
              <w:tc>
                <w:tcPr>
                  <w:tcW w:w="6098" w:type="dxa"/>
                  <w:shd w:val="clear" w:color="000000" w:fill="FFFFFF"/>
                  <w:vAlign w:val="center"/>
                  <w:hideMark/>
                </w:tcPr>
                <w:p w14:paraId="7149BD09" w14:textId="77777777" w:rsidR="00410A6C" w:rsidRPr="006441D6" w:rsidRDefault="00410A6C" w:rsidP="0081730E">
                  <w:pPr>
                    <w:ind w:hanging="6"/>
                    <w:jc w:val="both"/>
                    <w:rPr>
                      <w:spacing w:val="-1"/>
                    </w:rPr>
                  </w:pPr>
                  <w:r w:rsidRPr="006441D6">
                    <w:rPr>
                      <w:spacing w:val="-1"/>
                    </w:rPr>
                    <w:t xml:space="preserve">- Группа </w:t>
                  </w:r>
                  <w:proofErr w:type="spellStart"/>
                  <w:r w:rsidRPr="006441D6">
                    <w:rPr>
                      <w:spacing w:val="-1"/>
                    </w:rPr>
                    <w:t>Spoken</w:t>
                  </w:r>
                  <w:proofErr w:type="spellEnd"/>
                  <w:r w:rsidRPr="006441D6">
                    <w:rPr>
                      <w:spacing w:val="-1"/>
                    </w:rPr>
                    <w:t xml:space="preserve"> </w:t>
                  </w:r>
                  <w:proofErr w:type="spellStart"/>
                  <w:r w:rsidRPr="006441D6">
                    <w:rPr>
                      <w:spacing w:val="-1"/>
                    </w:rPr>
                    <w:t>Girls</w:t>
                  </w:r>
                  <w:proofErr w:type="spellEnd"/>
                  <w:r w:rsidRPr="006441D6">
                    <w:rPr>
                      <w:spacing w:val="-1"/>
                    </w:rPr>
                    <w:t xml:space="preserve"> (8 человек);</w:t>
                  </w:r>
                </w:p>
              </w:tc>
            </w:tr>
            <w:tr w:rsidR="00410A6C" w:rsidRPr="003B5390" w14:paraId="756265F6" w14:textId="77777777" w:rsidTr="0081730E">
              <w:trPr>
                <w:trHeight w:val="87"/>
              </w:trPr>
              <w:tc>
                <w:tcPr>
                  <w:tcW w:w="6098" w:type="dxa"/>
                  <w:shd w:val="clear" w:color="000000" w:fill="FFFFFF"/>
                  <w:vAlign w:val="center"/>
                  <w:hideMark/>
                </w:tcPr>
                <w:p w14:paraId="763BF63C" w14:textId="77777777" w:rsidR="00410A6C" w:rsidRPr="006441D6" w:rsidRDefault="00410A6C" w:rsidP="0081730E">
                  <w:pPr>
                    <w:ind w:hanging="6"/>
                    <w:jc w:val="both"/>
                    <w:rPr>
                      <w:spacing w:val="-1"/>
                    </w:rPr>
                  </w:pPr>
                  <w:r w:rsidRPr="006441D6">
                    <w:rPr>
                      <w:spacing w:val="-1"/>
                    </w:rPr>
                    <w:t xml:space="preserve">- Группа </w:t>
                  </w:r>
                  <w:proofErr w:type="spellStart"/>
                  <w:r w:rsidRPr="006441D6">
                    <w:rPr>
                      <w:spacing w:val="-1"/>
                    </w:rPr>
                    <w:t>SunVoice</w:t>
                  </w:r>
                  <w:proofErr w:type="spellEnd"/>
                  <w:r w:rsidRPr="006441D6">
                    <w:rPr>
                      <w:spacing w:val="-1"/>
                    </w:rPr>
                    <w:t xml:space="preserve"> (5 человек);</w:t>
                  </w:r>
                </w:p>
              </w:tc>
            </w:tr>
            <w:tr w:rsidR="00410A6C" w:rsidRPr="003B5390" w14:paraId="0C8FCC69" w14:textId="77777777" w:rsidTr="0081730E">
              <w:trPr>
                <w:trHeight w:val="87"/>
              </w:trPr>
              <w:tc>
                <w:tcPr>
                  <w:tcW w:w="6098" w:type="dxa"/>
                  <w:shd w:val="clear" w:color="000000" w:fill="FFFFFF"/>
                  <w:vAlign w:val="center"/>
                  <w:hideMark/>
                </w:tcPr>
                <w:p w14:paraId="5AEE8C78" w14:textId="77777777" w:rsidR="00410A6C" w:rsidRPr="006441D6" w:rsidRDefault="00410A6C" w:rsidP="0081730E">
                  <w:pPr>
                    <w:ind w:hanging="6"/>
                    <w:jc w:val="both"/>
                    <w:rPr>
                      <w:spacing w:val="-1"/>
                    </w:rPr>
                  </w:pPr>
                  <w:r w:rsidRPr="006441D6">
                    <w:rPr>
                      <w:spacing w:val="-1"/>
                    </w:rPr>
                    <w:t xml:space="preserve">- Группа U </w:t>
                  </w:r>
                  <w:proofErr w:type="spellStart"/>
                  <w:r w:rsidRPr="006441D6">
                    <w:rPr>
                      <w:spacing w:val="-1"/>
                    </w:rPr>
                    <w:t>like</w:t>
                  </w:r>
                  <w:proofErr w:type="spellEnd"/>
                  <w:r w:rsidRPr="006441D6">
                    <w:rPr>
                      <w:spacing w:val="-1"/>
                    </w:rPr>
                    <w:t xml:space="preserve"> (7 человек);</w:t>
                  </w:r>
                </w:p>
              </w:tc>
            </w:tr>
            <w:tr w:rsidR="00410A6C" w:rsidRPr="003B5390" w14:paraId="687BB8AA" w14:textId="77777777" w:rsidTr="0081730E">
              <w:trPr>
                <w:trHeight w:val="320"/>
              </w:trPr>
              <w:tc>
                <w:tcPr>
                  <w:tcW w:w="6098" w:type="dxa"/>
                  <w:shd w:val="clear" w:color="000000" w:fill="FFFFFF"/>
                  <w:vAlign w:val="center"/>
                  <w:hideMark/>
                </w:tcPr>
                <w:p w14:paraId="03A19271" w14:textId="77777777" w:rsidR="00410A6C" w:rsidRPr="006441D6" w:rsidRDefault="00410A6C" w:rsidP="0081730E">
                  <w:pPr>
                    <w:ind w:hanging="6"/>
                    <w:jc w:val="both"/>
                    <w:rPr>
                      <w:spacing w:val="-1"/>
                    </w:rPr>
                  </w:pPr>
                  <w:r w:rsidRPr="006441D6">
                    <w:rPr>
                      <w:spacing w:val="-1"/>
                    </w:rPr>
                    <w:t xml:space="preserve">- Группа </w:t>
                  </w:r>
                  <w:proofErr w:type="spellStart"/>
                  <w:r w:rsidRPr="006441D6">
                    <w:rPr>
                      <w:spacing w:val="-1"/>
                    </w:rPr>
                    <w:t>Акапелла</w:t>
                  </w:r>
                  <w:proofErr w:type="spellEnd"/>
                  <w:r w:rsidRPr="006441D6">
                    <w:rPr>
                      <w:spacing w:val="-1"/>
                    </w:rPr>
                    <w:t xml:space="preserve"> бэнд (7 человек);</w:t>
                  </w:r>
                </w:p>
              </w:tc>
            </w:tr>
            <w:tr w:rsidR="00410A6C" w:rsidRPr="003B5390" w14:paraId="5196B028" w14:textId="77777777" w:rsidTr="0081730E">
              <w:trPr>
                <w:trHeight w:val="87"/>
              </w:trPr>
              <w:tc>
                <w:tcPr>
                  <w:tcW w:w="6098" w:type="dxa"/>
                  <w:shd w:val="clear" w:color="000000" w:fill="FFFFFF"/>
                  <w:vAlign w:val="center"/>
                  <w:hideMark/>
                </w:tcPr>
                <w:p w14:paraId="6D6833C3" w14:textId="77777777" w:rsidR="00410A6C" w:rsidRPr="006441D6" w:rsidRDefault="00410A6C" w:rsidP="0081730E">
                  <w:pPr>
                    <w:ind w:hanging="6"/>
                    <w:jc w:val="both"/>
                    <w:rPr>
                      <w:spacing w:val="-1"/>
                    </w:rPr>
                  </w:pPr>
                  <w:r w:rsidRPr="006441D6">
                    <w:rPr>
                      <w:spacing w:val="-1"/>
                    </w:rPr>
                    <w:t xml:space="preserve">- Группа </w:t>
                  </w:r>
                  <w:proofErr w:type="spellStart"/>
                  <w:r w:rsidRPr="006441D6">
                    <w:rPr>
                      <w:spacing w:val="-1"/>
                    </w:rPr>
                    <w:t>Raind</w:t>
                  </w:r>
                  <w:proofErr w:type="spellEnd"/>
                  <w:r w:rsidRPr="006441D6">
                    <w:rPr>
                      <w:spacing w:val="-1"/>
                    </w:rPr>
                    <w:t xml:space="preserve"> </w:t>
                  </w:r>
                  <w:proofErr w:type="spellStart"/>
                  <w:r w:rsidRPr="006441D6">
                    <w:rPr>
                      <w:spacing w:val="-1"/>
                    </w:rPr>
                    <w:t>rops</w:t>
                  </w:r>
                  <w:proofErr w:type="spellEnd"/>
                  <w:r w:rsidRPr="006441D6">
                    <w:rPr>
                      <w:spacing w:val="-1"/>
                    </w:rPr>
                    <w:t xml:space="preserve"> (8 человек);</w:t>
                  </w:r>
                </w:p>
              </w:tc>
            </w:tr>
            <w:tr w:rsidR="00410A6C" w:rsidRPr="003B5390" w14:paraId="5DE1A38F" w14:textId="77777777" w:rsidTr="0081730E">
              <w:trPr>
                <w:trHeight w:val="320"/>
              </w:trPr>
              <w:tc>
                <w:tcPr>
                  <w:tcW w:w="6098" w:type="dxa"/>
                  <w:shd w:val="clear" w:color="000000" w:fill="FFFFFF"/>
                  <w:vAlign w:val="center"/>
                  <w:hideMark/>
                </w:tcPr>
                <w:p w14:paraId="1CF0D32A" w14:textId="77777777" w:rsidR="00410A6C" w:rsidRPr="006441D6" w:rsidRDefault="00410A6C" w:rsidP="0081730E">
                  <w:pPr>
                    <w:ind w:hanging="6"/>
                    <w:jc w:val="both"/>
                    <w:rPr>
                      <w:spacing w:val="-1"/>
                    </w:rPr>
                  </w:pPr>
                  <w:r w:rsidRPr="006441D6">
                    <w:rPr>
                      <w:spacing w:val="-1"/>
                    </w:rPr>
                    <w:t xml:space="preserve">- Группа </w:t>
                  </w:r>
                  <w:proofErr w:type="spellStart"/>
                  <w:r w:rsidRPr="006441D6">
                    <w:rPr>
                      <w:spacing w:val="-1"/>
                    </w:rPr>
                    <w:t>Акапелла</w:t>
                  </w:r>
                  <w:proofErr w:type="spellEnd"/>
                  <w:r w:rsidRPr="006441D6">
                    <w:rPr>
                      <w:spacing w:val="-1"/>
                    </w:rPr>
                    <w:t xml:space="preserve"> экспресс (8 человек);</w:t>
                  </w:r>
                </w:p>
              </w:tc>
            </w:tr>
            <w:tr w:rsidR="00410A6C" w:rsidRPr="003B5390" w14:paraId="7F5F4263" w14:textId="77777777" w:rsidTr="0081730E">
              <w:trPr>
                <w:trHeight w:val="320"/>
              </w:trPr>
              <w:tc>
                <w:tcPr>
                  <w:tcW w:w="6098" w:type="dxa"/>
                  <w:shd w:val="clear" w:color="000000" w:fill="FFFFFF"/>
                  <w:vAlign w:val="center"/>
                  <w:hideMark/>
                </w:tcPr>
                <w:p w14:paraId="344C92B8" w14:textId="77777777" w:rsidR="00410A6C" w:rsidRPr="006441D6" w:rsidRDefault="00410A6C" w:rsidP="0081730E">
                  <w:pPr>
                    <w:ind w:hanging="6"/>
                    <w:jc w:val="both"/>
                    <w:rPr>
                      <w:spacing w:val="-1"/>
                    </w:rPr>
                  </w:pPr>
                  <w:r w:rsidRPr="006441D6">
                    <w:rPr>
                      <w:spacing w:val="-1"/>
                    </w:rPr>
                    <w:t xml:space="preserve">- Группа </w:t>
                  </w:r>
                  <w:proofErr w:type="spellStart"/>
                  <w:r w:rsidRPr="006441D6">
                    <w:rPr>
                      <w:spacing w:val="-1"/>
                    </w:rPr>
                    <w:t>Cofee</w:t>
                  </w:r>
                  <w:proofErr w:type="spellEnd"/>
                  <w:r w:rsidRPr="006441D6">
                    <w:rPr>
                      <w:spacing w:val="-1"/>
                    </w:rPr>
                    <w:t xml:space="preserve"> </w:t>
                  </w:r>
                  <w:proofErr w:type="spellStart"/>
                  <w:r w:rsidRPr="006441D6">
                    <w:rPr>
                      <w:spacing w:val="-1"/>
                    </w:rPr>
                    <w:t>time</w:t>
                  </w:r>
                  <w:proofErr w:type="spellEnd"/>
                  <w:r w:rsidRPr="006441D6">
                    <w:rPr>
                      <w:spacing w:val="-1"/>
                    </w:rPr>
                    <w:t xml:space="preserve"> </w:t>
                  </w:r>
                  <w:proofErr w:type="spellStart"/>
                  <w:r w:rsidRPr="006441D6">
                    <w:rPr>
                      <w:spacing w:val="-1"/>
                    </w:rPr>
                    <w:t>band</w:t>
                  </w:r>
                  <w:proofErr w:type="spellEnd"/>
                  <w:r w:rsidRPr="006441D6">
                    <w:rPr>
                      <w:spacing w:val="-1"/>
                    </w:rPr>
                    <w:t xml:space="preserve"> (7 человек).</w:t>
                  </w:r>
                </w:p>
                <w:p w14:paraId="78A57AA7" w14:textId="77777777" w:rsidR="00410A6C" w:rsidRPr="006441D6" w:rsidRDefault="00410A6C" w:rsidP="0081730E">
                  <w:pPr>
                    <w:ind w:hanging="6"/>
                    <w:jc w:val="both"/>
                    <w:rPr>
                      <w:spacing w:val="-1"/>
                    </w:rPr>
                  </w:pPr>
                  <w:r w:rsidRPr="006441D6">
                    <w:rPr>
                      <w:spacing w:val="-1"/>
                    </w:rPr>
                    <w:t>Каждый коллектив выступает в течение мероприятия 1 раз, продолжительность выступления не менее 20 минут.</w:t>
                  </w:r>
                </w:p>
              </w:tc>
            </w:tr>
            <w:tr w:rsidR="00410A6C" w:rsidRPr="003B5390" w14:paraId="2B2DBFB6" w14:textId="77777777" w:rsidTr="0081730E">
              <w:trPr>
                <w:trHeight w:val="320"/>
              </w:trPr>
              <w:tc>
                <w:tcPr>
                  <w:tcW w:w="6098" w:type="dxa"/>
                  <w:shd w:val="clear" w:color="000000" w:fill="FFFFFF"/>
                  <w:vAlign w:val="center"/>
                </w:tcPr>
                <w:p w14:paraId="0482DB8F" w14:textId="77777777" w:rsidR="00410A6C" w:rsidRPr="006441D6" w:rsidRDefault="00410A6C" w:rsidP="0081730E">
                  <w:pPr>
                    <w:ind w:hanging="6"/>
                    <w:jc w:val="both"/>
                    <w:rPr>
                      <w:spacing w:val="-1"/>
                    </w:rPr>
                  </w:pPr>
                </w:p>
              </w:tc>
            </w:tr>
          </w:tbl>
          <w:p w14:paraId="15207CE4" w14:textId="77777777" w:rsidR="00410A6C" w:rsidRPr="006441D6" w:rsidRDefault="00410A6C" w:rsidP="0081730E">
            <w:pPr>
              <w:pStyle w:val="afa"/>
              <w:numPr>
                <w:ilvl w:val="0"/>
                <w:numId w:val="98"/>
              </w:numPr>
              <w:shd w:val="clear" w:color="auto" w:fill="FFFFFF"/>
              <w:ind w:left="0" w:hanging="6"/>
              <w:jc w:val="both"/>
              <w:rPr>
                <w:spacing w:val="-1"/>
              </w:rPr>
            </w:pPr>
            <w:r w:rsidRPr="006441D6">
              <w:rPr>
                <w:spacing w:val="-1"/>
              </w:rPr>
              <w:t xml:space="preserve">Исполнитель для участия в Мероприятии привлекает следующего </w:t>
            </w:r>
            <w:proofErr w:type="spellStart"/>
            <w:r w:rsidRPr="006441D6">
              <w:rPr>
                <w:spacing w:val="-1"/>
              </w:rPr>
              <w:t>хейдлайнера</w:t>
            </w:r>
            <w:proofErr w:type="spellEnd"/>
            <w:r w:rsidRPr="006441D6">
              <w:rPr>
                <w:spacing w:val="-1"/>
              </w:rPr>
              <w:t xml:space="preserve"> и его коллектив:</w:t>
            </w:r>
          </w:p>
          <w:p w14:paraId="1A63ED27" w14:textId="77777777" w:rsidR="00410A6C" w:rsidRPr="006441D6" w:rsidRDefault="00410A6C" w:rsidP="0081730E">
            <w:pPr>
              <w:ind w:hanging="6"/>
              <w:jc w:val="both"/>
              <w:rPr>
                <w:spacing w:val="-1"/>
              </w:rPr>
            </w:pPr>
            <w:r w:rsidRPr="006441D6">
              <w:rPr>
                <w:spacing w:val="-1"/>
              </w:rPr>
              <w:lastRenderedPageBreak/>
              <w:t xml:space="preserve">Матвея Мельникова (МОТ) - российский музыкант, популярный рэп-артист, участник лейбла Black Star, бывший участник проекта </w:t>
            </w:r>
            <w:proofErr w:type="spellStart"/>
            <w:r w:rsidRPr="006441D6">
              <w:rPr>
                <w:spacing w:val="-1"/>
              </w:rPr>
              <w:t>Soul</w:t>
            </w:r>
            <w:proofErr w:type="spellEnd"/>
            <w:r w:rsidRPr="006441D6">
              <w:rPr>
                <w:spacing w:val="-1"/>
              </w:rPr>
              <w:t xml:space="preserve"> </w:t>
            </w:r>
            <w:proofErr w:type="spellStart"/>
            <w:r w:rsidRPr="006441D6">
              <w:rPr>
                <w:spacing w:val="-1"/>
              </w:rPr>
              <w:t>Kitchen</w:t>
            </w:r>
            <w:proofErr w:type="spellEnd"/>
            <w:r w:rsidRPr="006441D6">
              <w:rPr>
                <w:spacing w:val="-1"/>
              </w:rPr>
              <w:t>.</w:t>
            </w:r>
          </w:p>
          <w:p w14:paraId="068DBF19" w14:textId="77777777" w:rsidR="00410A6C" w:rsidRPr="006441D6" w:rsidRDefault="00410A6C" w:rsidP="0081730E">
            <w:pPr>
              <w:shd w:val="clear" w:color="auto" w:fill="FFFFFF"/>
              <w:ind w:hanging="6"/>
              <w:jc w:val="both"/>
              <w:rPr>
                <w:spacing w:val="-1"/>
              </w:rPr>
            </w:pPr>
            <w:r w:rsidRPr="006441D6">
              <w:rPr>
                <w:spacing w:val="-1"/>
              </w:rPr>
              <w:t>Хедлайнер выступает в течение Мероприятия 1 раз, продолжительность выступления не менее 20 минут.</w:t>
            </w:r>
          </w:p>
          <w:p w14:paraId="06E8D1F7" w14:textId="77777777" w:rsidR="00410A6C" w:rsidRPr="006441D6" w:rsidRDefault="00410A6C" w:rsidP="0081730E">
            <w:pPr>
              <w:shd w:val="clear" w:color="auto" w:fill="FFFFFF"/>
              <w:ind w:hanging="6"/>
              <w:jc w:val="both"/>
              <w:rPr>
                <w:spacing w:val="-1"/>
              </w:rPr>
            </w:pPr>
          </w:p>
          <w:p w14:paraId="2CCBA6D5" w14:textId="77777777" w:rsidR="00410A6C" w:rsidRPr="006441D6" w:rsidRDefault="00410A6C" w:rsidP="0081730E">
            <w:pPr>
              <w:pStyle w:val="afa"/>
              <w:numPr>
                <w:ilvl w:val="0"/>
                <w:numId w:val="98"/>
              </w:numPr>
              <w:shd w:val="clear" w:color="auto" w:fill="FFFFFF"/>
              <w:ind w:left="0" w:hanging="6"/>
              <w:jc w:val="both"/>
              <w:rPr>
                <w:spacing w:val="-1"/>
              </w:rPr>
            </w:pPr>
            <w:r w:rsidRPr="006441D6">
              <w:rPr>
                <w:spacing w:val="-1"/>
              </w:rPr>
              <w:t xml:space="preserve">Исполнитель для участия в Мероприятии привлекает известного ведущего из России со свободным знанием английского языка. В течение Мероприятия ведущий работает не менее </w:t>
            </w:r>
            <w:r>
              <w:rPr>
                <w:spacing w:val="-1"/>
              </w:rPr>
              <w:t xml:space="preserve">3 часов </w:t>
            </w:r>
            <w:r w:rsidRPr="006441D6">
              <w:rPr>
                <w:spacing w:val="-1"/>
              </w:rPr>
              <w:t>30 минут.</w:t>
            </w:r>
          </w:p>
          <w:p w14:paraId="1BCBF267" w14:textId="77777777" w:rsidR="00410A6C" w:rsidRDefault="00410A6C" w:rsidP="0081730E">
            <w:pPr>
              <w:pStyle w:val="afa"/>
              <w:shd w:val="clear" w:color="auto" w:fill="FFFFFF"/>
              <w:ind w:left="0"/>
              <w:jc w:val="both"/>
              <w:rPr>
                <w:spacing w:val="-1"/>
              </w:rPr>
            </w:pPr>
            <w:r w:rsidRPr="006441D6">
              <w:rPr>
                <w:spacing w:val="-1"/>
              </w:rPr>
              <w:t>Кандидатура ведущего предварительно согласовывается с Заказчиком.</w:t>
            </w:r>
          </w:p>
          <w:p w14:paraId="7A1F15A8" w14:textId="77777777" w:rsidR="00410A6C" w:rsidRPr="006441D6" w:rsidRDefault="00410A6C" w:rsidP="0081730E">
            <w:pPr>
              <w:pStyle w:val="afa"/>
              <w:shd w:val="clear" w:color="auto" w:fill="FFFFFF"/>
              <w:ind w:left="0"/>
              <w:jc w:val="both"/>
              <w:rPr>
                <w:spacing w:val="-1"/>
              </w:rPr>
            </w:pPr>
          </w:p>
          <w:p w14:paraId="158ECFBC" w14:textId="77777777" w:rsidR="00410A6C" w:rsidRPr="006441D6" w:rsidRDefault="00410A6C" w:rsidP="0081730E">
            <w:pPr>
              <w:shd w:val="clear" w:color="auto" w:fill="FFFFFF"/>
              <w:ind w:hanging="6"/>
              <w:jc w:val="both"/>
              <w:rPr>
                <w:spacing w:val="-1"/>
              </w:rPr>
            </w:pPr>
            <w:r>
              <w:rPr>
                <w:spacing w:val="-1"/>
              </w:rPr>
              <w:t xml:space="preserve">4. </w:t>
            </w:r>
            <w:r w:rsidRPr="006441D6">
              <w:rPr>
                <w:spacing w:val="-1"/>
              </w:rPr>
              <w:t xml:space="preserve">Исполнитель для обеспечения подготовительной работы и работы на мероприятии должен обеспечить наличие следующего </w:t>
            </w:r>
            <w:r>
              <w:rPr>
                <w:spacing w:val="-1"/>
              </w:rPr>
              <w:t xml:space="preserve">административно - технического </w:t>
            </w:r>
            <w:r w:rsidRPr="006441D6">
              <w:rPr>
                <w:spacing w:val="-1"/>
              </w:rPr>
              <w:t>персонала:</w:t>
            </w:r>
          </w:p>
          <w:p w14:paraId="22C422F6" w14:textId="77777777" w:rsidR="00410A6C" w:rsidRPr="006441D6" w:rsidRDefault="00410A6C" w:rsidP="0081730E">
            <w:pPr>
              <w:shd w:val="clear" w:color="auto" w:fill="FFFFFF"/>
              <w:ind w:hanging="6"/>
              <w:jc w:val="both"/>
              <w:rPr>
                <w:spacing w:val="-1"/>
              </w:rPr>
            </w:pPr>
            <w:r w:rsidRPr="006441D6">
              <w:rPr>
                <w:spacing w:val="-1"/>
              </w:rPr>
              <w:t xml:space="preserve"> - администраторы-</w:t>
            </w:r>
            <w:r>
              <w:rPr>
                <w:spacing w:val="-1"/>
              </w:rPr>
              <w:t>координаторы</w:t>
            </w:r>
            <w:r w:rsidRPr="006441D6">
              <w:rPr>
                <w:spacing w:val="-1"/>
              </w:rPr>
              <w:t xml:space="preserve"> в количестве 6 человек, для обеспечения процесса подготовки к мероприятию – сбор документов, составление графиков, программы мероприятия, проведение репетиционных процессов;</w:t>
            </w:r>
          </w:p>
          <w:p w14:paraId="597DEBAA" w14:textId="77777777" w:rsidR="00410A6C" w:rsidRPr="006441D6" w:rsidRDefault="00410A6C" w:rsidP="0081730E">
            <w:pPr>
              <w:shd w:val="clear" w:color="auto" w:fill="FFFFFF"/>
              <w:ind w:hanging="6"/>
              <w:jc w:val="both"/>
              <w:rPr>
                <w:spacing w:val="-1"/>
              </w:rPr>
            </w:pPr>
            <w:r w:rsidRPr="006441D6">
              <w:rPr>
                <w:spacing w:val="-1"/>
              </w:rPr>
              <w:t>- технический директор в количестве 1 человек;</w:t>
            </w:r>
          </w:p>
          <w:p w14:paraId="4EC6D0B8" w14:textId="77777777" w:rsidR="00410A6C" w:rsidRPr="006441D6" w:rsidRDefault="00410A6C" w:rsidP="0081730E">
            <w:pPr>
              <w:shd w:val="clear" w:color="auto" w:fill="FFFFFF"/>
              <w:ind w:hanging="6"/>
              <w:jc w:val="both"/>
              <w:rPr>
                <w:spacing w:val="-1"/>
              </w:rPr>
            </w:pPr>
            <w:r w:rsidRPr="006441D6">
              <w:rPr>
                <w:spacing w:val="-1"/>
              </w:rPr>
              <w:t>- куратор коллектива в количестве 8 человек, для сопровождения каждого коллектива.</w:t>
            </w:r>
          </w:p>
          <w:p w14:paraId="3C41F544" w14:textId="77777777" w:rsidR="00410A6C" w:rsidRPr="006441D6" w:rsidRDefault="00410A6C" w:rsidP="0081730E">
            <w:pPr>
              <w:pStyle w:val="afa"/>
              <w:shd w:val="clear" w:color="auto" w:fill="FFFFFF"/>
              <w:ind w:left="0" w:hanging="6"/>
              <w:jc w:val="both"/>
              <w:rPr>
                <w:spacing w:val="-1"/>
              </w:rPr>
            </w:pPr>
          </w:p>
          <w:p w14:paraId="496B040D" w14:textId="77777777" w:rsidR="00410A6C" w:rsidRPr="006441D6" w:rsidRDefault="00410A6C" w:rsidP="0081730E">
            <w:pPr>
              <w:pStyle w:val="afa"/>
              <w:shd w:val="clear" w:color="auto" w:fill="FFFFFF"/>
              <w:ind w:left="0" w:hanging="6"/>
              <w:jc w:val="both"/>
              <w:rPr>
                <w:spacing w:val="-1"/>
              </w:rPr>
            </w:pPr>
            <w:r w:rsidRPr="006441D6">
              <w:rPr>
                <w:spacing w:val="-1"/>
              </w:rPr>
              <w:t>Сценарий проведения Мероприятия предоставляется Исполнителем за 1 (Один) рабочий день до начала мероприятия.</w:t>
            </w:r>
          </w:p>
          <w:p w14:paraId="2987321A" w14:textId="77777777" w:rsidR="00410A6C" w:rsidRPr="006441D6" w:rsidRDefault="00410A6C" w:rsidP="0081730E">
            <w:pPr>
              <w:shd w:val="clear" w:color="auto" w:fill="FFFFFF"/>
              <w:jc w:val="both"/>
              <w:rPr>
                <w:spacing w:val="-1"/>
              </w:rPr>
            </w:pPr>
          </w:p>
          <w:p w14:paraId="4299DEF2" w14:textId="77777777" w:rsidR="00410A6C" w:rsidRPr="003B5390" w:rsidRDefault="00410A6C" w:rsidP="0081730E">
            <w:pPr>
              <w:shd w:val="clear" w:color="auto" w:fill="FFFFFF"/>
              <w:jc w:val="both"/>
              <w:rPr>
                <w:spacing w:val="-1"/>
              </w:rPr>
            </w:pPr>
            <w:r>
              <w:rPr>
                <w:spacing w:val="-1"/>
              </w:rPr>
              <w:t xml:space="preserve">5. </w:t>
            </w:r>
            <w:r w:rsidRPr="003B5390">
              <w:rPr>
                <w:spacing w:val="-1"/>
              </w:rPr>
              <w:t>Исполнитель обеспечивает перелет Москва-Дубай-Москва:</w:t>
            </w:r>
          </w:p>
          <w:p w14:paraId="240AB90A" w14:textId="77777777" w:rsidR="00410A6C" w:rsidRPr="006441D6" w:rsidRDefault="00410A6C" w:rsidP="0081730E">
            <w:pPr>
              <w:shd w:val="clear" w:color="auto" w:fill="FFFFFF"/>
              <w:ind w:hanging="6"/>
              <w:jc w:val="both"/>
              <w:rPr>
                <w:spacing w:val="-1"/>
              </w:rPr>
            </w:pPr>
            <w:r w:rsidRPr="006441D6">
              <w:rPr>
                <w:spacing w:val="-1"/>
              </w:rPr>
              <w:t xml:space="preserve">- эконом-классом участников </w:t>
            </w:r>
            <w:proofErr w:type="spellStart"/>
            <w:r w:rsidRPr="006441D6">
              <w:rPr>
                <w:spacing w:val="-1"/>
              </w:rPr>
              <w:t>акапельных</w:t>
            </w:r>
            <w:proofErr w:type="spellEnd"/>
            <w:r w:rsidRPr="006441D6">
              <w:rPr>
                <w:spacing w:val="-1"/>
              </w:rPr>
              <w:t xml:space="preserve"> коллективов в количестве 60 человек;</w:t>
            </w:r>
          </w:p>
          <w:p w14:paraId="4A698747" w14:textId="77777777" w:rsidR="00410A6C" w:rsidRPr="006441D6" w:rsidRDefault="00410A6C" w:rsidP="0081730E">
            <w:pPr>
              <w:shd w:val="clear" w:color="auto" w:fill="FFFFFF"/>
              <w:ind w:hanging="6"/>
              <w:jc w:val="both"/>
              <w:rPr>
                <w:spacing w:val="-1"/>
              </w:rPr>
            </w:pPr>
            <w:r w:rsidRPr="006441D6">
              <w:rPr>
                <w:spacing w:val="-1"/>
              </w:rPr>
              <w:t xml:space="preserve">- бизнес-классом хедлайнера, а также его коллектива, всего 3 человека; </w:t>
            </w:r>
          </w:p>
          <w:p w14:paraId="4D77960B" w14:textId="77777777" w:rsidR="00410A6C" w:rsidRPr="006441D6" w:rsidRDefault="00410A6C" w:rsidP="0081730E">
            <w:pPr>
              <w:shd w:val="clear" w:color="auto" w:fill="FFFFFF"/>
              <w:ind w:hanging="6"/>
              <w:jc w:val="both"/>
              <w:rPr>
                <w:spacing w:val="-1"/>
              </w:rPr>
            </w:pPr>
            <w:r w:rsidRPr="006441D6">
              <w:rPr>
                <w:spacing w:val="-1"/>
              </w:rPr>
              <w:t>- эконом-классом административно - технического персонала в количестве 8 человек.</w:t>
            </w:r>
          </w:p>
          <w:p w14:paraId="7FC4095F" w14:textId="77777777" w:rsidR="00410A6C" w:rsidRPr="006441D6" w:rsidRDefault="00410A6C" w:rsidP="0081730E">
            <w:pPr>
              <w:shd w:val="clear" w:color="auto" w:fill="FFFFFF"/>
              <w:ind w:hanging="6"/>
              <w:jc w:val="both"/>
              <w:rPr>
                <w:spacing w:val="-1"/>
              </w:rPr>
            </w:pPr>
          </w:p>
          <w:p w14:paraId="1EA87880" w14:textId="77777777" w:rsidR="00410A6C" w:rsidRPr="006441D6" w:rsidRDefault="00410A6C" w:rsidP="0081730E">
            <w:pPr>
              <w:shd w:val="clear" w:color="auto" w:fill="FFFFFF"/>
              <w:ind w:hanging="6"/>
              <w:jc w:val="both"/>
              <w:rPr>
                <w:spacing w:val="-1"/>
              </w:rPr>
            </w:pPr>
            <w:r>
              <w:rPr>
                <w:spacing w:val="-1"/>
              </w:rPr>
              <w:t>5</w:t>
            </w:r>
            <w:r w:rsidRPr="006441D6">
              <w:rPr>
                <w:spacing w:val="-1"/>
              </w:rPr>
              <w:t>.1. По согласованию с Заказчиком могут быть внесены изменения по городу вылета и прилета участников по территории Российской Федерации.</w:t>
            </w:r>
          </w:p>
          <w:p w14:paraId="40238B0F" w14:textId="77777777" w:rsidR="00410A6C" w:rsidRPr="006441D6" w:rsidRDefault="00410A6C" w:rsidP="0081730E">
            <w:pPr>
              <w:shd w:val="clear" w:color="auto" w:fill="FFFFFF"/>
              <w:ind w:hanging="6"/>
              <w:jc w:val="both"/>
              <w:rPr>
                <w:spacing w:val="-1"/>
              </w:rPr>
            </w:pPr>
          </w:p>
          <w:p w14:paraId="2E9AA002" w14:textId="77777777" w:rsidR="00410A6C" w:rsidRPr="003B5390" w:rsidRDefault="00410A6C" w:rsidP="0081730E">
            <w:pPr>
              <w:shd w:val="clear" w:color="auto" w:fill="FFFFFF"/>
              <w:jc w:val="both"/>
              <w:rPr>
                <w:spacing w:val="-1"/>
              </w:rPr>
            </w:pPr>
            <w:r>
              <w:rPr>
                <w:spacing w:val="-1"/>
              </w:rPr>
              <w:t xml:space="preserve">6. </w:t>
            </w:r>
            <w:r w:rsidRPr="003B5390">
              <w:rPr>
                <w:spacing w:val="-1"/>
              </w:rPr>
              <w:t xml:space="preserve">Исполнитель обеспечивает проживание: </w:t>
            </w:r>
          </w:p>
          <w:p w14:paraId="7CF9333B" w14:textId="77777777" w:rsidR="00410A6C" w:rsidRPr="006441D6" w:rsidRDefault="00410A6C" w:rsidP="0081730E">
            <w:pPr>
              <w:shd w:val="clear" w:color="auto" w:fill="FFFFFF"/>
              <w:ind w:hanging="6"/>
              <w:jc w:val="both"/>
              <w:rPr>
                <w:spacing w:val="-1"/>
              </w:rPr>
            </w:pPr>
            <w:r w:rsidRPr="006441D6">
              <w:rPr>
                <w:spacing w:val="-1"/>
              </w:rPr>
              <w:t xml:space="preserve">- участников коллективов в отеле не менее 4-х звезд, участникам для проживания предоставляются одноместные номера. Количество номеров 60 шт, период проживания </w:t>
            </w:r>
          </w:p>
          <w:p w14:paraId="7F2F5BB6" w14:textId="77777777" w:rsidR="00410A6C" w:rsidRPr="006441D6" w:rsidRDefault="00410A6C" w:rsidP="0081730E">
            <w:pPr>
              <w:shd w:val="clear" w:color="auto" w:fill="FFFFFF"/>
              <w:ind w:hanging="6"/>
              <w:jc w:val="both"/>
              <w:rPr>
                <w:spacing w:val="-1"/>
              </w:rPr>
            </w:pPr>
            <w:r w:rsidRPr="006441D6">
              <w:rPr>
                <w:spacing w:val="-1"/>
              </w:rPr>
              <w:t>со 2 по 5 декабря 2021 года;</w:t>
            </w:r>
          </w:p>
          <w:p w14:paraId="56DE49EE" w14:textId="77777777" w:rsidR="00410A6C" w:rsidRPr="006441D6" w:rsidRDefault="00410A6C" w:rsidP="0081730E">
            <w:pPr>
              <w:shd w:val="clear" w:color="auto" w:fill="FFFFFF"/>
              <w:ind w:hanging="6"/>
              <w:jc w:val="both"/>
              <w:rPr>
                <w:spacing w:val="-1"/>
              </w:rPr>
            </w:pPr>
            <w:r w:rsidRPr="006441D6">
              <w:rPr>
                <w:spacing w:val="-1"/>
              </w:rPr>
              <w:t>- проживание хедлайнера и его коллектива в отеле не менее 5-х звезд. Номер для проживания хедлайнера не ниже представительского люкса, для участников коллектива люкс или делюкс. Количество номеров 3 шт, период проживания со 2 по 5 декабря 2021 года;</w:t>
            </w:r>
          </w:p>
          <w:p w14:paraId="28C71032" w14:textId="77777777" w:rsidR="00410A6C" w:rsidRPr="006441D6" w:rsidRDefault="00410A6C" w:rsidP="0081730E">
            <w:pPr>
              <w:shd w:val="clear" w:color="auto" w:fill="FFFFFF"/>
              <w:ind w:hanging="6"/>
              <w:jc w:val="both"/>
              <w:rPr>
                <w:spacing w:val="-1"/>
              </w:rPr>
            </w:pPr>
            <w:r w:rsidRPr="006441D6">
              <w:rPr>
                <w:spacing w:val="-1"/>
              </w:rPr>
              <w:t xml:space="preserve">- административно - технического персонала группы в отеле не менее 4-х звезд, для проживания предоставляются </w:t>
            </w:r>
            <w:r w:rsidRPr="006441D6">
              <w:rPr>
                <w:spacing w:val="-1"/>
              </w:rPr>
              <w:lastRenderedPageBreak/>
              <w:t xml:space="preserve">одноместные номера. Количество номеров 8 шт, период проживания с 1 по 5 декабря 2021 года. </w:t>
            </w:r>
          </w:p>
          <w:p w14:paraId="77C514BE" w14:textId="77777777" w:rsidR="00410A6C" w:rsidRPr="006441D6" w:rsidRDefault="00410A6C" w:rsidP="0081730E">
            <w:pPr>
              <w:shd w:val="clear" w:color="auto" w:fill="FFFFFF"/>
              <w:ind w:hanging="6"/>
              <w:jc w:val="both"/>
              <w:rPr>
                <w:spacing w:val="-1"/>
              </w:rPr>
            </w:pPr>
          </w:p>
          <w:p w14:paraId="5EB9C145" w14:textId="463E5D2A" w:rsidR="00410A6C" w:rsidRPr="00420E7C" w:rsidRDefault="00420E7C" w:rsidP="00420E7C">
            <w:pPr>
              <w:shd w:val="clear" w:color="auto" w:fill="FFFFFF"/>
              <w:jc w:val="both"/>
              <w:rPr>
                <w:spacing w:val="-1"/>
              </w:rPr>
            </w:pPr>
            <w:r>
              <w:rPr>
                <w:spacing w:val="-1"/>
              </w:rPr>
              <w:t xml:space="preserve">7. </w:t>
            </w:r>
            <w:r w:rsidR="00410A6C" w:rsidRPr="00420E7C">
              <w:rPr>
                <w:spacing w:val="-1"/>
              </w:rPr>
              <w:t>Исполнитель обеспечивает трансфер:</w:t>
            </w:r>
          </w:p>
          <w:p w14:paraId="173864D6" w14:textId="77777777" w:rsidR="00410A6C" w:rsidRPr="006441D6" w:rsidRDefault="00410A6C" w:rsidP="0081730E">
            <w:pPr>
              <w:shd w:val="clear" w:color="auto" w:fill="FFFFFF"/>
              <w:ind w:hanging="6"/>
              <w:jc w:val="both"/>
              <w:rPr>
                <w:spacing w:val="-1"/>
              </w:rPr>
            </w:pPr>
            <w:r w:rsidRPr="006441D6">
              <w:rPr>
                <w:spacing w:val="-1"/>
              </w:rPr>
              <w:t>- для участников коллективов по маршруту аэропорт – отель – аэропорт, для трансфера предоставляется автомобиль модели минивэн/ микроавтобус для каждого коллектива отдельно (автомобиль рассчитан не менее, чем на 10 человек).</w:t>
            </w:r>
          </w:p>
          <w:p w14:paraId="69812761" w14:textId="77777777" w:rsidR="00410A6C" w:rsidRPr="006441D6" w:rsidRDefault="00410A6C" w:rsidP="0081730E">
            <w:pPr>
              <w:shd w:val="clear" w:color="auto" w:fill="FFFFFF"/>
              <w:ind w:hanging="6"/>
              <w:jc w:val="both"/>
              <w:rPr>
                <w:spacing w:val="-1"/>
              </w:rPr>
            </w:pPr>
            <w:r w:rsidRPr="006441D6">
              <w:rPr>
                <w:spacing w:val="-1"/>
              </w:rPr>
              <w:t>- для хедлайнера и его коллектива по маршруту аэропорт – отель – аэропорт, для трансфера предоставляется легковой автомобиль представительского класса.</w:t>
            </w:r>
          </w:p>
          <w:p w14:paraId="1AD09293" w14:textId="77777777" w:rsidR="00410A6C" w:rsidRPr="006441D6" w:rsidRDefault="00410A6C" w:rsidP="0081730E">
            <w:pPr>
              <w:spacing w:after="200"/>
              <w:ind w:hanging="6"/>
              <w:jc w:val="both"/>
              <w:rPr>
                <w:spacing w:val="-1"/>
              </w:rPr>
            </w:pPr>
            <w:r w:rsidRPr="003B5390">
              <w:rPr>
                <w:spacing w:val="-1"/>
              </w:rPr>
              <w:t xml:space="preserve">- для </w:t>
            </w:r>
            <w:r w:rsidRPr="006441D6">
              <w:rPr>
                <w:spacing w:val="-1"/>
              </w:rPr>
              <w:t>административно - технического персонала</w:t>
            </w:r>
            <w:r w:rsidRPr="003B5390">
              <w:rPr>
                <w:spacing w:val="-1"/>
              </w:rPr>
              <w:t xml:space="preserve"> </w:t>
            </w:r>
            <w:r w:rsidRPr="006441D6">
              <w:rPr>
                <w:spacing w:val="-1"/>
              </w:rPr>
              <w:t>по маршруту аэропорт – отель – аэропорт</w:t>
            </w:r>
            <w:r w:rsidRPr="003B5390">
              <w:rPr>
                <w:spacing w:val="-1"/>
              </w:rPr>
              <w:t>, для трансфера предоставляется автомобиль модели</w:t>
            </w:r>
            <w:r w:rsidRPr="006441D6">
              <w:rPr>
                <w:spacing w:val="-1"/>
              </w:rPr>
              <w:t xml:space="preserve"> минивэн/ микроавтобус</w:t>
            </w:r>
            <w:r w:rsidRPr="003B5390">
              <w:rPr>
                <w:spacing w:val="-1"/>
              </w:rPr>
              <w:t xml:space="preserve"> (автомобиль рассчитан не менее, чем на 10 человек).</w:t>
            </w:r>
          </w:p>
          <w:p w14:paraId="4E93DF2D" w14:textId="77777777" w:rsidR="00410A6C" w:rsidRPr="006441D6" w:rsidRDefault="00410A6C" w:rsidP="0081730E">
            <w:pPr>
              <w:shd w:val="clear" w:color="auto" w:fill="FFFFFF"/>
              <w:ind w:hanging="6"/>
              <w:jc w:val="both"/>
              <w:rPr>
                <w:spacing w:val="-1"/>
              </w:rPr>
            </w:pPr>
            <w:r>
              <w:rPr>
                <w:spacing w:val="-1"/>
              </w:rPr>
              <w:t>7</w:t>
            </w:r>
            <w:r w:rsidRPr="006441D6">
              <w:rPr>
                <w:spacing w:val="-1"/>
              </w:rPr>
              <w:t>.1. Исполнитель обеспечивает трансфер коллективов, участников, хедлайнера и его коллектива, административно - технического персонала и ведущего из отеля до места проведения мероприятия (Дубай ЭКСПО 2020) и обратно в отель.</w:t>
            </w:r>
          </w:p>
          <w:p w14:paraId="19E5B005" w14:textId="77777777" w:rsidR="00410A6C" w:rsidRPr="006441D6" w:rsidRDefault="00410A6C" w:rsidP="0081730E">
            <w:pPr>
              <w:shd w:val="clear" w:color="auto" w:fill="FFFFFF"/>
              <w:ind w:hanging="6"/>
              <w:jc w:val="both"/>
              <w:rPr>
                <w:spacing w:val="-1"/>
              </w:rPr>
            </w:pPr>
          </w:p>
          <w:p w14:paraId="1B9E6E29" w14:textId="77777777" w:rsidR="00410A6C" w:rsidRPr="003B5390" w:rsidRDefault="00410A6C" w:rsidP="00C71013">
            <w:pPr>
              <w:pStyle w:val="afa"/>
              <w:numPr>
                <w:ilvl w:val="0"/>
                <w:numId w:val="57"/>
              </w:numPr>
              <w:shd w:val="clear" w:color="auto" w:fill="FFFFFF"/>
              <w:ind w:left="6" w:hanging="6"/>
              <w:jc w:val="both"/>
              <w:rPr>
                <w:spacing w:val="-1"/>
              </w:rPr>
            </w:pPr>
            <w:r w:rsidRPr="003B5390">
              <w:rPr>
                <w:spacing w:val="-1"/>
              </w:rPr>
              <w:t xml:space="preserve">Исполнитель обеспечивает проведение ПЦР тестов в количестве 68 шт. для </w:t>
            </w:r>
            <w:proofErr w:type="spellStart"/>
            <w:r w:rsidRPr="003B5390">
              <w:rPr>
                <w:spacing w:val="-1"/>
              </w:rPr>
              <w:t>акапельных</w:t>
            </w:r>
            <w:proofErr w:type="spellEnd"/>
            <w:r w:rsidRPr="003B5390">
              <w:rPr>
                <w:spacing w:val="-1"/>
              </w:rPr>
              <w:t xml:space="preserve"> коллективов и административно - технического персонала до вылета из России. </w:t>
            </w:r>
          </w:p>
          <w:p w14:paraId="27F4D32B" w14:textId="77777777" w:rsidR="00410A6C" w:rsidRPr="006441D6" w:rsidRDefault="00410A6C" w:rsidP="0081730E">
            <w:pPr>
              <w:pStyle w:val="afa"/>
              <w:shd w:val="clear" w:color="auto" w:fill="FFFFFF"/>
              <w:ind w:left="0" w:hanging="6"/>
              <w:jc w:val="both"/>
              <w:rPr>
                <w:spacing w:val="-1"/>
              </w:rPr>
            </w:pPr>
          </w:p>
          <w:p w14:paraId="7655DBE7" w14:textId="77777777" w:rsidR="00410A6C" w:rsidRPr="003B5390" w:rsidRDefault="00410A6C" w:rsidP="0081730E">
            <w:pPr>
              <w:pStyle w:val="afa"/>
              <w:numPr>
                <w:ilvl w:val="0"/>
                <w:numId w:val="57"/>
              </w:numPr>
              <w:shd w:val="clear" w:color="auto" w:fill="FFFFFF"/>
              <w:ind w:left="0" w:hanging="6"/>
              <w:jc w:val="both"/>
              <w:rPr>
                <w:spacing w:val="-1"/>
              </w:rPr>
            </w:pPr>
            <w:r w:rsidRPr="003B5390">
              <w:rPr>
                <w:spacing w:val="-1"/>
              </w:rPr>
              <w:t xml:space="preserve">Исполнитель обязан обеспечить выступления ведущего, </w:t>
            </w:r>
            <w:proofErr w:type="spellStart"/>
            <w:r w:rsidRPr="003B5390">
              <w:rPr>
                <w:spacing w:val="-1"/>
              </w:rPr>
              <w:t>акапельных</w:t>
            </w:r>
            <w:proofErr w:type="spellEnd"/>
            <w:r w:rsidRPr="003B5390">
              <w:rPr>
                <w:spacing w:val="-1"/>
              </w:rPr>
              <w:t xml:space="preserve"> коллективов и хедлайнера необходимым сценическим, световым и звуковым оборудованием согласно техническим райдерам исполнителей.</w:t>
            </w:r>
          </w:p>
          <w:p w14:paraId="56E23177" w14:textId="77777777" w:rsidR="00410A6C" w:rsidRPr="003B5390" w:rsidRDefault="00410A6C" w:rsidP="0081730E">
            <w:pPr>
              <w:shd w:val="clear" w:color="auto" w:fill="FFFFFF"/>
              <w:ind w:hanging="6"/>
              <w:jc w:val="both"/>
              <w:rPr>
                <w:spacing w:val="-1"/>
              </w:rPr>
            </w:pPr>
          </w:p>
          <w:p w14:paraId="3E908882" w14:textId="77777777" w:rsidR="00410A6C" w:rsidRPr="003B5390" w:rsidRDefault="00410A6C" w:rsidP="0081730E">
            <w:pPr>
              <w:pStyle w:val="afa"/>
              <w:numPr>
                <w:ilvl w:val="0"/>
                <w:numId w:val="57"/>
              </w:numPr>
              <w:shd w:val="clear" w:color="auto" w:fill="FFFFFF"/>
              <w:ind w:left="0" w:hanging="6"/>
              <w:jc w:val="both"/>
              <w:rPr>
                <w:spacing w:val="-1"/>
              </w:rPr>
            </w:pPr>
            <w:r w:rsidRPr="003B5390">
              <w:rPr>
                <w:spacing w:val="-1"/>
              </w:rPr>
              <w:t xml:space="preserve">Исполнитель обязан обеспечить оформление бейджей/пропусков на Дубай </w:t>
            </w:r>
            <w:r w:rsidRPr="006441D6">
              <w:rPr>
                <w:spacing w:val="-1"/>
              </w:rPr>
              <w:t xml:space="preserve">ЭКСПО </w:t>
            </w:r>
            <w:r w:rsidRPr="003B5390">
              <w:rPr>
                <w:spacing w:val="-1"/>
              </w:rPr>
              <w:t>2020 в количестве 71 шт.</w:t>
            </w:r>
          </w:p>
          <w:p w14:paraId="49D1BABE" w14:textId="77777777" w:rsidR="00410A6C" w:rsidRPr="003B5390" w:rsidRDefault="00410A6C" w:rsidP="0081730E">
            <w:pPr>
              <w:pStyle w:val="afa"/>
              <w:pBdr>
                <w:top w:val="nil"/>
                <w:left w:val="nil"/>
                <w:bottom w:val="nil"/>
                <w:right w:val="nil"/>
                <w:between w:val="nil"/>
                <w:bar w:val="nil"/>
              </w:pBdr>
              <w:shd w:val="clear" w:color="auto" w:fill="FFFFFF"/>
              <w:ind w:left="0" w:hanging="6"/>
              <w:jc w:val="both"/>
              <w:rPr>
                <w:spacing w:val="-1"/>
              </w:rPr>
            </w:pPr>
          </w:p>
          <w:p w14:paraId="0DF5EADC" w14:textId="77777777" w:rsidR="00410A6C" w:rsidRPr="003B5390" w:rsidRDefault="00410A6C" w:rsidP="0081730E">
            <w:pPr>
              <w:pStyle w:val="afa"/>
              <w:numPr>
                <w:ilvl w:val="0"/>
                <w:numId w:val="57"/>
              </w:numPr>
              <w:shd w:val="clear" w:color="auto" w:fill="FFFFFF"/>
              <w:ind w:left="0" w:hanging="6"/>
              <w:jc w:val="both"/>
              <w:rPr>
                <w:spacing w:val="-1"/>
              </w:rPr>
            </w:pPr>
            <w:r w:rsidRPr="003B5390">
              <w:rPr>
                <w:spacing w:val="-1"/>
              </w:rPr>
              <w:t>Исполнитель обеспечивает размещение постов в социальных сетях у не менее 3 (трех) Российских селебрити с информацией о мероприятии, не менее 1 (одного) поста у каждого из селебрити, сроком размещения до окончания выставки Дубай ЭКСПО 2020 31 марта 2022 года. Количество подписчиков каждого селебрити не менее 500 000. Кандидатуры селебрити предварительно согласовывается с Заказчиком.</w:t>
            </w:r>
          </w:p>
          <w:p w14:paraId="2E3FB99D" w14:textId="77777777" w:rsidR="00410A6C" w:rsidRPr="003B5390" w:rsidRDefault="00410A6C" w:rsidP="0081730E">
            <w:pPr>
              <w:shd w:val="clear" w:color="auto" w:fill="FFFFFF"/>
              <w:ind w:hanging="6"/>
              <w:jc w:val="both"/>
              <w:rPr>
                <w:spacing w:val="-1"/>
              </w:rPr>
            </w:pPr>
          </w:p>
        </w:tc>
      </w:tr>
      <w:tr w:rsidR="00410A6C" w:rsidRPr="006441D6" w14:paraId="29223062" w14:textId="77777777" w:rsidTr="0081730E">
        <w:trPr>
          <w:trHeight w:val="424"/>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tcPr>
          <w:p w14:paraId="3CC76C23" w14:textId="77777777" w:rsidR="00410A6C" w:rsidRPr="006441D6" w:rsidRDefault="00410A6C" w:rsidP="0081730E">
            <w:pPr>
              <w:pStyle w:val="afa"/>
              <w:numPr>
                <w:ilvl w:val="0"/>
                <w:numId w:val="57"/>
              </w:numPr>
              <w:shd w:val="clear" w:color="auto" w:fill="FFFFFF"/>
              <w:ind w:left="0" w:firstLine="0"/>
              <w:contextualSpacing w:val="0"/>
              <w:jc w:val="both"/>
            </w:pPr>
            <w:r w:rsidRPr="006441D6">
              <w:lastRenderedPageBreak/>
              <w:t>Требования к безопасности оказания Услуг и безопасности результата оказанных Услуг</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498C5FA5" w14:textId="77777777" w:rsidR="00410A6C" w:rsidRPr="006441D6" w:rsidRDefault="00410A6C" w:rsidP="0081730E">
            <w:pPr>
              <w:pBdr>
                <w:top w:val="nil"/>
                <w:left w:val="nil"/>
                <w:bottom w:val="nil"/>
                <w:right w:val="nil"/>
                <w:between w:val="nil"/>
                <w:bar w:val="nil"/>
              </w:pBdr>
              <w:shd w:val="clear" w:color="auto" w:fill="FFFFFF"/>
              <w:jc w:val="both"/>
              <w:rPr>
                <w:spacing w:val="-1"/>
              </w:rPr>
            </w:pPr>
            <w:r w:rsidRPr="006441D6">
              <w:rPr>
                <w:spacing w:val="-1"/>
              </w:rPr>
              <w:t xml:space="preserve">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и </w:t>
            </w:r>
            <w:proofErr w:type="gramStart"/>
            <w:r w:rsidRPr="006441D6">
              <w:rPr>
                <w:spacing w:val="-1"/>
              </w:rPr>
              <w:t>локальных норм</w:t>
            </w:r>
            <w:proofErr w:type="gramEnd"/>
            <w:r w:rsidRPr="006441D6">
              <w:rPr>
                <w:spacing w:val="-1"/>
              </w:rPr>
              <w:t xml:space="preserve"> и санитарно-</w:t>
            </w:r>
            <w:r w:rsidRPr="006441D6">
              <w:rPr>
                <w:spacing w:val="-1"/>
              </w:rPr>
              <w:lastRenderedPageBreak/>
              <w:t xml:space="preserve">эпидемиологических ограничений </w:t>
            </w:r>
            <w:r>
              <w:rPr>
                <w:spacing w:val="-1"/>
              </w:rPr>
              <w:t xml:space="preserve">в г. </w:t>
            </w:r>
            <w:r w:rsidRPr="006441D6">
              <w:rPr>
                <w:spacing w:val="-1"/>
              </w:rPr>
              <w:t>Дуба</w:t>
            </w:r>
            <w:r>
              <w:rPr>
                <w:spacing w:val="-1"/>
              </w:rPr>
              <w:t>й</w:t>
            </w:r>
            <w:r w:rsidRPr="006441D6">
              <w:rPr>
                <w:spacing w:val="-1"/>
              </w:rPr>
              <w:t xml:space="preserve"> во время оказания Услуг по Договору.</w:t>
            </w:r>
          </w:p>
          <w:p w14:paraId="293E0A1F" w14:textId="77777777" w:rsidR="00410A6C" w:rsidRPr="006441D6" w:rsidRDefault="00410A6C" w:rsidP="0081730E">
            <w:pPr>
              <w:shd w:val="clear" w:color="auto" w:fill="FFFFFF"/>
              <w:jc w:val="both"/>
              <w:rPr>
                <w:spacing w:val="-1"/>
              </w:rPr>
            </w:pPr>
            <w:r w:rsidRPr="006441D6">
              <w:rPr>
                <w:spacing w:val="-1"/>
              </w:rPr>
              <w:t>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третьих лиц, возникшего по вине Исполнителя.</w:t>
            </w:r>
          </w:p>
          <w:p w14:paraId="4C16FE2F" w14:textId="77777777" w:rsidR="00410A6C" w:rsidRPr="006441D6" w:rsidRDefault="00410A6C" w:rsidP="0081730E">
            <w:pPr>
              <w:shd w:val="clear" w:color="auto" w:fill="FFFFFF"/>
              <w:jc w:val="both"/>
              <w:rPr>
                <w:spacing w:val="-1"/>
              </w:rPr>
            </w:pPr>
            <w:r w:rsidRPr="006441D6">
              <w:rPr>
                <w:spacing w:val="-1"/>
              </w:rPr>
              <w:t>При оказании Услуг Исполнитель отвечает за соблюдение задействованными Исполнителем работниками (соисполнителями) правил охраны труда и норм безопасности.</w:t>
            </w:r>
          </w:p>
        </w:tc>
      </w:tr>
      <w:tr w:rsidR="00410A6C" w:rsidRPr="006441D6" w14:paraId="1CFFC0FA" w14:textId="77777777" w:rsidTr="0081730E">
        <w:trPr>
          <w:trHeight w:val="424"/>
        </w:trPr>
        <w:tc>
          <w:tcPr>
            <w:tcW w:w="4073" w:type="dxa"/>
            <w:tcBorders>
              <w:top w:val="single" w:sz="6" w:space="0" w:color="auto"/>
              <w:left w:val="single" w:sz="6" w:space="0" w:color="auto"/>
              <w:bottom w:val="single" w:sz="6" w:space="0" w:color="auto"/>
              <w:right w:val="single" w:sz="6" w:space="0" w:color="auto"/>
            </w:tcBorders>
            <w:shd w:val="clear" w:color="auto" w:fill="FFFFFF"/>
            <w:vAlign w:val="center"/>
          </w:tcPr>
          <w:p w14:paraId="1FA6FB3E" w14:textId="77777777" w:rsidR="00410A6C" w:rsidRPr="006441D6" w:rsidRDefault="00410A6C" w:rsidP="0081730E">
            <w:pPr>
              <w:pStyle w:val="afa"/>
              <w:numPr>
                <w:ilvl w:val="0"/>
                <w:numId w:val="57"/>
              </w:numPr>
              <w:shd w:val="clear" w:color="auto" w:fill="FFFFFF"/>
              <w:ind w:left="0" w:firstLine="0"/>
              <w:contextualSpacing w:val="0"/>
              <w:jc w:val="both"/>
            </w:pPr>
            <w:r w:rsidRPr="006441D6">
              <w:t>Описание конечного результата</w:t>
            </w:r>
          </w:p>
        </w:tc>
        <w:tc>
          <w:tcPr>
            <w:tcW w:w="6133" w:type="dxa"/>
            <w:tcBorders>
              <w:top w:val="single" w:sz="6" w:space="0" w:color="auto"/>
              <w:left w:val="single" w:sz="6" w:space="0" w:color="auto"/>
              <w:bottom w:val="single" w:sz="6" w:space="0" w:color="auto"/>
              <w:right w:val="single" w:sz="6" w:space="0" w:color="auto"/>
            </w:tcBorders>
            <w:shd w:val="clear" w:color="auto" w:fill="FFFFFF"/>
            <w:vAlign w:val="center"/>
          </w:tcPr>
          <w:p w14:paraId="6401329E" w14:textId="77777777" w:rsidR="00410A6C" w:rsidRPr="006441D6" w:rsidRDefault="00410A6C" w:rsidP="0081730E">
            <w:pPr>
              <w:pBdr>
                <w:top w:val="nil"/>
                <w:left w:val="nil"/>
                <w:bottom w:val="nil"/>
                <w:right w:val="nil"/>
                <w:between w:val="nil"/>
                <w:bar w:val="nil"/>
              </w:pBdr>
              <w:shd w:val="clear" w:color="auto" w:fill="FFFFFF"/>
              <w:jc w:val="both"/>
              <w:rPr>
                <w:spacing w:val="-1"/>
              </w:rPr>
            </w:pPr>
            <w:r w:rsidRPr="006441D6">
              <w:rPr>
                <w:spacing w:val="-1"/>
              </w:rPr>
              <w:t>Организован и проведен концерт в г. Дуба</w:t>
            </w:r>
            <w:r>
              <w:rPr>
                <w:spacing w:val="-1"/>
              </w:rPr>
              <w:t>й</w:t>
            </w:r>
            <w:r w:rsidRPr="006441D6">
              <w:rPr>
                <w:spacing w:val="-1"/>
              </w:rPr>
              <w:t>, ОАЭ в соответствии с Техническим заданием.</w:t>
            </w:r>
          </w:p>
        </w:tc>
      </w:tr>
    </w:tbl>
    <w:p w14:paraId="1A9AE7AD" w14:textId="77777777" w:rsidR="00410A6C" w:rsidRPr="006441D6" w:rsidRDefault="00410A6C" w:rsidP="00410A6C">
      <w:pPr>
        <w:widowControl w:val="0"/>
        <w:ind w:firstLine="6"/>
        <w:jc w:val="right"/>
        <w:outlineLvl w:val="1"/>
      </w:pPr>
    </w:p>
    <w:p w14:paraId="43B69BCF" w14:textId="77777777" w:rsidR="00410A6C" w:rsidRPr="006441D6" w:rsidRDefault="00410A6C" w:rsidP="00410A6C">
      <w:pPr>
        <w:widowControl w:val="0"/>
        <w:ind w:firstLine="6"/>
        <w:jc w:val="right"/>
        <w:outlineLvl w:val="1"/>
      </w:pPr>
    </w:p>
    <w:tbl>
      <w:tblPr>
        <w:tblW w:w="9900" w:type="dxa"/>
        <w:jc w:val="center"/>
        <w:shd w:val="clear" w:color="auto" w:fill="FFFFFF"/>
        <w:tblCellMar>
          <w:left w:w="0" w:type="dxa"/>
          <w:right w:w="0" w:type="dxa"/>
        </w:tblCellMar>
        <w:tblLook w:val="04A0" w:firstRow="1" w:lastRow="0" w:firstColumn="1" w:lastColumn="0" w:noHBand="0" w:noVBand="1"/>
      </w:tblPr>
      <w:tblGrid>
        <w:gridCol w:w="4950"/>
        <w:gridCol w:w="4950"/>
      </w:tblGrid>
      <w:tr w:rsidR="00410A6C" w:rsidRPr="006441D6" w14:paraId="70A74A9A" w14:textId="77777777" w:rsidTr="0081730E">
        <w:trPr>
          <w:trHeight w:val="2447"/>
          <w:jc w:val="center"/>
        </w:trPr>
        <w:tc>
          <w:tcPr>
            <w:tcW w:w="4950" w:type="dxa"/>
            <w:shd w:val="clear" w:color="auto" w:fill="FFFFFF"/>
            <w:tcMar>
              <w:top w:w="0" w:type="dxa"/>
              <w:left w:w="45" w:type="dxa"/>
              <w:bottom w:w="0" w:type="dxa"/>
              <w:right w:w="45" w:type="dxa"/>
            </w:tcMar>
          </w:tcPr>
          <w:p w14:paraId="4F84245F" w14:textId="77777777" w:rsidR="00410A6C" w:rsidRPr="006441D6" w:rsidRDefault="00410A6C" w:rsidP="0081730E">
            <w:pPr>
              <w:widowControl w:val="0"/>
              <w:rPr>
                <w:b/>
                <w:bCs/>
              </w:rPr>
            </w:pPr>
            <w:r w:rsidRPr="006441D6">
              <w:rPr>
                <w:b/>
                <w:bCs/>
              </w:rPr>
              <w:t>Заказчик</w:t>
            </w:r>
          </w:p>
          <w:p w14:paraId="1B7437FE" w14:textId="77777777" w:rsidR="00410A6C" w:rsidRPr="006441D6" w:rsidRDefault="00410A6C" w:rsidP="0081730E">
            <w:pPr>
              <w:widowControl w:val="0"/>
              <w:rPr>
                <w:b/>
                <w:bCs/>
              </w:rPr>
            </w:pPr>
            <w:r w:rsidRPr="006441D6">
              <w:rPr>
                <w:b/>
                <w:bCs/>
              </w:rPr>
              <w:t>АНО «Проектный офис по развитию туризма и гостеприимства Москвы»</w:t>
            </w:r>
          </w:p>
          <w:p w14:paraId="5494B8D4" w14:textId="77777777" w:rsidR="00410A6C" w:rsidRPr="006441D6" w:rsidRDefault="00410A6C" w:rsidP="0081730E">
            <w:pPr>
              <w:widowControl w:val="0"/>
              <w:rPr>
                <w:b/>
                <w:bCs/>
              </w:rPr>
            </w:pPr>
          </w:p>
          <w:p w14:paraId="688387A3" w14:textId="77777777" w:rsidR="00410A6C" w:rsidRPr="006441D6" w:rsidRDefault="00410A6C" w:rsidP="0081730E">
            <w:pPr>
              <w:shd w:val="clear" w:color="auto" w:fill="FFFFFF"/>
              <w:ind w:right="221"/>
              <w:jc w:val="both"/>
              <w:rPr>
                <w:b/>
                <w:bCs/>
              </w:rPr>
            </w:pPr>
            <w:r w:rsidRPr="006441D6">
              <w:rPr>
                <w:b/>
                <w:bCs/>
              </w:rPr>
              <w:t xml:space="preserve">Заместитель генерального директора по международному взаимодействию и </w:t>
            </w:r>
            <w:proofErr w:type="spellStart"/>
            <w:r w:rsidRPr="006441D6">
              <w:rPr>
                <w:b/>
                <w:bCs/>
              </w:rPr>
              <w:t>конгрессно</w:t>
            </w:r>
            <w:proofErr w:type="spellEnd"/>
            <w:r w:rsidRPr="006441D6">
              <w:rPr>
                <w:b/>
                <w:bCs/>
              </w:rPr>
              <w:t xml:space="preserve">-выставочной деятельности </w:t>
            </w:r>
          </w:p>
          <w:p w14:paraId="18F76444" w14:textId="77777777" w:rsidR="00410A6C" w:rsidRPr="006441D6" w:rsidRDefault="00410A6C" w:rsidP="0081730E">
            <w:pPr>
              <w:shd w:val="clear" w:color="auto" w:fill="FFFFFF"/>
              <w:ind w:right="221"/>
              <w:jc w:val="both"/>
              <w:rPr>
                <w:b/>
                <w:bCs/>
              </w:rPr>
            </w:pPr>
          </w:p>
          <w:p w14:paraId="65CE3554" w14:textId="77777777" w:rsidR="00410A6C" w:rsidRPr="006441D6" w:rsidRDefault="00410A6C" w:rsidP="0081730E">
            <w:pPr>
              <w:shd w:val="clear" w:color="auto" w:fill="FFFFFF"/>
              <w:jc w:val="both"/>
              <w:rPr>
                <w:b/>
                <w:bCs/>
              </w:rPr>
            </w:pPr>
            <w:r w:rsidRPr="006441D6">
              <w:rPr>
                <w:b/>
                <w:bCs/>
              </w:rPr>
              <w:t>_________________/</w:t>
            </w:r>
            <w:proofErr w:type="spellStart"/>
            <w:r w:rsidRPr="006441D6">
              <w:rPr>
                <w:b/>
                <w:bCs/>
              </w:rPr>
              <w:t>Гогуля</w:t>
            </w:r>
            <w:proofErr w:type="spellEnd"/>
            <w:r w:rsidRPr="006441D6">
              <w:rPr>
                <w:b/>
                <w:bCs/>
              </w:rPr>
              <w:t xml:space="preserve"> В.М./ </w:t>
            </w:r>
          </w:p>
          <w:p w14:paraId="32E0D34C" w14:textId="77777777" w:rsidR="00410A6C" w:rsidRPr="006441D6" w:rsidRDefault="00410A6C" w:rsidP="0081730E">
            <w:pPr>
              <w:widowControl w:val="0"/>
              <w:rPr>
                <w:bCs/>
              </w:rPr>
            </w:pPr>
            <w:r w:rsidRPr="006441D6">
              <w:rPr>
                <w:b/>
              </w:rPr>
              <w:t>М.П.</w:t>
            </w:r>
          </w:p>
        </w:tc>
        <w:tc>
          <w:tcPr>
            <w:tcW w:w="4950" w:type="dxa"/>
            <w:shd w:val="clear" w:color="auto" w:fill="FFFFFF"/>
          </w:tcPr>
          <w:p w14:paraId="7616E725" w14:textId="77777777" w:rsidR="00410A6C" w:rsidRPr="006441D6" w:rsidRDefault="00410A6C" w:rsidP="0081730E">
            <w:pPr>
              <w:widowControl w:val="0"/>
              <w:shd w:val="clear" w:color="auto" w:fill="FFFFFF"/>
              <w:rPr>
                <w:b/>
                <w:bCs/>
              </w:rPr>
            </w:pPr>
            <w:r w:rsidRPr="006441D6">
              <w:rPr>
                <w:b/>
                <w:bCs/>
              </w:rPr>
              <w:t xml:space="preserve">Исполнитель </w:t>
            </w:r>
          </w:p>
          <w:p w14:paraId="67AE5CCB" w14:textId="77777777" w:rsidR="00410A6C" w:rsidRPr="006441D6" w:rsidRDefault="00410A6C" w:rsidP="0081730E">
            <w:pPr>
              <w:widowControl w:val="0"/>
              <w:shd w:val="clear" w:color="auto" w:fill="FFFFFF"/>
              <w:rPr>
                <w:b/>
                <w:bCs/>
              </w:rPr>
            </w:pPr>
          </w:p>
          <w:p w14:paraId="272AB662" w14:textId="77777777" w:rsidR="00410A6C" w:rsidRPr="006441D6" w:rsidRDefault="00410A6C" w:rsidP="0081730E">
            <w:pPr>
              <w:widowControl w:val="0"/>
              <w:shd w:val="clear" w:color="auto" w:fill="FFFFFF"/>
              <w:rPr>
                <w:b/>
                <w:bCs/>
              </w:rPr>
            </w:pPr>
          </w:p>
          <w:p w14:paraId="2CA390E4" w14:textId="77777777" w:rsidR="00410A6C" w:rsidRPr="006441D6" w:rsidRDefault="00410A6C" w:rsidP="0081730E">
            <w:pPr>
              <w:widowControl w:val="0"/>
              <w:shd w:val="clear" w:color="auto" w:fill="FFFFFF"/>
              <w:rPr>
                <w:b/>
                <w:bCs/>
              </w:rPr>
            </w:pPr>
          </w:p>
          <w:p w14:paraId="19FA32A7" w14:textId="77777777" w:rsidR="00410A6C" w:rsidRPr="006441D6" w:rsidRDefault="00410A6C" w:rsidP="0081730E">
            <w:pPr>
              <w:widowControl w:val="0"/>
              <w:shd w:val="clear" w:color="auto" w:fill="FFFFFF"/>
              <w:rPr>
                <w:b/>
                <w:bCs/>
              </w:rPr>
            </w:pPr>
          </w:p>
          <w:p w14:paraId="2E75F082" w14:textId="77777777" w:rsidR="00410A6C" w:rsidRPr="006441D6" w:rsidRDefault="00410A6C" w:rsidP="0081730E">
            <w:pPr>
              <w:widowControl w:val="0"/>
              <w:shd w:val="clear" w:color="auto" w:fill="FFFFFF"/>
              <w:rPr>
                <w:bCs/>
              </w:rPr>
            </w:pPr>
          </w:p>
          <w:p w14:paraId="7D987BC5" w14:textId="77777777" w:rsidR="00410A6C" w:rsidRPr="006441D6" w:rsidRDefault="00410A6C" w:rsidP="0081730E">
            <w:pPr>
              <w:widowControl w:val="0"/>
              <w:shd w:val="clear" w:color="auto" w:fill="FFFFFF"/>
              <w:rPr>
                <w:b/>
                <w:bCs/>
              </w:rPr>
            </w:pPr>
          </w:p>
          <w:p w14:paraId="5DD13EE2" w14:textId="77777777" w:rsidR="00410A6C" w:rsidRPr="006441D6" w:rsidRDefault="00410A6C" w:rsidP="0081730E">
            <w:pPr>
              <w:widowControl w:val="0"/>
              <w:shd w:val="clear" w:color="auto" w:fill="FFFFFF"/>
              <w:rPr>
                <w:b/>
                <w:bCs/>
              </w:rPr>
            </w:pPr>
          </w:p>
          <w:p w14:paraId="3F6649EE" w14:textId="77777777" w:rsidR="00410A6C" w:rsidRPr="006441D6" w:rsidRDefault="00410A6C" w:rsidP="0081730E">
            <w:pPr>
              <w:widowControl w:val="0"/>
              <w:shd w:val="clear" w:color="auto" w:fill="FFFFFF"/>
              <w:rPr>
                <w:b/>
                <w:bCs/>
              </w:rPr>
            </w:pPr>
            <w:r w:rsidRPr="006441D6">
              <w:rPr>
                <w:b/>
                <w:bCs/>
              </w:rPr>
              <w:t xml:space="preserve">_________________/___________________ / </w:t>
            </w:r>
          </w:p>
          <w:p w14:paraId="522F0388" w14:textId="77777777" w:rsidR="00410A6C" w:rsidRPr="006441D6" w:rsidRDefault="00410A6C" w:rsidP="0081730E">
            <w:pPr>
              <w:widowControl w:val="0"/>
              <w:rPr>
                <w:b/>
                <w:bCs/>
              </w:rPr>
            </w:pPr>
            <w:r w:rsidRPr="006441D6">
              <w:rPr>
                <w:b/>
              </w:rPr>
              <w:t>М.П.</w:t>
            </w:r>
          </w:p>
        </w:tc>
      </w:tr>
    </w:tbl>
    <w:p w14:paraId="5CE5D9C0" w14:textId="77777777" w:rsidR="00410A6C" w:rsidRPr="006441D6" w:rsidRDefault="00410A6C" w:rsidP="00410A6C">
      <w:pPr>
        <w:widowControl w:val="0"/>
        <w:ind w:firstLine="6"/>
        <w:jc w:val="right"/>
        <w:outlineLvl w:val="1"/>
      </w:pPr>
    </w:p>
    <w:p w14:paraId="78DF727D" w14:textId="77777777" w:rsidR="00410A6C" w:rsidRPr="006441D6" w:rsidRDefault="00410A6C" w:rsidP="00410A6C">
      <w:pPr>
        <w:widowControl w:val="0"/>
        <w:ind w:firstLine="6"/>
        <w:jc w:val="right"/>
        <w:outlineLvl w:val="1"/>
      </w:pPr>
      <w:r w:rsidRPr="006441D6">
        <w:br w:type="page"/>
      </w:r>
      <w:r w:rsidRPr="006441D6">
        <w:lastRenderedPageBreak/>
        <w:t>Приложение № 2</w:t>
      </w:r>
    </w:p>
    <w:p w14:paraId="2F381A26" w14:textId="77777777" w:rsidR="00410A6C" w:rsidRPr="006441D6" w:rsidRDefault="00410A6C" w:rsidP="00410A6C">
      <w:pPr>
        <w:widowControl w:val="0"/>
        <w:shd w:val="clear" w:color="auto" w:fill="FFFFFF"/>
        <w:jc w:val="right"/>
      </w:pPr>
      <w:r w:rsidRPr="006441D6">
        <w:t xml:space="preserve">к Договору на оказание услуг </w:t>
      </w:r>
    </w:p>
    <w:p w14:paraId="164FFDA6" w14:textId="77777777" w:rsidR="00410A6C" w:rsidRPr="006441D6" w:rsidRDefault="00410A6C" w:rsidP="00410A6C">
      <w:pPr>
        <w:widowControl w:val="0"/>
        <w:shd w:val="clear" w:color="auto" w:fill="FFFFFF"/>
        <w:jc w:val="right"/>
      </w:pPr>
      <w:r w:rsidRPr="006441D6">
        <w:t xml:space="preserve">№ </w:t>
      </w:r>
      <w:r w:rsidRPr="006441D6">
        <w:rPr>
          <w:bCs/>
        </w:rPr>
        <w:t xml:space="preserve">__________ от </w:t>
      </w:r>
      <w:r w:rsidRPr="006441D6">
        <w:t>____. ____.202_ г.</w:t>
      </w:r>
    </w:p>
    <w:p w14:paraId="15C2749E" w14:textId="77777777" w:rsidR="00410A6C" w:rsidRPr="006441D6" w:rsidRDefault="00410A6C" w:rsidP="00410A6C">
      <w:pPr>
        <w:widowControl w:val="0"/>
        <w:shd w:val="clear" w:color="auto" w:fill="FFFFFF"/>
        <w:jc w:val="right"/>
        <w:rPr>
          <w:bCs/>
        </w:rPr>
      </w:pPr>
    </w:p>
    <w:p w14:paraId="6000846C" w14:textId="77777777" w:rsidR="00410A6C" w:rsidRPr="006441D6" w:rsidRDefault="00410A6C" w:rsidP="00410A6C">
      <w:pPr>
        <w:jc w:val="center"/>
        <w:outlineLvl w:val="1"/>
        <w:rPr>
          <w:b/>
          <w:bCs/>
          <w:caps/>
        </w:rPr>
      </w:pPr>
      <w:r w:rsidRPr="006441D6">
        <w:rPr>
          <w:b/>
          <w:bCs/>
          <w:caps/>
        </w:rPr>
        <w:t>Расчет цены Договора</w:t>
      </w:r>
    </w:p>
    <w:p w14:paraId="0EE517D3" w14:textId="77777777" w:rsidR="00410A6C" w:rsidRPr="006441D6" w:rsidRDefault="00410A6C" w:rsidP="00410A6C">
      <w:pPr>
        <w:jc w:val="center"/>
        <w:outlineLvl w:val="1"/>
        <w:rPr>
          <w:b/>
          <w:bCs/>
          <w:i/>
          <w:iCs/>
          <w:caps/>
        </w:rPr>
      </w:pPr>
    </w:p>
    <w:tbl>
      <w:tblPr>
        <w:tblStyle w:val="27"/>
        <w:tblW w:w="10210" w:type="dxa"/>
        <w:tblLook w:val="04A0" w:firstRow="1" w:lastRow="0" w:firstColumn="1" w:lastColumn="0" w:noHBand="0" w:noVBand="1"/>
      </w:tblPr>
      <w:tblGrid>
        <w:gridCol w:w="1715"/>
        <w:gridCol w:w="2497"/>
        <w:gridCol w:w="962"/>
        <w:gridCol w:w="2120"/>
        <w:gridCol w:w="1490"/>
        <w:gridCol w:w="1417"/>
        <w:gridCol w:w="9"/>
      </w:tblGrid>
      <w:tr w:rsidR="00C71013" w:rsidRPr="006441D6" w14:paraId="1D8557C7" w14:textId="77777777" w:rsidTr="0081730E">
        <w:tc>
          <w:tcPr>
            <w:tcW w:w="1715" w:type="dxa"/>
            <w:vAlign w:val="center"/>
          </w:tcPr>
          <w:p w14:paraId="05CFC569"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b/>
                <w:bCs/>
              </w:rPr>
              <w:t>№ п/п Технического задания</w:t>
            </w:r>
          </w:p>
        </w:tc>
        <w:tc>
          <w:tcPr>
            <w:tcW w:w="2497" w:type="dxa"/>
            <w:vAlign w:val="center"/>
          </w:tcPr>
          <w:p w14:paraId="0ED4F2C3"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b/>
                <w:bCs/>
              </w:rPr>
              <w:t xml:space="preserve">Наименование </w:t>
            </w:r>
          </w:p>
        </w:tc>
        <w:tc>
          <w:tcPr>
            <w:tcW w:w="962" w:type="dxa"/>
            <w:vAlign w:val="center"/>
          </w:tcPr>
          <w:p w14:paraId="1A71DD5D"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b/>
                <w:bCs/>
              </w:rPr>
              <w:t>Ед. изм.</w:t>
            </w:r>
          </w:p>
        </w:tc>
        <w:tc>
          <w:tcPr>
            <w:tcW w:w="2120" w:type="dxa"/>
            <w:vAlign w:val="center"/>
          </w:tcPr>
          <w:p w14:paraId="1D45E6F2"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b/>
                <w:bCs/>
              </w:rPr>
              <w:t>Цена за ед. изм. (руб.) в т.ч. 20% НДС (при наличии)</w:t>
            </w:r>
          </w:p>
        </w:tc>
        <w:tc>
          <w:tcPr>
            <w:tcW w:w="1490" w:type="dxa"/>
            <w:vAlign w:val="center"/>
          </w:tcPr>
          <w:p w14:paraId="1DB98132"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b/>
                <w:bCs/>
              </w:rPr>
              <w:t>Кол-во</w:t>
            </w:r>
          </w:p>
        </w:tc>
        <w:tc>
          <w:tcPr>
            <w:tcW w:w="1426" w:type="dxa"/>
            <w:gridSpan w:val="2"/>
            <w:vAlign w:val="center"/>
          </w:tcPr>
          <w:p w14:paraId="709E263D"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b/>
                <w:bCs/>
              </w:rPr>
              <w:t>Общая стоимость (руб.) в т.ч. 20% НДС (при наличии)</w:t>
            </w:r>
          </w:p>
        </w:tc>
      </w:tr>
      <w:tr w:rsidR="00C71013" w:rsidRPr="006441D6" w14:paraId="41B5C48C" w14:textId="77777777" w:rsidTr="0081730E">
        <w:tc>
          <w:tcPr>
            <w:tcW w:w="1715" w:type="dxa"/>
            <w:vAlign w:val="center"/>
          </w:tcPr>
          <w:p w14:paraId="43BD6B46"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rPr>
              <w:t>1</w:t>
            </w:r>
          </w:p>
        </w:tc>
        <w:tc>
          <w:tcPr>
            <w:tcW w:w="2497" w:type="dxa"/>
          </w:tcPr>
          <w:p w14:paraId="54C9349F" w14:textId="77777777" w:rsidR="00410A6C" w:rsidRPr="006441D6" w:rsidRDefault="00410A6C" w:rsidP="0081730E">
            <w:pPr>
              <w:rPr>
                <w:rFonts w:ascii="Times New Roman" w:eastAsia="Times New Roman" w:hAnsi="Times New Roman"/>
                <w:b/>
                <w:bCs/>
                <w:lang w:eastAsia="ru-RU"/>
              </w:rPr>
            </w:pPr>
            <w:r w:rsidRPr="006441D6">
              <w:rPr>
                <w:rFonts w:ascii="Times New Roman" w:hAnsi="Times New Roman"/>
                <w:spacing w:val="-1"/>
              </w:rPr>
              <w:t>Организация в</w:t>
            </w:r>
            <w:r w:rsidRPr="006441D6">
              <w:rPr>
                <w:rFonts w:ascii="Times New Roman" w:eastAsia="Times New Roman" w:hAnsi="Times New Roman"/>
                <w:spacing w:val="-1"/>
                <w:lang w:eastAsia="ru-RU"/>
              </w:rPr>
              <w:t>ыступлени</w:t>
            </w:r>
            <w:r w:rsidRPr="006441D6">
              <w:rPr>
                <w:rFonts w:ascii="Times New Roman" w:hAnsi="Times New Roman"/>
                <w:spacing w:val="-1"/>
              </w:rPr>
              <w:t>я</w:t>
            </w:r>
            <w:r w:rsidRPr="006441D6">
              <w:rPr>
                <w:rFonts w:ascii="Times New Roman" w:eastAsia="Times New Roman" w:hAnsi="Times New Roman"/>
                <w:spacing w:val="-1"/>
                <w:lang w:eastAsia="ru-RU"/>
              </w:rPr>
              <w:t xml:space="preserve"> </w:t>
            </w:r>
            <w:proofErr w:type="spellStart"/>
            <w:r w:rsidRPr="006441D6">
              <w:rPr>
                <w:rFonts w:ascii="Times New Roman" w:eastAsia="Times New Roman" w:hAnsi="Times New Roman"/>
                <w:spacing w:val="-1"/>
                <w:lang w:eastAsia="ru-RU"/>
              </w:rPr>
              <w:t>акапельных</w:t>
            </w:r>
            <w:proofErr w:type="spellEnd"/>
            <w:r w:rsidRPr="006441D6">
              <w:rPr>
                <w:rFonts w:ascii="Times New Roman" w:eastAsia="Times New Roman" w:hAnsi="Times New Roman"/>
                <w:spacing w:val="-1"/>
                <w:lang w:eastAsia="ru-RU"/>
              </w:rPr>
              <w:t xml:space="preserve"> коллективов.</w:t>
            </w:r>
          </w:p>
        </w:tc>
        <w:tc>
          <w:tcPr>
            <w:tcW w:w="962" w:type="dxa"/>
            <w:vAlign w:val="center"/>
          </w:tcPr>
          <w:p w14:paraId="45F48995"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rPr>
              <w:t>услуга</w:t>
            </w:r>
          </w:p>
        </w:tc>
        <w:tc>
          <w:tcPr>
            <w:tcW w:w="2120" w:type="dxa"/>
            <w:vAlign w:val="center"/>
          </w:tcPr>
          <w:p w14:paraId="514F0074" w14:textId="77777777" w:rsidR="00410A6C" w:rsidRPr="006441D6" w:rsidRDefault="00410A6C" w:rsidP="0081730E">
            <w:pPr>
              <w:jc w:val="center"/>
              <w:rPr>
                <w:rFonts w:ascii="Times New Roman" w:eastAsia="Times New Roman" w:hAnsi="Times New Roman"/>
                <w:b/>
                <w:bCs/>
                <w:lang w:eastAsia="ru-RU"/>
              </w:rPr>
            </w:pPr>
          </w:p>
        </w:tc>
        <w:tc>
          <w:tcPr>
            <w:tcW w:w="1490" w:type="dxa"/>
            <w:vAlign w:val="center"/>
          </w:tcPr>
          <w:p w14:paraId="5ED14E7C" w14:textId="77777777" w:rsidR="00410A6C" w:rsidRPr="006441D6" w:rsidRDefault="00410A6C" w:rsidP="0081730E">
            <w:pPr>
              <w:jc w:val="center"/>
              <w:rPr>
                <w:rFonts w:ascii="Times New Roman" w:eastAsia="Times New Roman" w:hAnsi="Times New Roman"/>
                <w:lang w:eastAsia="ru-RU"/>
              </w:rPr>
            </w:pPr>
            <w:r w:rsidRPr="006441D6">
              <w:rPr>
                <w:rFonts w:ascii="Times New Roman" w:hAnsi="Times New Roman"/>
              </w:rPr>
              <w:t>1</w:t>
            </w:r>
          </w:p>
        </w:tc>
        <w:tc>
          <w:tcPr>
            <w:tcW w:w="1426" w:type="dxa"/>
            <w:gridSpan w:val="2"/>
            <w:vAlign w:val="center"/>
          </w:tcPr>
          <w:p w14:paraId="1EBCDDEA" w14:textId="77777777" w:rsidR="00410A6C" w:rsidRPr="006441D6" w:rsidRDefault="00410A6C" w:rsidP="0081730E">
            <w:pPr>
              <w:jc w:val="center"/>
              <w:rPr>
                <w:rFonts w:ascii="Times New Roman" w:eastAsia="Times New Roman" w:hAnsi="Times New Roman"/>
                <w:lang w:eastAsia="ru-RU"/>
              </w:rPr>
            </w:pPr>
          </w:p>
        </w:tc>
      </w:tr>
      <w:tr w:rsidR="00C71013" w:rsidRPr="006441D6" w14:paraId="2FB4911F" w14:textId="77777777" w:rsidTr="0081730E">
        <w:tc>
          <w:tcPr>
            <w:tcW w:w="1715" w:type="dxa"/>
            <w:vAlign w:val="center"/>
          </w:tcPr>
          <w:p w14:paraId="09A1E197"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rPr>
              <w:t>2</w:t>
            </w:r>
          </w:p>
        </w:tc>
        <w:tc>
          <w:tcPr>
            <w:tcW w:w="2497" w:type="dxa"/>
          </w:tcPr>
          <w:p w14:paraId="22580FC3" w14:textId="77777777" w:rsidR="00410A6C" w:rsidRPr="006441D6" w:rsidRDefault="00410A6C" w:rsidP="0081730E">
            <w:pPr>
              <w:rPr>
                <w:rFonts w:ascii="Times New Roman" w:eastAsia="Times New Roman" w:hAnsi="Times New Roman"/>
                <w:b/>
                <w:bCs/>
                <w:lang w:eastAsia="ru-RU"/>
              </w:rPr>
            </w:pPr>
            <w:r w:rsidRPr="006441D6">
              <w:rPr>
                <w:rFonts w:ascii="Times New Roman" w:hAnsi="Times New Roman"/>
                <w:spacing w:val="-1"/>
              </w:rPr>
              <w:t>Организация в</w:t>
            </w:r>
            <w:r w:rsidRPr="006441D6">
              <w:rPr>
                <w:rFonts w:ascii="Times New Roman" w:eastAsia="Times New Roman" w:hAnsi="Times New Roman"/>
                <w:spacing w:val="-1"/>
                <w:lang w:eastAsia="ru-RU"/>
              </w:rPr>
              <w:t>ыступлени</w:t>
            </w:r>
            <w:r w:rsidRPr="006441D6">
              <w:rPr>
                <w:rFonts w:ascii="Times New Roman" w:hAnsi="Times New Roman"/>
                <w:spacing w:val="-1"/>
              </w:rPr>
              <w:t>я</w:t>
            </w:r>
            <w:r w:rsidRPr="006441D6">
              <w:rPr>
                <w:rFonts w:ascii="Times New Roman" w:eastAsia="Times New Roman" w:hAnsi="Times New Roman"/>
                <w:spacing w:val="-1"/>
                <w:lang w:eastAsia="ru-RU"/>
              </w:rPr>
              <w:t xml:space="preserve"> хедлайнера Мероприятия.</w:t>
            </w:r>
          </w:p>
        </w:tc>
        <w:tc>
          <w:tcPr>
            <w:tcW w:w="962" w:type="dxa"/>
            <w:vAlign w:val="center"/>
          </w:tcPr>
          <w:p w14:paraId="27615E45"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5D6A39E8" w14:textId="77777777" w:rsidR="00410A6C" w:rsidRPr="006441D6" w:rsidRDefault="00410A6C" w:rsidP="0081730E">
            <w:pPr>
              <w:rPr>
                <w:rFonts w:ascii="Times New Roman" w:eastAsia="Times New Roman" w:hAnsi="Times New Roman"/>
                <w:lang w:eastAsia="zh-CN"/>
              </w:rPr>
            </w:pPr>
          </w:p>
        </w:tc>
        <w:tc>
          <w:tcPr>
            <w:tcW w:w="1490" w:type="dxa"/>
            <w:vAlign w:val="center"/>
          </w:tcPr>
          <w:p w14:paraId="4F3C6600" w14:textId="77777777" w:rsidR="00410A6C" w:rsidRPr="006441D6" w:rsidRDefault="00410A6C" w:rsidP="0081730E">
            <w:pPr>
              <w:jc w:val="center"/>
              <w:rPr>
                <w:rFonts w:ascii="Times New Roman" w:eastAsia="Times New Roman" w:hAnsi="Times New Roman"/>
                <w:lang w:eastAsia="ru-RU"/>
              </w:rPr>
            </w:pPr>
            <w:r w:rsidRPr="006441D6">
              <w:rPr>
                <w:rFonts w:ascii="Times New Roman" w:hAnsi="Times New Roman"/>
              </w:rPr>
              <w:t>1</w:t>
            </w:r>
          </w:p>
        </w:tc>
        <w:tc>
          <w:tcPr>
            <w:tcW w:w="1426" w:type="dxa"/>
            <w:gridSpan w:val="2"/>
            <w:vAlign w:val="center"/>
          </w:tcPr>
          <w:p w14:paraId="5B21FD58" w14:textId="77777777" w:rsidR="00410A6C" w:rsidRPr="006441D6" w:rsidRDefault="00410A6C" w:rsidP="0081730E">
            <w:pPr>
              <w:jc w:val="center"/>
              <w:rPr>
                <w:rFonts w:ascii="Times New Roman" w:eastAsia="Times New Roman" w:hAnsi="Times New Roman"/>
                <w:lang w:eastAsia="ru-RU"/>
              </w:rPr>
            </w:pPr>
          </w:p>
        </w:tc>
      </w:tr>
      <w:tr w:rsidR="00C71013" w:rsidRPr="006441D6" w14:paraId="0CFAA9A9" w14:textId="77777777" w:rsidTr="0081730E">
        <w:tc>
          <w:tcPr>
            <w:tcW w:w="1715" w:type="dxa"/>
            <w:vAlign w:val="center"/>
          </w:tcPr>
          <w:p w14:paraId="38F7064E" w14:textId="77777777" w:rsidR="00410A6C" w:rsidRPr="006441D6" w:rsidRDefault="00410A6C" w:rsidP="0081730E">
            <w:pPr>
              <w:jc w:val="center"/>
              <w:rPr>
                <w:rFonts w:ascii="Times New Roman" w:hAnsi="Times New Roman"/>
              </w:rPr>
            </w:pPr>
            <w:r w:rsidRPr="006441D6">
              <w:rPr>
                <w:rFonts w:ascii="Times New Roman" w:hAnsi="Times New Roman"/>
              </w:rPr>
              <w:t>3</w:t>
            </w:r>
          </w:p>
        </w:tc>
        <w:tc>
          <w:tcPr>
            <w:tcW w:w="2497" w:type="dxa"/>
          </w:tcPr>
          <w:p w14:paraId="77B9A4FE" w14:textId="77777777" w:rsidR="00410A6C" w:rsidRPr="006441D6" w:rsidRDefault="00410A6C" w:rsidP="0081730E">
            <w:pPr>
              <w:rPr>
                <w:rFonts w:ascii="Times New Roman" w:hAnsi="Times New Roman"/>
                <w:bCs/>
                <w:lang w:eastAsia="ar-SA"/>
              </w:rPr>
            </w:pPr>
            <w:r w:rsidRPr="006441D6">
              <w:rPr>
                <w:rFonts w:ascii="Times New Roman" w:hAnsi="Times New Roman"/>
                <w:spacing w:val="-1"/>
              </w:rPr>
              <w:t>Организация в</w:t>
            </w:r>
            <w:r w:rsidRPr="006441D6">
              <w:rPr>
                <w:rFonts w:ascii="Times New Roman" w:eastAsia="Times New Roman" w:hAnsi="Times New Roman"/>
                <w:spacing w:val="-1"/>
                <w:lang w:eastAsia="ru-RU"/>
              </w:rPr>
              <w:t>ыступлени</w:t>
            </w:r>
            <w:r w:rsidRPr="006441D6">
              <w:rPr>
                <w:rFonts w:ascii="Times New Roman" w:hAnsi="Times New Roman"/>
                <w:spacing w:val="-1"/>
              </w:rPr>
              <w:t>я</w:t>
            </w:r>
            <w:r w:rsidRPr="006441D6">
              <w:rPr>
                <w:rFonts w:ascii="Times New Roman" w:eastAsia="Times New Roman" w:hAnsi="Times New Roman"/>
                <w:spacing w:val="-1"/>
                <w:lang w:eastAsia="ru-RU"/>
              </w:rPr>
              <w:t xml:space="preserve"> ведущего.</w:t>
            </w:r>
          </w:p>
        </w:tc>
        <w:tc>
          <w:tcPr>
            <w:tcW w:w="962" w:type="dxa"/>
            <w:vAlign w:val="center"/>
          </w:tcPr>
          <w:p w14:paraId="27FB8921"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77C87D58" w14:textId="77777777" w:rsidR="00410A6C" w:rsidRPr="006441D6" w:rsidRDefault="00410A6C" w:rsidP="0081730E">
            <w:pPr>
              <w:rPr>
                <w:rFonts w:ascii="Times New Roman" w:hAnsi="Times New Roman"/>
                <w:lang w:eastAsia="zh-CN"/>
              </w:rPr>
            </w:pPr>
          </w:p>
        </w:tc>
        <w:tc>
          <w:tcPr>
            <w:tcW w:w="1490" w:type="dxa"/>
            <w:vAlign w:val="center"/>
          </w:tcPr>
          <w:p w14:paraId="617D884F"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27E33BE8" w14:textId="77777777" w:rsidR="00410A6C" w:rsidRPr="006441D6" w:rsidRDefault="00410A6C" w:rsidP="0081730E">
            <w:pPr>
              <w:jc w:val="center"/>
              <w:rPr>
                <w:rFonts w:ascii="Times New Roman" w:hAnsi="Times New Roman"/>
              </w:rPr>
            </w:pPr>
          </w:p>
        </w:tc>
      </w:tr>
      <w:tr w:rsidR="00C71013" w:rsidRPr="006441D6" w14:paraId="26CD0758" w14:textId="77777777" w:rsidTr="0081730E">
        <w:tc>
          <w:tcPr>
            <w:tcW w:w="1715" w:type="dxa"/>
            <w:vAlign w:val="center"/>
          </w:tcPr>
          <w:p w14:paraId="2309EF9F" w14:textId="77777777" w:rsidR="00410A6C" w:rsidRPr="006441D6" w:rsidRDefault="00410A6C" w:rsidP="0081730E">
            <w:pPr>
              <w:jc w:val="center"/>
              <w:rPr>
                <w:rFonts w:ascii="Times New Roman" w:eastAsia="Times New Roman" w:hAnsi="Times New Roman"/>
                <w:b/>
                <w:bCs/>
                <w:lang w:eastAsia="ru-RU"/>
              </w:rPr>
            </w:pPr>
            <w:r w:rsidRPr="006441D6">
              <w:rPr>
                <w:rFonts w:ascii="Times New Roman" w:hAnsi="Times New Roman"/>
              </w:rPr>
              <w:t>4</w:t>
            </w:r>
          </w:p>
        </w:tc>
        <w:tc>
          <w:tcPr>
            <w:tcW w:w="2497" w:type="dxa"/>
          </w:tcPr>
          <w:p w14:paraId="4F3A6600" w14:textId="77777777" w:rsidR="00410A6C" w:rsidRPr="006441D6" w:rsidRDefault="00410A6C" w:rsidP="0081730E">
            <w:pPr>
              <w:rPr>
                <w:rFonts w:ascii="Times New Roman" w:eastAsia="Times New Roman" w:hAnsi="Times New Roman"/>
                <w:b/>
                <w:bCs/>
                <w:lang w:eastAsia="ru-RU"/>
              </w:rPr>
            </w:pPr>
            <w:r w:rsidRPr="006441D6">
              <w:rPr>
                <w:rFonts w:ascii="Times New Roman" w:eastAsia="Times New Roman" w:hAnsi="Times New Roman"/>
                <w:spacing w:val="-1"/>
                <w:lang w:eastAsia="ru-RU"/>
              </w:rPr>
              <w:t xml:space="preserve">Обеспечение перелета </w:t>
            </w:r>
            <w:proofErr w:type="spellStart"/>
            <w:r w:rsidRPr="006441D6">
              <w:rPr>
                <w:rFonts w:ascii="Times New Roman" w:eastAsia="Times New Roman" w:hAnsi="Times New Roman"/>
                <w:spacing w:val="-1"/>
                <w:lang w:eastAsia="ru-RU"/>
              </w:rPr>
              <w:t>акапельных</w:t>
            </w:r>
            <w:proofErr w:type="spellEnd"/>
            <w:r w:rsidRPr="006441D6">
              <w:rPr>
                <w:rFonts w:ascii="Times New Roman" w:eastAsia="Times New Roman" w:hAnsi="Times New Roman"/>
                <w:spacing w:val="-1"/>
                <w:lang w:eastAsia="ru-RU"/>
              </w:rPr>
              <w:t xml:space="preserve"> коллективов, хедлайнера и </w:t>
            </w:r>
            <w:r w:rsidRPr="006441D6">
              <w:rPr>
                <w:rFonts w:ascii="Times New Roman" w:hAnsi="Times New Roman"/>
                <w:spacing w:val="-1"/>
              </w:rPr>
              <w:t>административно - технического персонала.</w:t>
            </w:r>
          </w:p>
        </w:tc>
        <w:tc>
          <w:tcPr>
            <w:tcW w:w="962" w:type="dxa"/>
            <w:vAlign w:val="center"/>
          </w:tcPr>
          <w:p w14:paraId="0E67F388"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44F6609A" w14:textId="77777777" w:rsidR="00410A6C" w:rsidRPr="006441D6" w:rsidRDefault="00410A6C" w:rsidP="0081730E">
            <w:pPr>
              <w:jc w:val="center"/>
              <w:rPr>
                <w:rFonts w:ascii="Times New Roman" w:eastAsia="Times New Roman" w:hAnsi="Times New Roman"/>
                <w:lang w:eastAsia="zh-CN"/>
              </w:rPr>
            </w:pPr>
          </w:p>
        </w:tc>
        <w:tc>
          <w:tcPr>
            <w:tcW w:w="1490" w:type="dxa"/>
            <w:vAlign w:val="center"/>
          </w:tcPr>
          <w:p w14:paraId="3AE4D6A0" w14:textId="77777777" w:rsidR="00410A6C" w:rsidRPr="006441D6" w:rsidRDefault="00410A6C" w:rsidP="0081730E">
            <w:pPr>
              <w:jc w:val="center"/>
              <w:rPr>
                <w:rFonts w:ascii="Times New Roman" w:eastAsia="Times New Roman" w:hAnsi="Times New Roman"/>
                <w:lang w:eastAsia="ru-RU"/>
              </w:rPr>
            </w:pPr>
            <w:r w:rsidRPr="006441D6">
              <w:rPr>
                <w:rFonts w:ascii="Times New Roman" w:hAnsi="Times New Roman"/>
              </w:rPr>
              <w:t>1</w:t>
            </w:r>
          </w:p>
        </w:tc>
        <w:tc>
          <w:tcPr>
            <w:tcW w:w="1426" w:type="dxa"/>
            <w:gridSpan w:val="2"/>
            <w:vAlign w:val="center"/>
          </w:tcPr>
          <w:p w14:paraId="780A9A6E" w14:textId="77777777" w:rsidR="00410A6C" w:rsidRPr="006441D6" w:rsidRDefault="00410A6C" w:rsidP="0081730E">
            <w:pPr>
              <w:jc w:val="center"/>
              <w:rPr>
                <w:rFonts w:ascii="Times New Roman" w:eastAsia="Times New Roman" w:hAnsi="Times New Roman"/>
                <w:lang w:eastAsia="ru-RU"/>
              </w:rPr>
            </w:pPr>
          </w:p>
        </w:tc>
      </w:tr>
      <w:tr w:rsidR="00C71013" w:rsidRPr="006441D6" w14:paraId="645AFCCE" w14:textId="77777777" w:rsidTr="0081730E">
        <w:tc>
          <w:tcPr>
            <w:tcW w:w="1715" w:type="dxa"/>
            <w:vAlign w:val="center"/>
          </w:tcPr>
          <w:p w14:paraId="4B424087" w14:textId="77777777" w:rsidR="00410A6C" w:rsidRPr="006441D6" w:rsidRDefault="00410A6C" w:rsidP="0081730E">
            <w:pPr>
              <w:jc w:val="center"/>
              <w:rPr>
                <w:rFonts w:ascii="Times New Roman" w:hAnsi="Times New Roman"/>
              </w:rPr>
            </w:pPr>
            <w:r w:rsidRPr="006441D6">
              <w:rPr>
                <w:rFonts w:ascii="Times New Roman" w:hAnsi="Times New Roman"/>
              </w:rPr>
              <w:t>5</w:t>
            </w:r>
          </w:p>
        </w:tc>
        <w:tc>
          <w:tcPr>
            <w:tcW w:w="2497" w:type="dxa"/>
          </w:tcPr>
          <w:p w14:paraId="47B25435" w14:textId="77777777" w:rsidR="00410A6C" w:rsidRPr="006441D6" w:rsidRDefault="00410A6C" w:rsidP="0081730E">
            <w:pPr>
              <w:rPr>
                <w:rFonts w:ascii="Times New Roman" w:hAnsi="Times New Roman"/>
                <w:bCs/>
                <w:lang w:eastAsia="ar-SA"/>
              </w:rPr>
            </w:pPr>
            <w:r w:rsidRPr="006441D6">
              <w:rPr>
                <w:rFonts w:ascii="Times New Roman" w:eastAsia="Times New Roman" w:hAnsi="Times New Roman"/>
                <w:spacing w:val="-1"/>
                <w:lang w:eastAsia="ru-RU"/>
              </w:rPr>
              <w:t xml:space="preserve">Обеспечение проживания </w:t>
            </w:r>
            <w:proofErr w:type="spellStart"/>
            <w:r w:rsidRPr="006441D6">
              <w:rPr>
                <w:rFonts w:ascii="Times New Roman" w:eastAsia="Times New Roman" w:hAnsi="Times New Roman"/>
                <w:spacing w:val="-1"/>
                <w:lang w:eastAsia="ru-RU"/>
              </w:rPr>
              <w:t>акапельных</w:t>
            </w:r>
            <w:proofErr w:type="spellEnd"/>
            <w:r w:rsidRPr="006441D6">
              <w:rPr>
                <w:rFonts w:ascii="Times New Roman" w:eastAsia="Times New Roman" w:hAnsi="Times New Roman"/>
                <w:spacing w:val="-1"/>
                <w:lang w:eastAsia="ru-RU"/>
              </w:rPr>
              <w:t xml:space="preserve"> коллективов, хедлайнера и </w:t>
            </w:r>
            <w:r w:rsidRPr="006441D6">
              <w:rPr>
                <w:rFonts w:ascii="Times New Roman" w:hAnsi="Times New Roman"/>
                <w:spacing w:val="-1"/>
              </w:rPr>
              <w:t>административно - технического персонала.</w:t>
            </w:r>
          </w:p>
        </w:tc>
        <w:tc>
          <w:tcPr>
            <w:tcW w:w="962" w:type="dxa"/>
            <w:vAlign w:val="center"/>
          </w:tcPr>
          <w:p w14:paraId="1F5554F1"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27A8534E" w14:textId="77777777" w:rsidR="00410A6C" w:rsidRPr="006441D6" w:rsidRDefault="00410A6C" w:rsidP="0081730E">
            <w:pPr>
              <w:jc w:val="center"/>
              <w:rPr>
                <w:rFonts w:ascii="Times New Roman" w:hAnsi="Times New Roman"/>
                <w:lang w:eastAsia="zh-CN"/>
              </w:rPr>
            </w:pPr>
          </w:p>
        </w:tc>
        <w:tc>
          <w:tcPr>
            <w:tcW w:w="1490" w:type="dxa"/>
            <w:vAlign w:val="center"/>
          </w:tcPr>
          <w:p w14:paraId="7F90A230"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6AAAF6E2" w14:textId="77777777" w:rsidR="00410A6C" w:rsidRPr="006441D6" w:rsidRDefault="00410A6C" w:rsidP="0081730E">
            <w:pPr>
              <w:jc w:val="center"/>
              <w:rPr>
                <w:rFonts w:ascii="Times New Roman" w:hAnsi="Times New Roman"/>
              </w:rPr>
            </w:pPr>
          </w:p>
        </w:tc>
      </w:tr>
      <w:tr w:rsidR="00C71013" w:rsidRPr="006441D6" w14:paraId="26485CD8" w14:textId="77777777" w:rsidTr="0081730E">
        <w:tc>
          <w:tcPr>
            <w:tcW w:w="1715" w:type="dxa"/>
            <w:vAlign w:val="center"/>
          </w:tcPr>
          <w:p w14:paraId="6EE9F0AA" w14:textId="77777777" w:rsidR="00410A6C" w:rsidRPr="006441D6" w:rsidRDefault="00410A6C" w:rsidP="0081730E">
            <w:pPr>
              <w:jc w:val="center"/>
              <w:rPr>
                <w:rFonts w:ascii="Times New Roman" w:hAnsi="Times New Roman"/>
              </w:rPr>
            </w:pPr>
            <w:r w:rsidRPr="006441D6">
              <w:rPr>
                <w:rFonts w:ascii="Times New Roman" w:hAnsi="Times New Roman"/>
              </w:rPr>
              <w:t>6</w:t>
            </w:r>
          </w:p>
        </w:tc>
        <w:tc>
          <w:tcPr>
            <w:tcW w:w="2497" w:type="dxa"/>
          </w:tcPr>
          <w:p w14:paraId="1FC2A16C" w14:textId="77777777" w:rsidR="00410A6C" w:rsidRPr="006441D6" w:rsidRDefault="00410A6C" w:rsidP="0081730E">
            <w:pPr>
              <w:rPr>
                <w:rFonts w:ascii="Times New Roman" w:hAnsi="Times New Roman"/>
                <w:bCs/>
                <w:lang w:eastAsia="ar-SA"/>
              </w:rPr>
            </w:pPr>
            <w:r w:rsidRPr="006441D6">
              <w:rPr>
                <w:rFonts w:ascii="Times New Roman" w:eastAsia="Times New Roman" w:hAnsi="Times New Roman"/>
                <w:spacing w:val="-1"/>
                <w:lang w:eastAsia="ru-RU"/>
              </w:rPr>
              <w:t xml:space="preserve">Обеспечение трансферов ведущего, </w:t>
            </w:r>
            <w:proofErr w:type="spellStart"/>
            <w:r w:rsidRPr="006441D6">
              <w:rPr>
                <w:rFonts w:ascii="Times New Roman" w:eastAsia="Times New Roman" w:hAnsi="Times New Roman"/>
                <w:spacing w:val="-1"/>
                <w:lang w:eastAsia="ru-RU"/>
              </w:rPr>
              <w:t>акапельных</w:t>
            </w:r>
            <w:proofErr w:type="spellEnd"/>
            <w:r w:rsidRPr="006441D6">
              <w:rPr>
                <w:rFonts w:ascii="Times New Roman" w:eastAsia="Times New Roman" w:hAnsi="Times New Roman"/>
                <w:spacing w:val="-1"/>
                <w:lang w:eastAsia="ru-RU"/>
              </w:rPr>
              <w:t xml:space="preserve"> коллективов, хедлайнера и </w:t>
            </w:r>
            <w:r w:rsidRPr="006441D6">
              <w:rPr>
                <w:rFonts w:ascii="Times New Roman" w:hAnsi="Times New Roman"/>
                <w:spacing w:val="-1"/>
              </w:rPr>
              <w:t>административно - технического персонала.</w:t>
            </w:r>
          </w:p>
        </w:tc>
        <w:tc>
          <w:tcPr>
            <w:tcW w:w="962" w:type="dxa"/>
            <w:vAlign w:val="center"/>
          </w:tcPr>
          <w:p w14:paraId="08B762DC"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7E58555B" w14:textId="77777777" w:rsidR="00410A6C" w:rsidRPr="006441D6" w:rsidRDefault="00410A6C" w:rsidP="0081730E">
            <w:pPr>
              <w:jc w:val="center"/>
              <w:rPr>
                <w:rFonts w:ascii="Times New Roman" w:hAnsi="Times New Roman"/>
                <w:lang w:eastAsia="zh-CN"/>
              </w:rPr>
            </w:pPr>
          </w:p>
        </w:tc>
        <w:tc>
          <w:tcPr>
            <w:tcW w:w="1490" w:type="dxa"/>
            <w:vAlign w:val="center"/>
          </w:tcPr>
          <w:p w14:paraId="1DCF702F"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3A0F72BF" w14:textId="77777777" w:rsidR="00410A6C" w:rsidRPr="006441D6" w:rsidRDefault="00410A6C" w:rsidP="0081730E">
            <w:pPr>
              <w:jc w:val="center"/>
              <w:rPr>
                <w:rFonts w:ascii="Times New Roman" w:hAnsi="Times New Roman"/>
              </w:rPr>
            </w:pPr>
          </w:p>
        </w:tc>
      </w:tr>
      <w:tr w:rsidR="00C71013" w:rsidRPr="006441D6" w14:paraId="5EC03693" w14:textId="77777777" w:rsidTr="0081730E">
        <w:tc>
          <w:tcPr>
            <w:tcW w:w="1715" w:type="dxa"/>
            <w:vAlign w:val="center"/>
          </w:tcPr>
          <w:p w14:paraId="2C2A9C76" w14:textId="77777777" w:rsidR="00410A6C" w:rsidRPr="006441D6" w:rsidRDefault="00410A6C" w:rsidP="0081730E">
            <w:pPr>
              <w:jc w:val="center"/>
              <w:rPr>
                <w:rFonts w:ascii="Times New Roman" w:hAnsi="Times New Roman"/>
              </w:rPr>
            </w:pPr>
            <w:r w:rsidRPr="006441D6">
              <w:rPr>
                <w:rFonts w:ascii="Times New Roman" w:hAnsi="Times New Roman"/>
              </w:rPr>
              <w:t>7</w:t>
            </w:r>
          </w:p>
        </w:tc>
        <w:tc>
          <w:tcPr>
            <w:tcW w:w="2497" w:type="dxa"/>
          </w:tcPr>
          <w:p w14:paraId="79C117C8" w14:textId="77777777" w:rsidR="00410A6C" w:rsidRPr="006441D6" w:rsidRDefault="00410A6C" w:rsidP="0081730E">
            <w:pPr>
              <w:rPr>
                <w:rFonts w:ascii="Times New Roman" w:hAnsi="Times New Roman"/>
                <w:bCs/>
                <w:lang w:eastAsia="ar-SA"/>
              </w:rPr>
            </w:pPr>
            <w:r w:rsidRPr="006441D6">
              <w:rPr>
                <w:rFonts w:ascii="Times New Roman" w:eastAsia="Times New Roman" w:hAnsi="Times New Roman"/>
                <w:spacing w:val="-1"/>
                <w:lang w:eastAsia="ru-RU"/>
              </w:rPr>
              <w:t xml:space="preserve">Проведение ПЦР тестов участникам </w:t>
            </w:r>
            <w:proofErr w:type="spellStart"/>
            <w:r w:rsidRPr="006441D6">
              <w:rPr>
                <w:rFonts w:ascii="Times New Roman" w:eastAsia="Times New Roman" w:hAnsi="Times New Roman"/>
                <w:spacing w:val="-1"/>
                <w:lang w:eastAsia="ru-RU"/>
              </w:rPr>
              <w:t>акапельных</w:t>
            </w:r>
            <w:proofErr w:type="spellEnd"/>
            <w:r w:rsidRPr="006441D6">
              <w:rPr>
                <w:rFonts w:ascii="Times New Roman" w:eastAsia="Times New Roman" w:hAnsi="Times New Roman"/>
                <w:spacing w:val="-1"/>
                <w:lang w:eastAsia="ru-RU"/>
              </w:rPr>
              <w:t xml:space="preserve"> коллективов и </w:t>
            </w:r>
            <w:r w:rsidRPr="006441D6">
              <w:rPr>
                <w:rFonts w:ascii="Times New Roman" w:hAnsi="Times New Roman"/>
                <w:spacing w:val="-1"/>
              </w:rPr>
              <w:t>административно - техническому персоналу.</w:t>
            </w:r>
          </w:p>
        </w:tc>
        <w:tc>
          <w:tcPr>
            <w:tcW w:w="962" w:type="dxa"/>
            <w:vAlign w:val="center"/>
          </w:tcPr>
          <w:p w14:paraId="7FBA4758"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284FE631" w14:textId="77777777" w:rsidR="00410A6C" w:rsidRPr="006441D6" w:rsidRDefault="00410A6C" w:rsidP="0081730E">
            <w:pPr>
              <w:jc w:val="center"/>
              <w:rPr>
                <w:rFonts w:ascii="Times New Roman" w:hAnsi="Times New Roman"/>
                <w:lang w:eastAsia="zh-CN"/>
              </w:rPr>
            </w:pPr>
          </w:p>
        </w:tc>
        <w:tc>
          <w:tcPr>
            <w:tcW w:w="1490" w:type="dxa"/>
            <w:vAlign w:val="center"/>
          </w:tcPr>
          <w:p w14:paraId="1C3EBCF2"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2DE34CE8" w14:textId="77777777" w:rsidR="00410A6C" w:rsidRPr="006441D6" w:rsidRDefault="00410A6C" w:rsidP="0081730E">
            <w:pPr>
              <w:jc w:val="center"/>
              <w:rPr>
                <w:rFonts w:ascii="Times New Roman" w:hAnsi="Times New Roman"/>
              </w:rPr>
            </w:pPr>
          </w:p>
        </w:tc>
      </w:tr>
      <w:tr w:rsidR="00C71013" w:rsidRPr="006441D6" w14:paraId="2E9CF56D" w14:textId="77777777" w:rsidTr="0081730E">
        <w:tc>
          <w:tcPr>
            <w:tcW w:w="1715" w:type="dxa"/>
            <w:vAlign w:val="center"/>
          </w:tcPr>
          <w:p w14:paraId="168FD282" w14:textId="77777777" w:rsidR="00410A6C" w:rsidRPr="006441D6" w:rsidRDefault="00410A6C" w:rsidP="0081730E">
            <w:pPr>
              <w:jc w:val="center"/>
              <w:rPr>
                <w:rFonts w:ascii="Times New Roman" w:hAnsi="Times New Roman"/>
              </w:rPr>
            </w:pPr>
            <w:r w:rsidRPr="006441D6">
              <w:rPr>
                <w:rFonts w:ascii="Times New Roman" w:hAnsi="Times New Roman"/>
              </w:rPr>
              <w:lastRenderedPageBreak/>
              <w:t>8</w:t>
            </w:r>
          </w:p>
        </w:tc>
        <w:tc>
          <w:tcPr>
            <w:tcW w:w="2497" w:type="dxa"/>
          </w:tcPr>
          <w:p w14:paraId="268B764E" w14:textId="77777777" w:rsidR="00410A6C" w:rsidRPr="006441D6" w:rsidRDefault="00410A6C" w:rsidP="0081730E">
            <w:pPr>
              <w:rPr>
                <w:rFonts w:ascii="Times New Roman" w:hAnsi="Times New Roman"/>
                <w:spacing w:val="-1"/>
              </w:rPr>
            </w:pPr>
            <w:r w:rsidRPr="006441D6">
              <w:rPr>
                <w:rFonts w:ascii="Times New Roman" w:eastAsia="Times New Roman" w:hAnsi="Times New Roman"/>
                <w:spacing w:val="-1"/>
                <w:lang w:eastAsia="ru-RU"/>
              </w:rPr>
              <w:t>Техническое обеспечение Мероприятия – обеспечение световым, звуковым оборудованием и сценическим оборудованием</w:t>
            </w:r>
            <w:r w:rsidRPr="006441D6">
              <w:rPr>
                <w:rFonts w:ascii="Times New Roman" w:hAnsi="Times New Roman"/>
                <w:spacing w:val="-1"/>
              </w:rPr>
              <w:t>.</w:t>
            </w:r>
          </w:p>
        </w:tc>
        <w:tc>
          <w:tcPr>
            <w:tcW w:w="962" w:type="dxa"/>
            <w:vAlign w:val="center"/>
          </w:tcPr>
          <w:p w14:paraId="4F466733"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5AF1F9B3" w14:textId="77777777" w:rsidR="00410A6C" w:rsidRPr="006441D6" w:rsidRDefault="00410A6C" w:rsidP="0081730E">
            <w:pPr>
              <w:jc w:val="center"/>
              <w:rPr>
                <w:rFonts w:ascii="Times New Roman" w:hAnsi="Times New Roman"/>
                <w:lang w:eastAsia="zh-CN"/>
              </w:rPr>
            </w:pPr>
          </w:p>
        </w:tc>
        <w:tc>
          <w:tcPr>
            <w:tcW w:w="1490" w:type="dxa"/>
            <w:vAlign w:val="center"/>
          </w:tcPr>
          <w:p w14:paraId="100530A1"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322759D8" w14:textId="77777777" w:rsidR="00410A6C" w:rsidRPr="006441D6" w:rsidRDefault="00410A6C" w:rsidP="0081730E">
            <w:pPr>
              <w:jc w:val="center"/>
              <w:rPr>
                <w:rFonts w:ascii="Times New Roman" w:hAnsi="Times New Roman"/>
              </w:rPr>
            </w:pPr>
          </w:p>
        </w:tc>
      </w:tr>
      <w:tr w:rsidR="00C71013" w:rsidRPr="006441D6" w14:paraId="7E4434A9" w14:textId="77777777" w:rsidTr="0081730E">
        <w:tc>
          <w:tcPr>
            <w:tcW w:w="1715" w:type="dxa"/>
            <w:vAlign w:val="center"/>
          </w:tcPr>
          <w:p w14:paraId="04700CE3" w14:textId="77777777" w:rsidR="00410A6C" w:rsidRPr="006441D6" w:rsidRDefault="00410A6C" w:rsidP="0081730E">
            <w:pPr>
              <w:jc w:val="center"/>
              <w:rPr>
                <w:rFonts w:ascii="Times New Roman" w:hAnsi="Times New Roman"/>
              </w:rPr>
            </w:pPr>
            <w:r w:rsidRPr="006441D6">
              <w:rPr>
                <w:rFonts w:ascii="Times New Roman" w:hAnsi="Times New Roman"/>
              </w:rPr>
              <w:t>9</w:t>
            </w:r>
          </w:p>
        </w:tc>
        <w:tc>
          <w:tcPr>
            <w:tcW w:w="2497" w:type="dxa"/>
          </w:tcPr>
          <w:p w14:paraId="59AB02A2" w14:textId="77777777" w:rsidR="00410A6C" w:rsidRPr="006441D6" w:rsidRDefault="00410A6C" w:rsidP="0081730E">
            <w:pPr>
              <w:rPr>
                <w:rFonts w:ascii="Times New Roman" w:hAnsi="Times New Roman"/>
                <w:spacing w:val="-1"/>
              </w:rPr>
            </w:pPr>
            <w:r w:rsidRPr="006441D6">
              <w:rPr>
                <w:rFonts w:ascii="Times New Roman" w:eastAsia="Times New Roman" w:hAnsi="Times New Roman"/>
                <w:spacing w:val="-1"/>
                <w:lang w:eastAsia="ru-RU"/>
              </w:rPr>
              <w:t xml:space="preserve">Приобретение </w:t>
            </w:r>
            <w:r w:rsidRPr="006441D6">
              <w:rPr>
                <w:rFonts w:ascii="Times New Roman" w:hAnsi="Times New Roman"/>
              </w:rPr>
              <w:t xml:space="preserve">бейджей/пропусков </w:t>
            </w:r>
            <w:r w:rsidRPr="006441D6">
              <w:rPr>
                <w:rFonts w:ascii="Times New Roman" w:eastAsia="Times New Roman" w:hAnsi="Times New Roman"/>
                <w:spacing w:val="-1"/>
                <w:lang w:eastAsia="ru-RU"/>
              </w:rPr>
              <w:t>для прохода на территорию Дубай ЭКСПО 2020.</w:t>
            </w:r>
          </w:p>
        </w:tc>
        <w:tc>
          <w:tcPr>
            <w:tcW w:w="962" w:type="dxa"/>
            <w:vAlign w:val="center"/>
          </w:tcPr>
          <w:p w14:paraId="1090D41A"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1F25955B" w14:textId="77777777" w:rsidR="00410A6C" w:rsidRPr="006441D6" w:rsidRDefault="00410A6C" w:rsidP="0081730E">
            <w:pPr>
              <w:jc w:val="center"/>
              <w:rPr>
                <w:rFonts w:ascii="Times New Roman" w:hAnsi="Times New Roman"/>
                <w:lang w:eastAsia="zh-CN"/>
              </w:rPr>
            </w:pPr>
          </w:p>
        </w:tc>
        <w:tc>
          <w:tcPr>
            <w:tcW w:w="1490" w:type="dxa"/>
            <w:vAlign w:val="center"/>
          </w:tcPr>
          <w:p w14:paraId="7FDF8877"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3D833737" w14:textId="77777777" w:rsidR="00410A6C" w:rsidRPr="006441D6" w:rsidRDefault="00410A6C" w:rsidP="0081730E">
            <w:pPr>
              <w:jc w:val="center"/>
              <w:rPr>
                <w:rFonts w:ascii="Times New Roman" w:hAnsi="Times New Roman"/>
              </w:rPr>
            </w:pPr>
          </w:p>
        </w:tc>
      </w:tr>
      <w:tr w:rsidR="00C71013" w:rsidRPr="006441D6" w14:paraId="41422CDE" w14:textId="77777777" w:rsidTr="0081730E">
        <w:tc>
          <w:tcPr>
            <w:tcW w:w="1715" w:type="dxa"/>
            <w:vAlign w:val="center"/>
          </w:tcPr>
          <w:p w14:paraId="4637671A" w14:textId="77777777" w:rsidR="00410A6C" w:rsidRPr="006441D6" w:rsidRDefault="00410A6C" w:rsidP="0081730E">
            <w:pPr>
              <w:jc w:val="center"/>
              <w:rPr>
                <w:rFonts w:ascii="Times New Roman" w:hAnsi="Times New Roman"/>
              </w:rPr>
            </w:pPr>
            <w:r w:rsidRPr="006441D6">
              <w:rPr>
                <w:rFonts w:ascii="Times New Roman" w:hAnsi="Times New Roman"/>
              </w:rPr>
              <w:t>10</w:t>
            </w:r>
          </w:p>
        </w:tc>
        <w:tc>
          <w:tcPr>
            <w:tcW w:w="2497" w:type="dxa"/>
          </w:tcPr>
          <w:p w14:paraId="567B2616" w14:textId="77777777" w:rsidR="00410A6C" w:rsidRPr="006441D6" w:rsidRDefault="00410A6C" w:rsidP="0081730E">
            <w:pPr>
              <w:rPr>
                <w:rFonts w:ascii="Times New Roman" w:hAnsi="Times New Roman"/>
                <w:spacing w:val="-1"/>
              </w:rPr>
            </w:pPr>
            <w:r w:rsidRPr="006441D6">
              <w:rPr>
                <w:rFonts w:ascii="Times New Roman" w:eastAsia="Times New Roman" w:hAnsi="Times New Roman"/>
                <w:spacing w:val="-1"/>
                <w:lang w:eastAsia="ru-RU"/>
              </w:rPr>
              <w:t>Размещение постов от селебрити о Мероприятия</w:t>
            </w:r>
            <w:r w:rsidRPr="006441D6">
              <w:rPr>
                <w:rFonts w:ascii="Times New Roman" w:hAnsi="Times New Roman"/>
                <w:spacing w:val="-1"/>
              </w:rPr>
              <w:t>.</w:t>
            </w:r>
          </w:p>
        </w:tc>
        <w:tc>
          <w:tcPr>
            <w:tcW w:w="962" w:type="dxa"/>
            <w:vAlign w:val="center"/>
          </w:tcPr>
          <w:p w14:paraId="4D710B6F" w14:textId="77777777" w:rsidR="00410A6C" w:rsidRPr="006441D6" w:rsidRDefault="00410A6C" w:rsidP="0081730E">
            <w:pPr>
              <w:jc w:val="center"/>
              <w:rPr>
                <w:rFonts w:ascii="Times New Roman" w:hAnsi="Times New Roman"/>
              </w:rPr>
            </w:pPr>
            <w:r w:rsidRPr="006441D6">
              <w:rPr>
                <w:rFonts w:ascii="Times New Roman" w:hAnsi="Times New Roman"/>
              </w:rPr>
              <w:t>услуга</w:t>
            </w:r>
          </w:p>
        </w:tc>
        <w:tc>
          <w:tcPr>
            <w:tcW w:w="2120" w:type="dxa"/>
            <w:vAlign w:val="center"/>
          </w:tcPr>
          <w:p w14:paraId="04D07B51" w14:textId="77777777" w:rsidR="00410A6C" w:rsidRPr="006441D6" w:rsidRDefault="00410A6C" w:rsidP="0081730E">
            <w:pPr>
              <w:jc w:val="center"/>
              <w:rPr>
                <w:rFonts w:ascii="Times New Roman" w:hAnsi="Times New Roman"/>
                <w:lang w:eastAsia="zh-CN"/>
              </w:rPr>
            </w:pPr>
          </w:p>
        </w:tc>
        <w:tc>
          <w:tcPr>
            <w:tcW w:w="1490" w:type="dxa"/>
            <w:vAlign w:val="center"/>
          </w:tcPr>
          <w:p w14:paraId="4D178BAC" w14:textId="77777777" w:rsidR="00410A6C" w:rsidRPr="006441D6" w:rsidRDefault="00410A6C" w:rsidP="0081730E">
            <w:pPr>
              <w:jc w:val="center"/>
              <w:rPr>
                <w:rFonts w:ascii="Times New Roman" w:hAnsi="Times New Roman"/>
              </w:rPr>
            </w:pPr>
            <w:r w:rsidRPr="006441D6">
              <w:rPr>
                <w:rFonts w:ascii="Times New Roman" w:hAnsi="Times New Roman"/>
              </w:rPr>
              <w:t>1</w:t>
            </w:r>
          </w:p>
        </w:tc>
        <w:tc>
          <w:tcPr>
            <w:tcW w:w="1426" w:type="dxa"/>
            <w:gridSpan w:val="2"/>
            <w:vAlign w:val="center"/>
          </w:tcPr>
          <w:p w14:paraId="1B5616A2" w14:textId="77777777" w:rsidR="00410A6C" w:rsidRPr="006441D6" w:rsidRDefault="00410A6C" w:rsidP="0081730E">
            <w:pPr>
              <w:jc w:val="center"/>
              <w:rPr>
                <w:rFonts w:ascii="Times New Roman" w:hAnsi="Times New Roman"/>
              </w:rPr>
            </w:pPr>
          </w:p>
        </w:tc>
      </w:tr>
      <w:tr w:rsidR="00C71013" w:rsidRPr="006441D6" w14:paraId="553C3E04" w14:textId="77777777" w:rsidTr="0081730E">
        <w:trPr>
          <w:gridAfter w:val="1"/>
          <w:wAfter w:w="9" w:type="dxa"/>
        </w:trPr>
        <w:tc>
          <w:tcPr>
            <w:tcW w:w="8784" w:type="dxa"/>
            <w:gridSpan w:val="5"/>
          </w:tcPr>
          <w:p w14:paraId="679870B9" w14:textId="77777777" w:rsidR="00410A6C" w:rsidRPr="006441D6" w:rsidRDefault="00410A6C" w:rsidP="0081730E">
            <w:pPr>
              <w:jc w:val="right"/>
              <w:rPr>
                <w:rFonts w:ascii="Times New Roman" w:hAnsi="Times New Roman"/>
                <w:bCs/>
                <w:lang w:eastAsia="ar-SA"/>
              </w:rPr>
            </w:pPr>
            <w:r w:rsidRPr="006441D6">
              <w:rPr>
                <w:rFonts w:ascii="Times New Roman" w:hAnsi="Times New Roman"/>
                <w:bCs/>
                <w:lang w:eastAsia="ar-SA"/>
              </w:rPr>
              <w:t>Итого: Цена Договора</w:t>
            </w:r>
          </w:p>
        </w:tc>
        <w:tc>
          <w:tcPr>
            <w:tcW w:w="1417" w:type="dxa"/>
          </w:tcPr>
          <w:p w14:paraId="5E2958B3" w14:textId="77777777" w:rsidR="00410A6C" w:rsidRPr="006441D6" w:rsidRDefault="00410A6C" w:rsidP="0081730E">
            <w:pPr>
              <w:jc w:val="center"/>
              <w:rPr>
                <w:rFonts w:ascii="Times New Roman" w:eastAsia="Times New Roman" w:hAnsi="Times New Roman"/>
                <w:lang w:eastAsia="ru-RU"/>
              </w:rPr>
            </w:pPr>
          </w:p>
        </w:tc>
      </w:tr>
    </w:tbl>
    <w:p w14:paraId="7A2B97B2" w14:textId="77777777" w:rsidR="00410A6C" w:rsidRPr="006441D6" w:rsidRDefault="00410A6C" w:rsidP="00410A6C">
      <w:pPr>
        <w:ind w:left="5103" w:firstLine="6"/>
        <w:jc w:val="right"/>
      </w:pPr>
    </w:p>
    <w:tbl>
      <w:tblPr>
        <w:tblW w:w="9900" w:type="dxa"/>
        <w:jc w:val="center"/>
        <w:shd w:val="clear" w:color="auto" w:fill="FFFFFF"/>
        <w:tblCellMar>
          <w:left w:w="0" w:type="dxa"/>
          <w:right w:w="0" w:type="dxa"/>
        </w:tblCellMar>
        <w:tblLook w:val="04A0" w:firstRow="1" w:lastRow="0" w:firstColumn="1" w:lastColumn="0" w:noHBand="0" w:noVBand="1"/>
      </w:tblPr>
      <w:tblGrid>
        <w:gridCol w:w="4950"/>
        <w:gridCol w:w="4950"/>
      </w:tblGrid>
      <w:tr w:rsidR="00410A6C" w:rsidRPr="006441D6" w14:paraId="269E5DD8" w14:textId="77777777" w:rsidTr="0081730E">
        <w:trPr>
          <w:jc w:val="center"/>
        </w:trPr>
        <w:tc>
          <w:tcPr>
            <w:tcW w:w="4950" w:type="dxa"/>
            <w:shd w:val="clear" w:color="auto" w:fill="FFFFFF"/>
            <w:tcMar>
              <w:top w:w="0" w:type="dxa"/>
              <w:left w:w="45" w:type="dxa"/>
              <w:bottom w:w="0" w:type="dxa"/>
              <w:right w:w="45" w:type="dxa"/>
            </w:tcMar>
          </w:tcPr>
          <w:p w14:paraId="75677595" w14:textId="77777777" w:rsidR="00410A6C" w:rsidRPr="006441D6" w:rsidRDefault="00410A6C" w:rsidP="0081730E">
            <w:pPr>
              <w:widowControl w:val="0"/>
              <w:rPr>
                <w:b/>
                <w:bCs/>
              </w:rPr>
            </w:pPr>
            <w:r w:rsidRPr="006441D6">
              <w:rPr>
                <w:b/>
                <w:bCs/>
              </w:rPr>
              <w:t>Заказчик</w:t>
            </w:r>
          </w:p>
          <w:p w14:paraId="1D16C0F4" w14:textId="77777777" w:rsidR="00410A6C" w:rsidRPr="006441D6" w:rsidRDefault="00410A6C" w:rsidP="0081730E">
            <w:pPr>
              <w:widowControl w:val="0"/>
              <w:rPr>
                <w:b/>
                <w:bCs/>
              </w:rPr>
            </w:pPr>
            <w:r w:rsidRPr="006441D6">
              <w:rPr>
                <w:b/>
                <w:bCs/>
              </w:rPr>
              <w:t>АНО «Проектный офис по развитию туризма и гостеприимства Москвы»</w:t>
            </w:r>
          </w:p>
          <w:p w14:paraId="0CF512CE" w14:textId="77777777" w:rsidR="00410A6C" w:rsidRPr="006441D6" w:rsidRDefault="00410A6C" w:rsidP="0081730E">
            <w:pPr>
              <w:widowControl w:val="0"/>
              <w:rPr>
                <w:b/>
                <w:bCs/>
              </w:rPr>
            </w:pPr>
          </w:p>
          <w:p w14:paraId="30DF2B39" w14:textId="77777777" w:rsidR="00410A6C" w:rsidRPr="006441D6" w:rsidRDefault="00410A6C" w:rsidP="0081730E">
            <w:pPr>
              <w:shd w:val="clear" w:color="auto" w:fill="FFFFFF"/>
              <w:ind w:right="221"/>
              <w:jc w:val="both"/>
              <w:rPr>
                <w:b/>
                <w:bCs/>
              </w:rPr>
            </w:pPr>
            <w:r w:rsidRPr="006441D6">
              <w:rPr>
                <w:b/>
                <w:bCs/>
              </w:rPr>
              <w:t xml:space="preserve">Заместитель генерального директора по международному взаимодействию и </w:t>
            </w:r>
            <w:proofErr w:type="spellStart"/>
            <w:r w:rsidRPr="006441D6">
              <w:rPr>
                <w:b/>
                <w:bCs/>
              </w:rPr>
              <w:t>конгрессно</w:t>
            </w:r>
            <w:proofErr w:type="spellEnd"/>
            <w:r w:rsidRPr="006441D6">
              <w:rPr>
                <w:b/>
                <w:bCs/>
              </w:rPr>
              <w:t xml:space="preserve">-выставочной деятельности </w:t>
            </w:r>
          </w:p>
          <w:p w14:paraId="7C8A00FF" w14:textId="77777777" w:rsidR="00410A6C" w:rsidRPr="006441D6" w:rsidRDefault="00410A6C" w:rsidP="0081730E">
            <w:pPr>
              <w:shd w:val="clear" w:color="auto" w:fill="FFFFFF"/>
              <w:ind w:right="221"/>
              <w:jc w:val="both"/>
              <w:rPr>
                <w:b/>
                <w:bCs/>
              </w:rPr>
            </w:pPr>
          </w:p>
          <w:p w14:paraId="555527ED" w14:textId="77777777" w:rsidR="00410A6C" w:rsidRPr="006441D6" w:rsidRDefault="00410A6C" w:rsidP="0081730E">
            <w:pPr>
              <w:shd w:val="clear" w:color="auto" w:fill="FFFFFF"/>
              <w:jc w:val="both"/>
              <w:rPr>
                <w:b/>
                <w:bCs/>
              </w:rPr>
            </w:pPr>
            <w:r w:rsidRPr="006441D6">
              <w:rPr>
                <w:b/>
                <w:bCs/>
              </w:rPr>
              <w:t>_________________/</w:t>
            </w:r>
            <w:proofErr w:type="spellStart"/>
            <w:r w:rsidRPr="006441D6">
              <w:rPr>
                <w:b/>
                <w:bCs/>
              </w:rPr>
              <w:t>Гогуля</w:t>
            </w:r>
            <w:proofErr w:type="spellEnd"/>
            <w:r w:rsidRPr="006441D6">
              <w:rPr>
                <w:b/>
                <w:bCs/>
              </w:rPr>
              <w:t xml:space="preserve"> В.М./ </w:t>
            </w:r>
          </w:p>
          <w:p w14:paraId="3EE9A183" w14:textId="77777777" w:rsidR="00410A6C" w:rsidRPr="006441D6" w:rsidRDefault="00410A6C" w:rsidP="0081730E">
            <w:pPr>
              <w:widowControl w:val="0"/>
              <w:rPr>
                <w:bCs/>
              </w:rPr>
            </w:pPr>
            <w:r w:rsidRPr="006441D6">
              <w:rPr>
                <w:b/>
              </w:rPr>
              <w:t>М.П.</w:t>
            </w:r>
          </w:p>
        </w:tc>
        <w:tc>
          <w:tcPr>
            <w:tcW w:w="4950" w:type="dxa"/>
            <w:shd w:val="clear" w:color="auto" w:fill="FFFFFF"/>
          </w:tcPr>
          <w:p w14:paraId="23E60671" w14:textId="77777777" w:rsidR="00410A6C" w:rsidRPr="006441D6" w:rsidRDefault="00410A6C" w:rsidP="0081730E">
            <w:pPr>
              <w:widowControl w:val="0"/>
              <w:shd w:val="clear" w:color="auto" w:fill="FFFFFF"/>
              <w:rPr>
                <w:b/>
                <w:bCs/>
              </w:rPr>
            </w:pPr>
            <w:r w:rsidRPr="006441D6">
              <w:rPr>
                <w:b/>
                <w:bCs/>
              </w:rPr>
              <w:t xml:space="preserve">Исполнитель </w:t>
            </w:r>
          </w:p>
          <w:p w14:paraId="4A91ED73" w14:textId="77777777" w:rsidR="00410A6C" w:rsidRPr="006441D6" w:rsidRDefault="00410A6C" w:rsidP="0081730E">
            <w:pPr>
              <w:widowControl w:val="0"/>
              <w:shd w:val="clear" w:color="auto" w:fill="FFFFFF"/>
              <w:rPr>
                <w:b/>
                <w:bCs/>
              </w:rPr>
            </w:pPr>
          </w:p>
          <w:p w14:paraId="5B4F2ACB" w14:textId="77777777" w:rsidR="00410A6C" w:rsidRPr="006441D6" w:rsidRDefault="00410A6C" w:rsidP="0081730E">
            <w:pPr>
              <w:widowControl w:val="0"/>
              <w:shd w:val="clear" w:color="auto" w:fill="FFFFFF"/>
              <w:rPr>
                <w:b/>
                <w:bCs/>
              </w:rPr>
            </w:pPr>
          </w:p>
          <w:p w14:paraId="07299BAB" w14:textId="77777777" w:rsidR="00410A6C" w:rsidRPr="006441D6" w:rsidRDefault="00410A6C" w:rsidP="0081730E">
            <w:pPr>
              <w:widowControl w:val="0"/>
              <w:shd w:val="clear" w:color="auto" w:fill="FFFFFF"/>
              <w:rPr>
                <w:b/>
                <w:bCs/>
              </w:rPr>
            </w:pPr>
          </w:p>
          <w:p w14:paraId="6245B481" w14:textId="77777777" w:rsidR="00410A6C" w:rsidRPr="006441D6" w:rsidRDefault="00410A6C" w:rsidP="0081730E">
            <w:pPr>
              <w:widowControl w:val="0"/>
              <w:shd w:val="clear" w:color="auto" w:fill="FFFFFF"/>
              <w:rPr>
                <w:b/>
                <w:bCs/>
              </w:rPr>
            </w:pPr>
          </w:p>
          <w:p w14:paraId="272A9A59" w14:textId="77777777" w:rsidR="00410A6C" w:rsidRPr="006441D6" w:rsidRDefault="00410A6C" w:rsidP="0081730E">
            <w:pPr>
              <w:widowControl w:val="0"/>
              <w:shd w:val="clear" w:color="auto" w:fill="FFFFFF"/>
              <w:rPr>
                <w:bCs/>
              </w:rPr>
            </w:pPr>
          </w:p>
          <w:p w14:paraId="287007DF" w14:textId="77777777" w:rsidR="00410A6C" w:rsidRPr="006441D6" w:rsidRDefault="00410A6C" w:rsidP="0081730E">
            <w:pPr>
              <w:widowControl w:val="0"/>
              <w:shd w:val="clear" w:color="auto" w:fill="FFFFFF"/>
              <w:rPr>
                <w:b/>
                <w:bCs/>
              </w:rPr>
            </w:pPr>
          </w:p>
          <w:p w14:paraId="6CEAD10C" w14:textId="77777777" w:rsidR="00410A6C" w:rsidRPr="006441D6" w:rsidRDefault="00410A6C" w:rsidP="0081730E">
            <w:pPr>
              <w:widowControl w:val="0"/>
              <w:shd w:val="clear" w:color="auto" w:fill="FFFFFF"/>
              <w:rPr>
                <w:b/>
                <w:bCs/>
              </w:rPr>
            </w:pPr>
          </w:p>
          <w:p w14:paraId="0762ADCD" w14:textId="77777777" w:rsidR="00410A6C" w:rsidRPr="006441D6" w:rsidRDefault="00410A6C" w:rsidP="0081730E">
            <w:pPr>
              <w:widowControl w:val="0"/>
              <w:shd w:val="clear" w:color="auto" w:fill="FFFFFF"/>
              <w:rPr>
                <w:b/>
                <w:bCs/>
              </w:rPr>
            </w:pPr>
            <w:r w:rsidRPr="006441D6">
              <w:rPr>
                <w:b/>
                <w:bCs/>
              </w:rPr>
              <w:t xml:space="preserve">_________________/___________________ / </w:t>
            </w:r>
          </w:p>
          <w:p w14:paraId="6FB24F70" w14:textId="77777777" w:rsidR="00410A6C" w:rsidRPr="006441D6" w:rsidRDefault="00410A6C" w:rsidP="0081730E">
            <w:pPr>
              <w:widowControl w:val="0"/>
              <w:rPr>
                <w:b/>
                <w:bCs/>
              </w:rPr>
            </w:pPr>
            <w:r w:rsidRPr="006441D6">
              <w:rPr>
                <w:b/>
              </w:rPr>
              <w:t>М.П.</w:t>
            </w:r>
          </w:p>
        </w:tc>
      </w:tr>
    </w:tbl>
    <w:p w14:paraId="2482FF83" w14:textId="77777777" w:rsidR="00410A6C" w:rsidRPr="006441D6" w:rsidRDefault="00410A6C" w:rsidP="00410A6C">
      <w:pPr>
        <w:widowControl w:val="0"/>
        <w:ind w:firstLine="6"/>
        <w:jc w:val="right"/>
        <w:outlineLvl w:val="1"/>
      </w:pPr>
    </w:p>
    <w:p w14:paraId="50910879" w14:textId="77777777" w:rsidR="00410A6C" w:rsidRPr="006441D6" w:rsidRDefault="00410A6C" w:rsidP="00410A6C">
      <w:r w:rsidRPr="006441D6">
        <w:br w:type="page"/>
      </w:r>
    </w:p>
    <w:p w14:paraId="66FEF986" w14:textId="77777777" w:rsidR="00410A6C" w:rsidRPr="006441D6" w:rsidRDefault="00410A6C" w:rsidP="00410A6C">
      <w:pPr>
        <w:widowControl w:val="0"/>
        <w:ind w:firstLine="6"/>
        <w:jc w:val="right"/>
        <w:outlineLvl w:val="1"/>
      </w:pPr>
      <w:r w:rsidRPr="006441D6">
        <w:lastRenderedPageBreak/>
        <w:t>Приложение № 3</w:t>
      </w:r>
    </w:p>
    <w:p w14:paraId="5EB77546" w14:textId="77777777" w:rsidR="00410A6C" w:rsidRPr="006441D6" w:rsidRDefault="00410A6C" w:rsidP="00410A6C">
      <w:pPr>
        <w:widowControl w:val="0"/>
        <w:shd w:val="clear" w:color="auto" w:fill="FFFFFF"/>
        <w:jc w:val="right"/>
      </w:pPr>
      <w:r w:rsidRPr="006441D6">
        <w:t>к Договору на оказание услуг</w:t>
      </w:r>
    </w:p>
    <w:p w14:paraId="3F1AF857" w14:textId="77777777" w:rsidR="00410A6C" w:rsidRPr="006441D6" w:rsidRDefault="00410A6C" w:rsidP="00410A6C">
      <w:pPr>
        <w:widowControl w:val="0"/>
        <w:shd w:val="clear" w:color="auto" w:fill="FFFFFF"/>
        <w:jc w:val="right"/>
      </w:pPr>
      <w:r w:rsidRPr="006441D6">
        <w:t xml:space="preserve">№ </w:t>
      </w:r>
      <w:r w:rsidRPr="006441D6">
        <w:rPr>
          <w:bCs/>
        </w:rPr>
        <w:t xml:space="preserve">__________ от </w:t>
      </w:r>
      <w:r w:rsidRPr="006441D6">
        <w:t>____. ____.202_ г.</w:t>
      </w:r>
    </w:p>
    <w:p w14:paraId="08B5E964" w14:textId="77777777" w:rsidR="00410A6C" w:rsidRPr="006441D6" w:rsidRDefault="00410A6C" w:rsidP="00410A6C">
      <w:pPr>
        <w:widowControl w:val="0"/>
      </w:pPr>
    </w:p>
    <w:p w14:paraId="45C75541" w14:textId="77777777" w:rsidR="00410A6C" w:rsidRPr="006441D6" w:rsidRDefault="00410A6C" w:rsidP="00410A6C">
      <w:pPr>
        <w:widowControl w:val="0"/>
      </w:pPr>
    </w:p>
    <w:p w14:paraId="0B1E73BC" w14:textId="77777777" w:rsidR="00410A6C" w:rsidRPr="006441D6" w:rsidRDefault="00410A6C" w:rsidP="00410A6C">
      <w:pPr>
        <w:widowControl w:val="0"/>
        <w:jc w:val="center"/>
        <w:outlineLvl w:val="1"/>
        <w:rPr>
          <w:bCs/>
          <w:i/>
        </w:rPr>
      </w:pPr>
      <w:r w:rsidRPr="006441D6">
        <w:rPr>
          <w:bCs/>
          <w:i/>
        </w:rPr>
        <w:t>Форма отчета об оказанных услугах</w:t>
      </w:r>
    </w:p>
    <w:p w14:paraId="2A4AB3F6" w14:textId="77777777" w:rsidR="00410A6C" w:rsidRPr="006441D6" w:rsidRDefault="00410A6C" w:rsidP="00410A6C">
      <w:pPr>
        <w:widowControl w:val="0"/>
      </w:pPr>
    </w:p>
    <w:p w14:paraId="0EE6B4D8" w14:textId="77777777" w:rsidR="00410A6C" w:rsidRPr="006441D6" w:rsidRDefault="00410A6C" w:rsidP="00410A6C">
      <w:pPr>
        <w:widowControl w:val="0"/>
      </w:pPr>
    </w:p>
    <w:p w14:paraId="43B47917" w14:textId="77777777" w:rsidR="00410A6C" w:rsidRPr="006441D6" w:rsidRDefault="00410A6C" w:rsidP="00410A6C">
      <w:pPr>
        <w:widowControl w:val="0"/>
        <w:rPr>
          <w:b/>
        </w:rPr>
      </w:pPr>
    </w:p>
    <w:tbl>
      <w:tblPr>
        <w:tblW w:w="9844" w:type="dxa"/>
        <w:tblLook w:val="04A0" w:firstRow="1" w:lastRow="0" w:firstColumn="1" w:lastColumn="0" w:noHBand="0" w:noVBand="1"/>
      </w:tblPr>
      <w:tblGrid>
        <w:gridCol w:w="4957"/>
        <w:gridCol w:w="4887"/>
      </w:tblGrid>
      <w:tr w:rsidR="00410A6C" w:rsidRPr="006441D6" w14:paraId="0FDCDC4A" w14:textId="77777777" w:rsidTr="0081730E">
        <w:trPr>
          <w:trHeight w:val="3784"/>
        </w:trPr>
        <w:tc>
          <w:tcPr>
            <w:tcW w:w="4957" w:type="dxa"/>
          </w:tcPr>
          <w:p w14:paraId="7D965127" w14:textId="77777777" w:rsidR="00410A6C" w:rsidRPr="006441D6" w:rsidRDefault="00410A6C" w:rsidP="0081730E">
            <w:pPr>
              <w:widowControl w:val="0"/>
              <w:jc w:val="center"/>
              <w:rPr>
                <w:rFonts w:eastAsia="Calibri"/>
                <w:b/>
              </w:rPr>
            </w:pPr>
            <w:r w:rsidRPr="006441D6">
              <w:rPr>
                <w:rFonts w:eastAsia="Calibri"/>
                <w:b/>
              </w:rPr>
              <w:t>УТВЕРЖДАЮ</w:t>
            </w:r>
          </w:p>
          <w:p w14:paraId="0AB4314B" w14:textId="77777777" w:rsidR="00410A6C" w:rsidRPr="006441D6" w:rsidRDefault="00410A6C" w:rsidP="0081730E">
            <w:pPr>
              <w:widowControl w:val="0"/>
              <w:jc w:val="center"/>
              <w:rPr>
                <w:rFonts w:eastAsia="Calibri"/>
              </w:rPr>
            </w:pPr>
          </w:p>
          <w:p w14:paraId="3DD3C1EB" w14:textId="77777777" w:rsidR="00410A6C" w:rsidRPr="006441D6" w:rsidRDefault="00410A6C" w:rsidP="0081730E">
            <w:pPr>
              <w:widowControl w:val="0"/>
              <w:jc w:val="center"/>
              <w:rPr>
                <w:rFonts w:eastAsia="Calibri"/>
                <w:b/>
              </w:rPr>
            </w:pPr>
            <w:r w:rsidRPr="006441D6">
              <w:rPr>
                <w:rFonts w:eastAsia="Calibri"/>
                <w:b/>
              </w:rPr>
              <w:t>ЗАКАЗЧИК</w:t>
            </w:r>
          </w:p>
          <w:p w14:paraId="7FC32CA2" w14:textId="77777777" w:rsidR="00410A6C" w:rsidRPr="006441D6" w:rsidRDefault="00410A6C" w:rsidP="0081730E">
            <w:pPr>
              <w:widowControl w:val="0"/>
              <w:jc w:val="center"/>
              <w:rPr>
                <w:spacing w:val="-5"/>
                <w:lang w:eastAsia="ar-SA"/>
              </w:rPr>
            </w:pPr>
            <w:r w:rsidRPr="006441D6">
              <w:rPr>
                <w:rFonts w:eastAsia="Calibri"/>
              </w:rPr>
              <w:t>Автономная некоммерческая организация «</w:t>
            </w:r>
            <w:r w:rsidRPr="006441D6">
              <w:rPr>
                <w:spacing w:val="-5"/>
                <w:lang w:eastAsia="ar-SA"/>
              </w:rPr>
              <w:t xml:space="preserve">Проектный офис по развитию туризма </w:t>
            </w:r>
          </w:p>
          <w:p w14:paraId="7D944200" w14:textId="77777777" w:rsidR="00410A6C" w:rsidRPr="006441D6" w:rsidRDefault="00410A6C" w:rsidP="0081730E">
            <w:pPr>
              <w:widowControl w:val="0"/>
              <w:jc w:val="center"/>
              <w:rPr>
                <w:rFonts w:eastAsia="Calibri"/>
              </w:rPr>
            </w:pPr>
            <w:r w:rsidRPr="006441D6">
              <w:rPr>
                <w:spacing w:val="-5"/>
                <w:lang w:eastAsia="ar-SA"/>
              </w:rPr>
              <w:t>и гостеприимства Москвы</w:t>
            </w:r>
            <w:r w:rsidRPr="006441D6">
              <w:rPr>
                <w:rFonts w:eastAsia="Calibri"/>
              </w:rPr>
              <w:t>»</w:t>
            </w:r>
          </w:p>
          <w:p w14:paraId="3BB503A5" w14:textId="77777777" w:rsidR="00410A6C" w:rsidRPr="006441D6" w:rsidRDefault="00410A6C" w:rsidP="0081730E">
            <w:pPr>
              <w:widowControl w:val="0"/>
              <w:jc w:val="center"/>
              <w:rPr>
                <w:rFonts w:eastAsia="Calibri"/>
              </w:rPr>
            </w:pPr>
          </w:p>
          <w:p w14:paraId="2A599E58" w14:textId="77777777" w:rsidR="00410A6C" w:rsidRPr="006441D6" w:rsidRDefault="00410A6C" w:rsidP="0081730E">
            <w:pPr>
              <w:widowControl w:val="0"/>
              <w:jc w:val="center"/>
              <w:rPr>
                <w:rFonts w:eastAsia="Calibri"/>
              </w:rPr>
            </w:pPr>
            <w:r w:rsidRPr="006441D6">
              <w:rPr>
                <w:rFonts w:eastAsia="Calibri"/>
              </w:rPr>
              <w:t>___________________ / ______________/</w:t>
            </w:r>
          </w:p>
          <w:p w14:paraId="4B1C61CC" w14:textId="77777777" w:rsidR="00410A6C" w:rsidRPr="006441D6" w:rsidRDefault="00410A6C" w:rsidP="0081730E">
            <w:pPr>
              <w:widowControl w:val="0"/>
              <w:jc w:val="center"/>
              <w:rPr>
                <w:rFonts w:eastAsia="Calibri"/>
              </w:rPr>
            </w:pPr>
          </w:p>
          <w:p w14:paraId="1AE0A20F" w14:textId="77777777" w:rsidR="00410A6C" w:rsidRPr="006441D6" w:rsidRDefault="00410A6C" w:rsidP="0081730E">
            <w:pPr>
              <w:widowControl w:val="0"/>
              <w:jc w:val="center"/>
              <w:rPr>
                <w:rFonts w:eastAsia="Calibri"/>
              </w:rPr>
            </w:pPr>
            <w:r w:rsidRPr="006441D6">
              <w:rPr>
                <w:rFonts w:eastAsia="Calibri"/>
              </w:rPr>
              <w:t>«____» _______________ 202_ г.</w:t>
            </w:r>
          </w:p>
          <w:p w14:paraId="36B5CFD9" w14:textId="77777777" w:rsidR="00410A6C" w:rsidRPr="006441D6" w:rsidRDefault="00410A6C" w:rsidP="0081730E">
            <w:pPr>
              <w:widowControl w:val="0"/>
              <w:jc w:val="center"/>
              <w:rPr>
                <w:rFonts w:eastAsia="Calibri"/>
              </w:rPr>
            </w:pPr>
            <w:r w:rsidRPr="006441D6">
              <w:rPr>
                <w:rFonts w:eastAsia="Calibri"/>
              </w:rPr>
              <w:t>м.п.</w:t>
            </w:r>
          </w:p>
        </w:tc>
        <w:tc>
          <w:tcPr>
            <w:tcW w:w="4887" w:type="dxa"/>
          </w:tcPr>
          <w:p w14:paraId="77F38CB9" w14:textId="77777777" w:rsidR="00410A6C" w:rsidRPr="006441D6" w:rsidRDefault="00410A6C" w:rsidP="0081730E">
            <w:pPr>
              <w:widowControl w:val="0"/>
              <w:jc w:val="center"/>
              <w:rPr>
                <w:rFonts w:eastAsia="Calibri"/>
              </w:rPr>
            </w:pPr>
          </w:p>
          <w:p w14:paraId="556A8DB1" w14:textId="77777777" w:rsidR="00410A6C" w:rsidRPr="006441D6" w:rsidRDefault="00410A6C" w:rsidP="0081730E">
            <w:pPr>
              <w:widowControl w:val="0"/>
              <w:jc w:val="center"/>
              <w:rPr>
                <w:rFonts w:eastAsia="Calibri"/>
              </w:rPr>
            </w:pPr>
          </w:p>
          <w:p w14:paraId="73CA9C22" w14:textId="77777777" w:rsidR="00410A6C" w:rsidRPr="006441D6" w:rsidRDefault="00410A6C" w:rsidP="0081730E">
            <w:pPr>
              <w:widowControl w:val="0"/>
              <w:jc w:val="center"/>
              <w:rPr>
                <w:rFonts w:eastAsia="Calibri"/>
                <w:b/>
              </w:rPr>
            </w:pPr>
            <w:r w:rsidRPr="006441D6">
              <w:rPr>
                <w:rFonts w:eastAsia="Calibri"/>
                <w:b/>
              </w:rPr>
              <w:t>ИСПОЛНИТЕЛЬ</w:t>
            </w:r>
          </w:p>
          <w:p w14:paraId="3ED4C694" w14:textId="77777777" w:rsidR="00410A6C" w:rsidRPr="006441D6" w:rsidRDefault="00410A6C" w:rsidP="0081730E">
            <w:pPr>
              <w:widowControl w:val="0"/>
              <w:jc w:val="center"/>
              <w:rPr>
                <w:rFonts w:eastAsia="Calibri"/>
              </w:rPr>
            </w:pPr>
          </w:p>
          <w:p w14:paraId="03D2E9EB" w14:textId="77777777" w:rsidR="00410A6C" w:rsidRPr="006441D6" w:rsidRDefault="00410A6C" w:rsidP="0081730E">
            <w:pPr>
              <w:widowControl w:val="0"/>
              <w:jc w:val="center"/>
              <w:rPr>
                <w:rFonts w:eastAsia="Calibri"/>
              </w:rPr>
            </w:pPr>
            <w:r w:rsidRPr="006441D6">
              <w:rPr>
                <w:rFonts w:eastAsia="Calibri"/>
              </w:rPr>
              <w:br/>
              <w:t>«_________________________________»</w:t>
            </w:r>
          </w:p>
          <w:p w14:paraId="4D64A128" w14:textId="77777777" w:rsidR="00410A6C" w:rsidRPr="006441D6" w:rsidRDefault="00410A6C" w:rsidP="0081730E">
            <w:pPr>
              <w:widowControl w:val="0"/>
              <w:jc w:val="center"/>
              <w:rPr>
                <w:rFonts w:eastAsia="Calibri"/>
              </w:rPr>
            </w:pPr>
          </w:p>
          <w:p w14:paraId="28874BA2" w14:textId="77777777" w:rsidR="00410A6C" w:rsidRPr="006441D6" w:rsidRDefault="00410A6C" w:rsidP="0081730E">
            <w:pPr>
              <w:widowControl w:val="0"/>
              <w:jc w:val="center"/>
              <w:rPr>
                <w:rFonts w:eastAsia="Calibri"/>
              </w:rPr>
            </w:pPr>
            <w:r w:rsidRPr="006441D6">
              <w:rPr>
                <w:rFonts w:eastAsia="Calibri"/>
              </w:rPr>
              <w:t>___________________ /______________/</w:t>
            </w:r>
          </w:p>
          <w:p w14:paraId="696D3FFE" w14:textId="77777777" w:rsidR="00410A6C" w:rsidRPr="006441D6" w:rsidRDefault="00410A6C" w:rsidP="0081730E">
            <w:pPr>
              <w:widowControl w:val="0"/>
              <w:jc w:val="center"/>
              <w:rPr>
                <w:rFonts w:eastAsia="Calibri"/>
              </w:rPr>
            </w:pPr>
          </w:p>
          <w:p w14:paraId="1F3CF1AE" w14:textId="77777777" w:rsidR="00410A6C" w:rsidRPr="006441D6" w:rsidRDefault="00410A6C" w:rsidP="0081730E">
            <w:pPr>
              <w:widowControl w:val="0"/>
              <w:jc w:val="center"/>
              <w:rPr>
                <w:rFonts w:eastAsia="Calibri"/>
              </w:rPr>
            </w:pPr>
            <w:r w:rsidRPr="006441D6">
              <w:rPr>
                <w:rFonts w:eastAsia="Calibri"/>
              </w:rPr>
              <w:t>«____» ___________________ 202_ г.</w:t>
            </w:r>
          </w:p>
          <w:p w14:paraId="0010641A" w14:textId="77777777" w:rsidR="00410A6C" w:rsidRPr="006441D6" w:rsidRDefault="00410A6C" w:rsidP="0081730E">
            <w:pPr>
              <w:widowControl w:val="0"/>
              <w:jc w:val="center"/>
              <w:rPr>
                <w:rFonts w:eastAsia="Calibri"/>
              </w:rPr>
            </w:pPr>
            <w:r w:rsidRPr="006441D6">
              <w:rPr>
                <w:rFonts w:eastAsia="Calibri"/>
              </w:rPr>
              <w:t>м.п.</w:t>
            </w:r>
          </w:p>
        </w:tc>
      </w:tr>
    </w:tbl>
    <w:p w14:paraId="26FBC81F" w14:textId="77777777" w:rsidR="00410A6C" w:rsidRPr="006441D6" w:rsidRDefault="00410A6C" w:rsidP="00410A6C">
      <w:pPr>
        <w:widowControl w:val="0"/>
        <w:rPr>
          <w:rFonts w:eastAsia="Calibri"/>
        </w:rPr>
      </w:pPr>
    </w:p>
    <w:p w14:paraId="2439081A" w14:textId="77777777" w:rsidR="00410A6C" w:rsidRPr="006441D6" w:rsidRDefault="00410A6C" w:rsidP="00410A6C">
      <w:pPr>
        <w:widowControl w:val="0"/>
        <w:rPr>
          <w:rFonts w:eastAsia="Calibri"/>
        </w:rPr>
      </w:pPr>
    </w:p>
    <w:p w14:paraId="3AF88F9C" w14:textId="77777777" w:rsidR="00410A6C" w:rsidRPr="006441D6" w:rsidRDefault="00410A6C" w:rsidP="00410A6C">
      <w:pPr>
        <w:widowControl w:val="0"/>
        <w:rPr>
          <w:rFonts w:eastAsia="Calibri"/>
        </w:rPr>
      </w:pPr>
    </w:p>
    <w:p w14:paraId="6CAA160E" w14:textId="77777777" w:rsidR="00410A6C" w:rsidRPr="006441D6" w:rsidRDefault="00410A6C" w:rsidP="00410A6C">
      <w:pPr>
        <w:widowControl w:val="0"/>
        <w:rPr>
          <w:rFonts w:eastAsia="Calibri"/>
        </w:rPr>
      </w:pPr>
    </w:p>
    <w:p w14:paraId="541D14BD" w14:textId="77777777" w:rsidR="00410A6C" w:rsidRPr="006441D6" w:rsidRDefault="00410A6C" w:rsidP="00410A6C">
      <w:pPr>
        <w:widowControl w:val="0"/>
        <w:rPr>
          <w:rFonts w:eastAsia="Calibri"/>
        </w:rPr>
      </w:pPr>
    </w:p>
    <w:p w14:paraId="7AB18806" w14:textId="77777777" w:rsidR="00410A6C" w:rsidRPr="006441D6" w:rsidRDefault="00410A6C" w:rsidP="00410A6C">
      <w:pPr>
        <w:widowControl w:val="0"/>
        <w:jc w:val="center"/>
        <w:rPr>
          <w:rFonts w:eastAsia="Calibri"/>
          <w:b/>
        </w:rPr>
      </w:pPr>
      <w:r w:rsidRPr="006441D6">
        <w:rPr>
          <w:rFonts w:eastAsia="Calibri"/>
          <w:b/>
        </w:rPr>
        <w:t>ОТЧЕТ</w:t>
      </w:r>
    </w:p>
    <w:p w14:paraId="07BC4791" w14:textId="77777777" w:rsidR="00410A6C" w:rsidRPr="006441D6" w:rsidRDefault="00410A6C" w:rsidP="00410A6C">
      <w:pPr>
        <w:widowControl w:val="0"/>
        <w:jc w:val="center"/>
        <w:rPr>
          <w:rFonts w:eastAsia="Calibri"/>
        </w:rPr>
      </w:pPr>
      <w:r w:rsidRPr="006441D6">
        <w:rPr>
          <w:rFonts w:eastAsia="Calibri"/>
        </w:rPr>
        <w:t>об оказанных услугах</w:t>
      </w:r>
    </w:p>
    <w:p w14:paraId="5D12430A" w14:textId="77777777" w:rsidR="00410A6C" w:rsidRPr="006441D6" w:rsidRDefault="00410A6C" w:rsidP="00410A6C">
      <w:pPr>
        <w:widowControl w:val="0"/>
        <w:spacing w:before="120" w:after="120"/>
        <w:jc w:val="center"/>
        <w:rPr>
          <w:rFonts w:eastAsia="Calibri"/>
        </w:rPr>
      </w:pPr>
      <w:r w:rsidRPr="006441D6">
        <w:rPr>
          <w:rFonts w:eastAsia="Calibri"/>
        </w:rPr>
        <w:t>по Договору от «___» _______________ 202_ г. № ___________</w:t>
      </w:r>
    </w:p>
    <w:p w14:paraId="20A2CDC5" w14:textId="77777777" w:rsidR="00410A6C" w:rsidRPr="006441D6" w:rsidRDefault="00410A6C" w:rsidP="00410A6C">
      <w:pPr>
        <w:widowControl w:val="0"/>
        <w:tabs>
          <w:tab w:val="left" w:pos="284"/>
          <w:tab w:val="left" w:pos="426"/>
          <w:tab w:val="left" w:pos="567"/>
        </w:tabs>
        <w:contextualSpacing/>
        <w:rPr>
          <w:rFonts w:eastAsia="Calibri"/>
        </w:rPr>
      </w:pPr>
    </w:p>
    <w:p w14:paraId="20BCD111" w14:textId="77777777" w:rsidR="00410A6C" w:rsidRPr="006441D6" w:rsidRDefault="00410A6C" w:rsidP="00410A6C">
      <w:pPr>
        <w:widowControl w:val="0"/>
        <w:tabs>
          <w:tab w:val="left" w:pos="284"/>
          <w:tab w:val="left" w:pos="426"/>
          <w:tab w:val="left" w:pos="567"/>
        </w:tabs>
        <w:contextualSpacing/>
        <w:rPr>
          <w:rFonts w:eastAsia="Calibri"/>
        </w:rPr>
      </w:pPr>
    </w:p>
    <w:p w14:paraId="06AD2C21" w14:textId="77777777" w:rsidR="00410A6C" w:rsidRPr="006441D6" w:rsidRDefault="00410A6C" w:rsidP="00410A6C">
      <w:pPr>
        <w:widowControl w:val="0"/>
        <w:tabs>
          <w:tab w:val="left" w:pos="284"/>
          <w:tab w:val="left" w:pos="426"/>
          <w:tab w:val="left" w:pos="567"/>
        </w:tabs>
        <w:contextualSpacing/>
        <w:rPr>
          <w:rFonts w:eastAsia="Calibri"/>
        </w:rPr>
      </w:pPr>
    </w:p>
    <w:p w14:paraId="3C82B53F" w14:textId="77777777" w:rsidR="00410A6C" w:rsidRPr="006441D6" w:rsidRDefault="00410A6C" w:rsidP="00410A6C">
      <w:pPr>
        <w:widowControl w:val="0"/>
        <w:tabs>
          <w:tab w:val="left" w:pos="284"/>
          <w:tab w:val="left" w:pos="426"/>
          <w:tab w:val="left" w:pos="567"/>
        </w:tabs>
        <w:contextualSpacing/>
        <w:rPr>
          <w:rFonts w:eastAsia="Calibri"/>
        </w:rPr>
      </w:pPr>
    </w:p>
    <w:p w14:paraId="7D7001C2" w14:textId="77777777" w:rsidR="00410A6C" w:rsidRPr="006441D6" w:rsidRDefault="00410A6C" w:rsidP="00410A6C">
      <w:pPr>
        <w:widowControl w:val="0"/>
        <w:tabs>
          <w:tab w:val="left" w:pos="284"/>
          <w:tab w:val="left" w:pos="426"/>
          <w:tab w:val="left" w:pos="567"/>
        </w:tabs>
        <w:contextualSpacing/>
        <w:rPr>
          <w:rFonts w:eastAsia="Calibri"/>
        </w:rPr>
      </w:pPr>
    </w:p>
    <w:p w14:paraId="4D006171" w14:textId="77777777" w:rsidR="00410A6C" w:rsidRPr="006441D6" w:rsidRDefault="00410A6C" w:rsidP="00410A6C">
      <w:pPr>
        <w:widowControl w:val="0"/>
        <w:tabs>
          <w:tab w:val="left" w:pos="284"/>
          <w:tab w:val="left" w:pos="426"/>
          <w:tab w:val="left" w:pos="567"/>
        </w:tabs>
        <w:contextualSpacing/>
        <w:rPr>
          <w:rFonts w:eastAsia="Calibri"/>
        </w:rPr>
      </w:pPr>
    </w:p>
    <w:p w14:paraId="22A71088" w14:textId="77777777" w:rsidR="00410A6C" w:rsidRPr="006441D6" w:rsidRDefault="00410A6C" w:rsidP="00410A6C">
      <w:pPr>
        <w:widowControl w:val="0"/>
        <w:tabs>
          <w:tab w:val="left" w:pos="284"/>
          <w:tab w:val="left" w:pos="426"/>
          <w:tab w:val="left" w:pos="567"/>
        </w:tabs>
        <w:contextualSpacing/>
        <w:rPr>
          <w:rFonts w:eastAsia="Calibri"/>
        </w:rPr>
      </w:pPr>
    </w:p>
    <w:p w14:paraId="7E31FB22" w14:textId="77777777" w:rsidR="00410A6C" w:rsidRPr="006441D6" w:rsidRDefault="00410A6C" w:rsidP="00410A6C">
      <w:pPr>
        <w:widowControl w:val="0"/>
        <w:tabs>
          <w:tab w:val="left" w:pos="284"/>
          <w:tab w:val="left" w:pos="426"/>
          <w:tab w:val="left" w:pos="567"/>
        </w:tabs>
        <w:contextualSpacing/>
        <w:rPr>
          <w:rFonts w:eastAsia="Calibri"/>
        </w:rPr>
      </w:pPr>
    </w:p>
    <w:p w14:paraId="5E7C3D5D" w14:textId="77777777" w:rsidR="00410A6C" w:rsidRPr="006441D6" w:rsidRDefault="00410A6C" w:rsidP="00410A6C">
      <w:pPr>
        <w:widowControl w:val="0"/>
        <w:tabs>
          <w:tab w:val="left" w:pos="284"/>
          <w:tab w:val="left" w:pos="426"/>
          <w:tab w:val="left" w:pos="567"/>
        </w:tabs>
        <w:contextualSpacing/>
        <w:rPr>
          <w:rFonts w:eastAsia="Calibri"/>
        </w:rPr>
      </w:pPr>
    </w:p>
    <w:p w14:paraId="5F4AF5EB" w14:textId="77777777" w:rsidR="00410A6C" w:rsidRPr="006441D6" w:rsidRDefault="00410A6C" w:rsidP="00410A6C">
      <w:pPr>
        <w:widowControl w:val="0"/>
        <w:tabs>
          <w:tab w:val="left" w:pos="284"/>
          <w:tab w:val="left" w:pos="426"/>
          <w:tab w:val="left" w:pos="567"/>
        </w:tabs>
        <w:contextualSpacing/>
        <w:rPr>
          <w:rFonts w:eastAsia="Calibri"/>
        </w:rPr>
      </w:pPr>
    </w:p>
    <w:p w14:paraId="59C9301B" w14:textId="77777777" w:rsidR="00410A6C" w:rsidRPr="006441D6" w:rsidRDefault="00410A6C" w:rsidP="00410A6C">
      <w:pPr>
        <w:widowControl w:val="0"/>
        <w:tabs>
          <w:tab w:val="left" w:pos="284"/>
          <w:tab w:val="left" w:pos="426"/>
          <w:tab w:val="left" w:pos="567"/>
        </w:tabs>
        <w:contextualSpacing/>
        <w:rPr>
          <w:rFonts w:eastAsia="Calibri"/>
        </w:rPr>
      </w:pPr>
    </w:p>
    <w:p w14:paraId="16475FB1" w14:textId="77777777" w:rsidR="00410A6C" w:rsidRPr="006441D6" w:rsidRDefault="00410A6C" w:rsidP="00410A6C">
      <w:pPr>
        <w:widowControl w:val="0"/>
        <w:tabs>
          <w:tab w:val="left" w:pos="284"/>
          <w:tab w:val="left" w:pos="426"/>
          <w:tab w:val="left" w:pos="567"/>
        </w:tabs>
        <w:contextualSpacing/>
        <w:rPr>
          <w:rFonts w:eastAsia="Calibri"/>
        </w:rPr>
      </w:pPr>
    </w:p>
    <w:p w14:paraId="4B2EC1A6" w14:textId="77777777" w:rsidR="00410A6C" w:rsidRPr="006441D6" w:rsidRDefault="00410A6C" w:rsidP="00410A6C">
      <w:pPr>
        <w:widowControl w:val="0"/>
        <w:tabs>
          <w:tab w:val="left" w:pos="284"/>
          <w:tab w:val="left" w:pos="426"/>
          <w:tab w:val="left" w:pos="567"/>
        </w:tabs>
        <w:contextualSpacing/>
        <w:jc w:val="center"/>
        <w:rPr>
          <w:rFonts w:eastAsia="Calibri"/>
        </w:rPr>
      </w:pPr>
    </w:p>
    <w:p w14:paraId="5BC7C78F" w14:textId="77777777" w:rsidR="00410A6C" w:rsidRPr="006441D6" w:rsidRDefault="00410A6C" w:rsidP="00410A6C">
      <w:pPr>
        <w:widowControl w:val="0"/>
        <w:tabs>
          <w:tab w:val="left" w:pos="284"/>
          <w:tab w:val="left" w:pos="426"/>
          <w:tab w:val="left" w:pos="567"/>
        </w:tabs>
        <w:contextualSpacing/>
        <w:jc w:val="center"/>
        <w:rPr>
          <w:rFonts w:eastAsia="Calibri"/>
        </w:rPr>
      </w:pPr>
    </w:p>
    <w:p w14:paraId="1A3F9304" w14:textId="77777777" w:rsidR="00410A6C" w:rsidRPr="006441D6" w:rsidRDefault="00410A6C" w:rsidP="00410A6C">
      <w:pPr>
        <w:widowControl w:val="0"/>
        <w:tabs>
          <w:tab w:val="left" w:pos="284"/>
          <w:tab w:val="left" w:pos="426"/>
          <w:tab w:val="left" w:pos="567"/>
        </w:tabs>
        <w:contextualSpacing/>
        <w:jc w:val="center"/>
        <w:rPr>
          <w:rFonts w:eastAsia="Calibri"/>
        </w:rPr>
      </w:pPr>
    </w:p>
    <w:p w14:paraId="13F7C0AB" w14:textId="77777777" w:rsidR="00410A6C" w:rsidRPr="006441D6" w:rsidRDefault="00410A6C" w:rsidP="00410A6C">
      <w:pPr>
        <w:widowControl w:val="0"/>
        <w:tabs>
          <w:tab w:val="left" w:pos="284"/>
          <w:tab w:val="left" w:pos="426"/>
          <w:tab w:val="left" w:pos="567"/>
        </w:tabs>
        <w:contextualSpacing/>
        <w:jc w:val="center"/>
        <w:rPr>
          <w:rFonts w:eastAsia="Calibri"/>
        </w:rPr>
      </w:pPr>
    </w:p>
    <w:p w14:paraId="22A72D26" w14:textId="77777777" w:rsidR="00410A6C" w:rsidRPr="006441D6" w:rsidRDefault="00410A6C" w:rsidP="00410A6C">
      <w:pPr>
        <w:widowControl w:val="0"/>
        <w:tabs>
          <w:tab w:val="left" w:pos="284"/>
          <w:tab w:val="left" w:pos="426"/>
          <w:tab w:val="left" w:pos="567"/>
        </w:tabs>
        <w:contextualSpacing/>
        <w:jc w:val="center"/>
        <w:rPr>
          <w:rFonts w:eastAsia="Calibri"/>
        </w:rPr>
      </w:pPr>
    </w:p>
    <w:p w14:paraId="027BDA28" w14:textId="77777777" w:rsidR="00410A6C" w:rsidRPr="006441D6" w:rsidRDefault="00410A6C" w:rsidP="00410A6C">
      <w:pPr>
        <w:widowControl w:val="0"/>
        <w:tabs>
          <w:tab w:val="left" w:pos="284"/>
          <w:tab w:val="left" w:pos="426"/>
          <w:tab w:val="left" w:pos="567"/>
        </w:tabs>
        <w:contextualSpacing/>
        <w:jc w:val="center"/>
        <w:rPr>
          <w:rFonts w:eastAsia="Calibri"/>
        </w:rPr>
      </w:pPr>
      <w:r w:rsidRPr="006441D6">
        <w:rPr>
          <w:rFonts w:eastAsia="Calibri"/>
        </w:rPr>
        <w:t>г. Москва, 2021 г.</w:t>
      </w:r>
    </w:p>
    <w:p w14:paraId="646CF1B8" w14:textId="77777777" w:rsidR="00410A6C" w:rsidRPr="006441D6" w:rsidRDefault="00410A6C" w:rsidP="00410A6C">
      <w:pPr>
        <w:widowControl w:val="0"/>
        <w:rPr>
          <w:rFonts w:eastAsia="Calibri"/>
          <w:b/>
        </w:rPr>
        <w:sectPr w:rsidR="00410A6C" w:rsidRPr="006441D6" w:rsidSect="00B76486">
          <w:footerReference w:type="even" r:id="rId23"/>
          <w:footerReference w:type="default" r:id="rId24"/>
          <w:footerReference w:type="first" r:id="rId25"/>
          <w:pgSz w:w="11906" w:h="16838"/>
          <w:pgMar w:top="1134" w:right="567" w:bottom="567" w:left="1134" w:header="680" w:footer="680" w:gutter="0"/>
          <w:cols w:space="720"/>
          <w:docGrid w:linePitch="326"/>
        </w:sectPr>
      </w:pPr>
    </w:p>
    <w:p w14:paraId="4281FABC" w14:textId="77777777" w:rsidR="00410A6C" w:rsidRPr="006441D6" w:rsidRDefault="00410A6C" w:rsidP="00410A6C">
      <w:pPr>
        <w:widowControl w:val="0"/>
        <w:tabs>
          <w:tab w:val="center" w:pos="4960"/>
          <w:tab w:val="left" w:pos="6855"/>
        </w:tabs>
        <w:rPr>
          <w:b/>
        </w:rPr>
      </w:pPr>
      <w:r w:rsidRPr="006441D6">
        <w:rPr>
          <w:b/>
        </w:rPr>
        <w:lastRenderedPageBreak/>
        <w:tab/>
        <w:t>ОГЛАВЛЕНИЕ</w:t>
      </w:r>
    </w:p>
    <w:p w14:paraId="0F7CD571" w14:textId="77777777" w:rsidR="00410A6C" w:rsidRPr="006441D6" w:rsidRDefault="00410A6C" w:rsidP="00410A6C">
      <w:pPr>
        <w:widowControl w:val="0"/>
        <w:tabs>
          <w:tab w:val="center" w:pos="4960"/>
          <w:tab w:val="left" w:pos="6855"/>
        </w:tabs>
      </w:pPr>
      <w:r w:rsidRPr="006441D6">
        <w:rPr>
          <w:b/>
        </w:rPr>
        <w:tab/>
      </w:r>
    </w:p>
    <w:tbl>
      <w:tblPr>
        <w:tblW w:w="5000" w:type="pct"/>
        <w:jc w:val="center"/>
        <w:tblLook w:val="04A0" w:firstRow="1" w:lastRow="0" w:firstColumn="1" w:lastColumn="0" w:noHBand="0" w:noVBand="1"/>
      </w:tblPr>
      <w:tblGrid>
        <w:gridCol w:w="705"/>
        <w:gridCol w:w="8637"/>
        <w:gridCol w:w="863"/>
      </w:tblGrid>
      <w:tr w:rsidR="00C71013" w:rsidRPr="006441D6" w14:paraId="49B9F10C" w14:textId="77777777" w:rsidTr="0081730E">
        <w:trPr>
          <w:jc w:val="center"/>
        </w:trPr>
        <w:tc>
          <w:tcPr>
            <w:tcW w:w="695" w:type="dxa"/>
            <w:vAlign w:val="center"/>
            <w:hideMark/>
          </w:tcPr>
          <w:p w14:paraId="43150D0B" w14:textId="77777777" w:rsidR="00410A6C" w:rsidRPr="006441D6" w:rsidRDefault="00410A6C" w:rsidP="0081730E">
            <w:pPr>
              <w:widowControl w:val="0"/>
              <w:jc w:val="center"/>
              <w:rPr>
                <w:rFonts w:eastAsia="Calibri"/>
                <w:b/>
                <w:bCs/>
              </w:rPr>
            </w:pPr>
            <w:r w:rsidRPr="006441D6">
              <w:rPr>
                <w:rFonts w:eastAsia="Calibri"/>
                <w:b/>
                <w:bCs/>
              </w:rPr>
              <w:t>№ п/п</w:t>
            </w:r>
          </w:p>
        </w:tc>
        <w:tc>
          <w:tcPr>
            <w:tcW w:w="8514" w:type="dxa"/>
            <w:vAlign w:val="center"/>
            <w:hideMark/>
          </w:tcPr>
          <w:p w14:paraId="19A2334B" w14:textId="77777777" w:rsidR="00410A6C" w:rsidRPr="006441D6" w:rsidRDefault="00410A6C" w:rsidP="0081730E">
            <w:pPr>
              <w:widowControl w:val="0"/>
              <w:jc w:val="center"/>
              <w:rPr>
                <w:rFonts w:eastAsia="Calibri"/>
                <w:b/>
                <w:bCs/>
              </w:rPr>
            </w:pPr>
            <w:r w:rsidRPr="006441D6">
              <w:rPr>
                <w:rFonts w:eastAsia="Calibri"/>
                <w:b/>
                <w:bCs/>
              </w:rPr>
              <w:t>Наименование раздела</w:t>
            </w:r>
          </w:p>
        </w:tc>
        <w:tc>
          <w:tcPr>
            <w:tcW w:w="851" w:type="dxa"/>
            <w:vAlign w:val="center"/>
            <w:hideMark/>
          </w:tcPr>
          <w:p w14:paraId="7E9684FB" w14:textId="77777777" w:rsidR="00410A6C" w:rsidRPr="006441D6" w:rsidRDefault="00410A6C" w:rsidP="0081730E">
            <w:pPr>
              <w:widowControl w:val="0"/>
              <w:jc w:val="center"/>
              <w:rPr>
                <w:rFonts w:eastAsia="Calibri"/>
                <w:b/>
                <w:bCs/>
              </w:rPr>
            </w:pPr>
            <w:r w:rsidRPr="006441D6">
              <w:rPr>
                <w:rFonts w:eastAsia="Calibri"/>
                <w:b/>
                <w:bCs/>
              </w:rPr>
              <w:t>№ стр.</w:t>
            </w:r>
          </w:p>
        </w:tc>
      </w:tr>
      <w:tr w:rsidR="00C71013" w:rsidRPr="006441D6" w14:paraId="6C621CCF" w14:textId="77777777" w:rsidTr="0081730E">
        <w:trPr>
          <w:jc w:val="center"/>
        </w:trPr>
        <w:tc>
          <w:tcPr>
            <w:tcW w:w="695" w:type="dxa"/>
            <w:vAlign w:val="center"/>
          </w:tcPr>
          <w:p w14:paraId="7F1258D9" w14:textId="77777777" w:rsidR="00410A6C" w:rsidRPr="006441D6" w:rsidRDefault="00410A6C" w:rsidP="0081730E">
            <w:pPr>
              <w:widowControl w:val="0"/>
              <w:jc w:val="center"/>
              <w:rPr>
                <w:rFonts w:eastAsia="Calibri"/>
              </w:rPr>
            </w:pPr>
          </w:p>
        </w:tc>
        <w:tc>
          <w:tcPr>
            <w:tcW w:w="8514" w:type="dxa"/>
            <w:vAlign w:val="center"/>
            <w:hideMark/>
          </w:tcPr>
          <w:p w14:paraId="7DE76E0C" w14:textId="77777777" w:rsidR="00410A6C" w:rsidRPr="006441D6" w:rsidRDefault="00410A6C" w:rsidP="0081730E">
            <w:pPr>
              <w:widowControl w:val="0"/>
              <w:rPr>
                <w:rFonts w:eastAsia="Calibri"/>
              </w:rPr>
            </w:pPr>
            <w:r w:rsidRPr="006441D6">
              <w:rPr>
                <w:rFonts w:eastAsia="Calibri"/>
              </w:rPr>
              <w:t>Общие положения ………………………………………………………….................</w:t>
            </w:r>
          </w:p>
        </w:tc>
        <w:tc>
          <w:tcPr>
            <w:tcW w:w="851" w:type="dxa"/>
            <w:vAlign w:val="center"/>
          </w:tcPr>
          <w:p w14:paraId="3275ADE2" w14:textId="77777777" w:rsidR="00410A6C" w:rsidRPr="006441D6" w:rsidRDefault="00410A6C" w:rsidP="0081730E">
            <w:pPr>
              <w:widowControl w:val="0"/>
              <w:jc w:val="center"/>
              <w:rPr>
                <w:rFonts w:eastAsia="Calibri"/>
              </w:rPr>
            </w:pPr>
          </w:p>
        </w:tc>
      </w:tr>
      <w:tr w:rsidR="00C71013" w:rsidRPr="006441D6" w14:paraId="438A39C6" w14:textId="77777777" w:rsidTr="0081730E">
        <w:trPr>
          <w:jc w:val="center"/>
        </w:trPr>
        <w:tc>
          <w:tcPr>
            <w:tcW w:w="695" w:type="dxa"/>
            <w:vAlign w:val="center"/>
            <w:hideMark/>
          </w:tcPr>
          <w:p w14:paraId="7A7755FB" w14:textId="77777777" w:rsidR="00410A6C" w:rsidRPr="006441D6" w:rsidRDefault="00410A6C" w:rsidP="0081730E">
            <w:pPr>
              <w:widowControl w:val="0"/>
              <w:jc w:val="center"/>
              <w:rPr>
                <w:rFonts w:eastAsia="Calibri"/>
              </w:rPr>
            </w:pPr>
            <w:r w:rsidRPr="006441D6">
              <w:rPr>
                <w:rFonts w:eastAsia="Calibri"/>
              </w:rPr>
              <w:t>1.</w:t>
            </w:r>
          </w:p>
        </w:tc>
        <w:tc>
          <w:tcPr>
            <w:tcW w:w="8514" w:type="dxa"/>
            <w:vAlign w:val="center"/>
            <w:hideMark/>
          </w:tcPr>
          <w:p w14:paraId="4F2A7A57" w14:textId="77777777" w:rsidR="00410A6C" w:rsidRPr="006441D6" w:rsidRDefault="00410A6C" w:rsidP="0081730E">
            <w:pPr>
              <w:widowControl w:val="0"/>
              <w:rPr>
                <w:rFonts w:eastAsia="Calibri"/>
              </w:rPr>
            </w:pPr>
            <w:r w:rsidRPr="006441D6">
              <w:rPr>
                <w:rFonts w:eastAsia="Calibri"/>
              </w:rPr>
              <w:t>Содержание оказанных в рамках Договора Услуг ……………................................</w:t>
            </w:r>
          </w:p>
        </w:tc>
        <w:tc>
          <w:tcPr>
            <w:tcW w:w="851" w:type="dxa"/>
            <w:vAlign w:val="center"/>
          </w:tcPr>
          <w:p w14:paraId="2BA434B2" w14:textId="77777777" w:rsidR="00410A6C" w:rsidRPr="006441D6" w:rsidRDefault="00410A6C" w:rsidP="0081730E">
            <w:pPr>
              <w:widowControl w:val="0"/>
              <w:jc w:val="center"/>
              <w:rPr>
                <w:rFonts w:eastAsia="Calibri"/>
              </w:rPr>
            </w:pPr>
          </w:p>
        </w:tc>
      </w:tr>
      <w:tr w:rsidR="00C71013" w:rsidRPr="006441D6" w14:paraId="24B75403" w14:textId="77777777" w:rsidTr="0081730E">
        <w:trPr>
          <w:jc w:val="center"/>
        </w:trPr>
        <w:tc>
          <w:tcPr>
            <w:tcW w:w="695" w:type="dxa"/>
            <w:vAlign w:val="center"/>
            <w:hideMark/>
          </w:tcPr>
          <w:p w14:paraId="20858A7A" w14:textId="77777777" w:rsidR="00410A6C" w:rsidRPr="006441D6" w:rsidRDefault="00410A6C" w:rsidP="0081730E">
            <w:pPr>
              <w:widowControl w:val="0"/>
              <w:jc w:val="center"/>
              <w:rPr>
                <w:rFonts w:eastAsia="Calibri"/>
              </w:rPr>
            </w:pPr>
            <w:r w:rsidRPr="006441D6">
              <w:rPr>
                <w:rFonts w:eastAsia="Calibri"/>
              </w:rPr>
              <w:t>2.</w:t>
            </w:r>
          </w:p>
        </w:tc>
        <w:tc>
          <w:tcPr>
            <w:tcW w:w="8514" w:type="dxa"/>
            <w:vAlign w:val="center"/>
            <w:hideMark/>
          </w:tcPr>
          <w:p w14:paraId="3E1E34CD" w14:textId="77777777" w:rsidR="00410A6C" w:rsidRPr="006441D6" w:rsidRDefault="00410A6C" w:rsidP="0081730E">
            <w:pPr>
              <w:widowControl w:val="0"/>
              <w:rPr>
                <w:rFonts w:eastAsia="Calibri"/>
              </w:rPr>
            </w:pPr>
            <w:r w:rsidRPr="006441D6">
              <w:rPr>
                <w:rFonts w:eastAsia="Calibri"/>
              </w:rPr>
              <w:t>Подробное описание оказанных Услуг ……………...……………...………………</w:t>
            </w:r>
          </w:p>
        </w:tc>
        <w:tc>
          <w:tcPr>
            <w:tcW w:w="851" w:type="dxa"/>
            <w:vAlign w:val="center"/>
          </w:tcPr>
          <w:p w14:paraId="27DC6514" w14:textId="77777777" w:rsidR="00410A6C" w:rsidRPr="006441D6" w:rsidRDefault="00410A6C" w:rsidP="0081730E">
            <w:pPr>
              <w:widowControl w:val="0"/>
              <w:jc w:val="center"/>
              <w:rPr>
                <w:rFonts w:eastAsia="Calibri"/>
              </w:rPr>
            </w:pPr>
          </w:p>
        </w:tc>
      </w:tr>
      <w:tr w:rsidR="00C71013" w:rsidRPr="006441D6" w14:paraId="7A8C97B1" w14:textId="77777777" w:rsidTr="0081730E">
        <w:trPr>
          <w:jc w:val="center"/>
        </w:trPr>
        <w:tc>
          <w:tcPr>
            <w:tcW w:w="695" w:type="dxa"/>
            <w:vAlign w:val="center"/>
            <w:hideMark/>
          </w:tcPr>
          <w:p w14:paraId="27B35ED6" w14:textId="77777777" w:rsidR="00410A6C" w:rsidRPr="006441D6" w:rsidRDefault="00410A6C" w:rsidP="0081730E">
            <w:pPr>
              <w:widowControl w:val="0"/>
              <w:jc w:val="center"/>
              <w:rPr>
                <w:rFonts w:eastAsia="Calibri"/>
              </w:rPr>
            </w:pPr>
            <w:r w:rsidRPr="006441D6">
              <w:rPr>
                <w:rFonts w:eastAsia="Calibri"/>
              </w:rPr>
              <w:t>2.1.</w:t>
            </w:r>
          </w:p>
        </w:tc>
        <w:tc>
          <w:tcPr>
            <w:tcW w:w="8514" w:type="dxa"/>
            <w:vAlign w:val="center"/>
            <w:hideMark/>
          </w:tcPr>
          <w:p w14:paraId="2749FC87" w14:textId="77777777" w:rsidR="00410A6C" w:rsidRPr="006441D6" w:rsidRDefault="00410A6C" w:rsidP="0081730E">
            <w:pPr>
              <w:widowControl w:val="0"/>
              <w:rPr>
                <w:rFonts w:eastAsia="Calibri"/>
              </w:rPr>
            </w:pPr>
            <w:r w:rsidRPr="006441D6">
              <w:rPr>
                <w:rFonts w:eastAsia="Calibri"/>
              </w:rPr>
              <w:t>….</w:t>
            </w:r>
          </w:p>
        </w:tc>
        <w:tc>
          <w:tcPr>
            <w:tcW w:w="851" w:type="dxa"/>
            <w:vAlign w:val="center"/>
          </w:tcPr>
          <w:p w14:paraId="5C699724" w14:textId="77777777" w:rsidR="00410A6C" w:rsidRPr="006441D6" w:rsidRDefault="00410A6C" w:rsidP="0081730E">
            <w:pPr>
              <w:widowControl w:val="0"/>
              <w:jc w:val="center"/>
              <w:rPr>
                <w:rFonts w:eastAsia="Calibri"/>
              </w:rPr>
            </w:pPr>
          </w:p>
        </w:tc>
      </w:tr>
      <w:tr w:rsidR="00C71013" w:rsidRPr="006441D6" w14:paraId="05FAF413" w14:textId="77777777" w:rsidTr="0081730E">
        <w:trPr>
          <w:jc w:val="center"/>
        </w:trPr>
        <w:tc>
          <w:tcPr>
            <w:tcW w:w="695" w:type="dxa"/>
            <w:vAlign w:val="center"/>
            <w:hideMark/>
          </w:tcPr>
          <w:p w14:paraId="5366F288" w14:textId="77777777" w:rsidR="00410A6C" w:rsidRPr="006441D6" w:rsidRDefault="00410A6C" w:rsidP="0081730E">
            <w:pPr>
              <w:widowControl w:val="0"/>
              <w:jc w:val="center"/>
              <w:rPr>
                <w:rFonts w:eastAsia="Calibri"/>
              </w:rPr>
            </w:pPr>
            <w:r w:rsidRPr="006441D6">
              <w:rPr>
                <w:rFonts w:eastAsia="Calibri"/>
              </w:rPr>
              <w:t>2.2.</w:t>
            </w:r>
          </w:p>
        </w:tc>
        <w:tc>
          <w:tcPr>
            <w:tcW w:w="8514" w:type="dxa"/>
            <w:vAlign w:val="center"/>
            <w:hideMark/>
          </w:tcPr>
          <w:p w14:paraId="2F7335A8" w14:textId="77777777" w:rsidR="00410A6C" w:rsidRPr="006441D6" w:rsidRDefault="00410A6C" w:rsidP="0081730E">
            <w:pPr>
              <w:widowControl w:val="0"/>
              <w:rPr>
                <w:rFonts w:eastAsia="Calibri"/>
              </w:rPr>
            </w:pPr>
            <w:r w:rsidRPr="006441D6">
              <w:rPr>
                <w:rFonts w:eastAsia="Calibri"/>
              </w:rPr>
              <w:t>….</w:t>
            </w:r>
          </w:p>
        </w:tc>
        <w:tc>
          <w:tcPr>
            <w:tcW w:w="851" w:type="dxa"/>
            <w:vAlign w:val="center"/>
          </w:tcPr>
          <w:p w14:paraId="71DE373C" w14:textId="77777777" w:rsidR="00410A6C" w:rsidRPr="006441D6" w:rsidRDefault="00410A6C" w:rsidP="0081730E">
            <w:pPr>
              <w:widowControl w:val="0"/>
              <w:jc w:val="center"/>
              <w:rPr>
                <w:rFonts w:eastAsia="Calibri"/>
              </w:rPr>
            </w:pPr>
          </w:p>
        </w:tc>
      </w:tr>
      <w:tr w:rsidR="00C71013" w:rsidRPr="006441D6" w14:paraId="6CC3799A" w14:textId="77777777" w:rsidTr="0081730E">
        <w:trPr>
          <w:jc w:val="center"/>
        </w:trPr>
        <w:tc>
          <w:tcPr>
            <w:tcW w:w="695" w:type="dxa"/>
            <w:vAlign w:val="center"/>
            <w:hideMark/>
          </w:tcPr>
          <w:p w14:paraId="31BBCA3D" w14:textId="77777777" w:rsidR="00410A6C" w:rsidRPr="006441D6" w:rsidRDefault="00410A6C" w:rsidP="0081730E">
            <w:pPr>
              <w:widowControl w:val="0"/>
              <w:jc w:val="center"/>
              <w:rPr>
                <w:rFonts w:eastAsia="Calibri"/>
              </w:rPr>
            </w:pPr>
            <w:r w:rsidRPr="006441D6">
              <w:rPr>
                <w:rFonts w:eastAsia="Calibri"/>
              </w:rPr>
              <w:t>3</w:t>
            </w:r>
          </w:p>
        </w:tc>
        <w:tc>
          <w:tcPr>
            <w:tcW w:w="8514" w:type="dxa"/>
            <w:vAlign w:val="center"/>
            <w:hideMark/>
          </w:tcPr>
          <w:p w14:paraId="0C4A4E05" w14:textId="77777777" w:rsidR="00410A6C" w:rsidRPr="006441D6" w:rsidRDefault="00410A6C" w:rsidP="0081730E">
            <w:pPr>
              <w:widowControl w:val="0"/>
              <w:rPr>
                <w:rFonts w:eastAsia="Calibri"/>
              </w:rPr>
            </w:pPr>
            <w:r w:rsidRPr="006441D6">
              <w:rPr>
                <w:bCs/>
              </w:rPr>
              <w:t xml:space="preserve">Документы, подтверждающие оказание Услуг </w:t>
            </w:r>
            <w:r w:rsidRPr="006441D6">
              <w:rPr>
                <w:bCs/>
                <w:i/>
                <w:iCs/>
              </w:rPr>
              <w:t>(если применимо)</w:t>
            </w:r>
            <w:r w:rsidRPr="006441D6">
              <w:rPr>
                <w:rFonts w:eastAsia="Calibri"/>
              </w:rPr>
              <w:t xml:space="preserve"> ……………...…</w:t>
            </w:r>
          </w:p>
        </w:tc>
        <w:tc>
          <w:tcPr>
            <w:tcW w:w="851" w:type="dxa"/>
            <w:vAlign w:val="center"/>
          </w:tcPr>
          <w:p w14:paraId="199FD0B6" w14:textId="77777777" w:rsidR="00410A6C" w:rsidRPr="006441D6" w:rsidRDefault="00410A6C" w:rsidP="0081730E">
            <w:pPr>
              <w:widowControl w:val="0"/>
              <w:jc w:val="center"/>
              <w:rPr>
                <w:rFonts w:eastAsia="Calibri"/>
              </w:rPr>
            </w:pPr>
          </w:p>
        </w:tc>
      </w:tr>
    </w:tbl>
    <w:p w14:paraId="3715EAF0" w14:textId="77777777" w:rsidR="00410A6C" w:rsidRPr="006441D6" w:rsidRDefault="00410A6C" w:rsidP="00410A6C">
      <w:pPr>
        <w:widowControl w:val="0"/>
        <w:rPr>
          <w:rFonts w:eastAsia="Calibri"/>
        </w:rPr>
      </w:pPr>
      <w:r w:rsidRPr="006441D6">
        <w:rPr>
          <w:rFonts w:eastAsia="Calibri"/>
        </w:rPr>
        <w:br w:type="page"/>
      </w:r>
    </w:p>
    <w:p w14:paraId="5EE2C623" w14:textId="77777777" w:rsidR="00410A6C" w:rsidRPr="006441D6" w:rsidRDefault="00410A6C" w:rsidP="00410A6C">
      <w:pPr>
        <w:widowControl w:val="0"/>
        <w:jc w:val="center"/>
        <w:rPr>
          <w:b/>
        </w:rPr>
      </w:pPr>
      <w:r w:rsidRPr="006441D6">
        <w:rPr>
          <w:b/>
        </w:rPr>
        <w:lastRenderedPageBreak/>
        <w:t>ОБЩИЕ ПОЛОЖЕНИЯ</w:t>
      </w:r>
    </w:p>
    <w:p w14:paraId="3CD81B76" w14:textId="77777777" w:rsidR="00410A6C" w:rsidRPr="006441D6" w:rsidRDefault="00410A6C" w:rsidP="00410A6C">
      <w:pPr>
        <w:widowControl w:val="0"/>
        <w:spacing w:line="276" w:lineRule="auto"/>
        <w:ind w:firstLine="709"/>
        <w:jc w:val="center"/>
        <w:rPr>
          <w:rFonts w:eastAsia="Calibri"/>
          <w:b/>
        </w:rPr>
      </w:pPr>
    </w:p>
    <w:p w14:paraId="49A2432D" w14:textId="77777777" w:rsidR="00410A6C" w:rsidRPr="006441D6" w:rsidRDefault="00410A6C" w:rsidP="00410A6C">
      <w:pPr>
        <w:widowControl w:val="0"/>
        <w:spacing w:line="276" w:lineRule="auto"/>
        <w:ind w:firstLine="709"/>
        <w:contextualSpacing/>
        <w:jc w:val="both"/>
        <w:rPr>
          <w:rFonts w:eastAsia="Calibri"/>
        </w:rPr>
      </w:pPr>
      <w:r w:rsidRPr="006441D6">
        <w:rPr>
          <w:rFonts w:eastAsia="Calibri"/>
        </w:rPr>
        <w:t>Данный отчет содержит описание оказанных __________ (далее – «Исполнитель») услуг в рамках договора № 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 (далее – «Услуги»).</w:t>
      </w:r>
    </w:p>
    <w:p w14:paraId="70F7EFDC" w14:textId="77777777" w:rsidR="00410A6C" w:rsidRPr="006441D6" w:rsidRDefault="00410A6C" w:rsidP="00410A6C">
      <w:pPr>
        <w:widowControl w:val="0"/>
        <w:spacing w:line="276" w:lineRule="auto"/>
        <w:ind w:firstLine="709"/>
        <w:contextualSpacing/>
        <w:jc w:val="both"/>
      </w:pPr>
      <w:r w:rsidRPr="006441D6">
        <w:rPr>
          <w:rFonts w:eastAsia="Calibri"/>
        </w:rPr>
        <w:t xml:space="preserve">В ходе реализации Договора были оказаны Услуги на сумму_______________ (__________________) рублей 00 копеек, </w:t>
      </w:r>
      <w:r w:rsidRPr="006441D6">
        <w:t>в том числе НДС 20 % (Двадцать) процентов, что составляет _______________(__________) [или</w:t>
      </w:r>
      <w:r w:rsidRPr="006441D6">
        <w:rPr>
          <w:iCs/>
        </w:rPr>
        <w:t>] НДС не облагается в связи с применением Исполнителем упрощенной системы налогообложения на основании ст. 346.11 НК РФ.</w:t>
      </w:r>
    </w:p>
    <w:p w14:paraId="72B9B4F1" w14:textId="77777777" w:rsidR="00410A6C" w:rsidRPr="006441D6" w:rsidRDefault="00410A6C" w:rsidP="00410A6C">
      <w:pPr>
        <w:widowControl w:val="0"/>
        <w:spacing w:line="276" w:lineRule="auto"/>
        <w:ind w:firstLine="709"/>
        <w:jc w:val="both"/>
        <w:rPr>
          <w:rFonts w:eastAsia="Calibri"/>
        </w:rPr>
      </w:pPr>
    </w:p>
    <w:p w14:paraId="595F82A7" w14:textId="77777777" w:rsidR="00410A6C" w:rsidRPr="006441D6" w:rsidRDefault="00410A6C" w:rsidP="00410A6C">
      <w:pPr>
        <w:widowControl w:val="0"/>
        <w:spacing w:line="276" w:lineRule="auto"/>
        <w:ind w:firstLine="709"/>
        <w:rPr>
          <w:rFonts w:eastAsia="Calibri"/>
          <w:b/>
          <w:bCs/>
        </w:rPr>
      </w:pPr>
    </w:p>
    <w:p w14:paraId="4024194F" w14:textId="77777777" w:rsidR="00410A6C" w:rsidRPr="006441D6" w:rsidRDefault="00410A6C" w:rsidP="00410A6C">
      <w:pPr>
        <w:widowControl w:val="0"/>
        <w:spacing w:line="276" w:lineRule="auto"/>
        <w:ind w:firstLine="709"/>
        <w:rPr>
          <w:rFonts w:eastAsia="Calibri"/>
        </w:rPr>
      </w:pPr>
      <w:r w:rsidRPr="006441D6">
        <w:rPr>
          <w:rFonts w:eastAsia="Calibri"/>
          <w:b/>
          <w:bCs/>
        </w:rPr>
        <w:t>Термины, определения и сокращения:</w:t>
      </w:r>
      <w:r w:rsidRPr="006441D6">
        <w:rPr>
          <w:rFonts w:eastAsia="Calibri"/>
        </w:rPr>
        <w:t xml:space="preserve"> </w:t>
      </w:r>
    </w:p>
    <w:p w14:paraId="43EBC0F8" w14:textId="77777777" w:rsidR="00410A6C" w:rsidRPr="006441D6" w:rsidRDefault="00410A6C" w:rsidP="00410A6C">
      <w:pPr>
        <w:widowControl w:val="0"/>
        <w:spacing w:line="276" w:lineRule="auto"/>
        <w:ind w:firstLine="709"/>
        <w:rPr>
          <w:rFonts w:eastAsia="Calibri"/>
        </w:rPr>
      </w:pPr>
      <w:r w:rsidRPr="006441D6">
        <w:rPr>
          <w:rFonts w:eastAsia="Calibri"/>
          <w:i/>
          <w:iCs/>
        </w:rPr>
        <w:t>(указывается</w:t>
      </w:r>
      <w:r w:rsidRPr="006441D6">
        <w:rPr>
          <w:rFonts w:eastAsia="Calibri"/>
        </w:rPr>
        <w:t xml:space="preserve"> </w:t>
      </w:r>
      <w:r w:rsidRPr="006441D6">
        <w:rPr>
          <w:rFonts w:eastAsia="Calibri"/>
          <w:i/>
          <w:iCs/>
        </w:rPr>
        <w:t>при необходимости, в случае если содержатся в тексте отчета</w:t>
      </w:r>
      <w:r w:rsidRPr="006441D6">
        <w:rPr>
          <w:rFonts w:eastAsia="Calibri"/>
        </w:rPr>
        <w:t>)</w:t>
      </w:r>
    </w:p>
    <w:p w14:paraId="4656B8B2" w14:textId="77777777" w:rsidR="00410A6C" w:rsidRPr="006441D6" w:rsidRDefault="00410A6C" w:rsidP="00410A6C">
      <w:pPr>
        <w:widowControl w:val="0"/>
        <w:spacing w:line="276" w:lineRule="auto"/>
        <w:ind w:firstLine="709"/>
        <w:rPr>
          <w:rFonts w:eastAsia="Calibri"/>
        </w:rPr>
      </w:pPr>
    </w:p>
    <w:p w14:paraId="07F84CE6" w14:textId="77777777" w:rsidR="00410A6C" w:rsidRPr="006441D6" w:rsidRDefault="00410A6C" w:rsidP="00410A6C">
      <w:pPr>
        <w:pStyle w:val="afa"/>
        <w:widowControl w:val="0"/>
        <w:numPr>
          <w:ilvl w:val="0"/>
          <w:numId w:val="50"/>
        </w:numPr>
        <w:spacing w:line="276" w:lineRule="auto"/>
        <w:ind w:left="0" w:firstLine="709"/>
        <w:rPr>
          <w:b/>
        </w:rPr>
      </w:pPr>
      <w:r w:rsidRPr="006441D6">
        <w:rPr>
          <w:b/>
        </w:rPr>
        <w:t>Содержание оказанных в рамках Договора Услуг:</w:t>
      </w:r>
    </w:p>
    <w:p w14:paraId="5BAACAED" w14:textId="77777777" w:rsidR="00410A6C" w:rsidRPr="006441D6" w:rsidRDefault="00410A6C" w:rsidP="00410A6C">
      <w:pPr>
        <w:widowControl w:val="0"/>
        <w:spacing w:line="276" w:lineRule="auto"/>
        <w:ind w:firstLine="709"/>
        <w:rPr>
          <w:rFonts w:eastAsia="Calibri"/>
        </w:rPr>
      </w:pPr>
    </w:p>
    <w:p w14:paraId="4237C8DA" w14:textId="77777777" w:rsidR="00410A6C" w:rsidRPr="006441D6" w:rsidRDefault="00410A6C" w:rsidP="00410A6C">
      <w:pPr>
        <w:widowControl w:val="0"/>
        <w:spacing w:line="276" w:lineRule="auto"/>
        <w:ind w:firstLine="709"/>
        <w:jc w:val="both"/>
        <w:rPr>
          <w:rFonts w:eastAsia="Calibri"/>
        </w:rPr>
      </w:pPr>
      <w:r w:rsidRPr="006441D6">
        <w:rPr>
          <w:rFonts w:eastAsia="Calibri"/>
        </w:rPr>
        <w:t xml:space="preserve">В соответствии с положениями Договора </w:t>
      </w:r>
      <w:r w:rsidRPr="006441D6">
        <w:rPr>
          <w:rFonts w:eastAsia="Calibri"/>
          <w:i/>
          <w:iCs/>
        </w:rPr>
        <w:t xml:space="preserve">(также указываются дополнительные соглашения, если были заключены) </w:t>
      </w:r>
      <w:r w:rsidRPr="006441D6">
        <w:rPr>
          <w:rFonts w:eastAsia="Calibri"/>
        </w:rPr>
        <w:t>Исполнителем оказаны следующие Услуги:</w:t>
      </w:r>
    </w:p>
    <w:p w14:paraId="71213C78" w14:textId="77777777" w:rsidR="00410A6C" w:rsidRPr="006441D6" w:rsidRDefault="00410A6C" w:rsidP="00410A6C">
      <w:pPr>
        <w:widowControl w:val="0"/>
        <w:spacing w:line="276" w:lineRule="auto"/>
        <w:ind w:firstLine="709"/>
        <w:jc w:val="both"/>
        <w:rPr>
          <w:rFonts w:eastAsia="Calibri"/>
          <w:i/>
          <w:iCs/>
        </w:rPr>
      </w:pPr>
      <w:r w:rsidRPr="006441D6">
        <w:rPr>
          <w:rFonts w:eastAsia="Calibri"/>
          <w:i/>
          <w:iCs/>
        </w:rPr>
        <w:t>(приводится перечень Услуг в соответствии с Техническим заданием).</w:t>
      </w:r>
    </w:p>
    <w:p w14:paraId="2319A94D" w14:textId="77777777" w:rsidR="00410A6C" w:rsidRPr="006441D6" w:rsidRDefault="00410A6C" w:rsidP="00410A6C">
      <w:pPr>
        <w:widowControl w:val="0"/>
        <w:tabs>
          <w:tab w:val="left" w:pos="-5387"/>
        </w:tabs>
        <w:spacing w:line="276" w:lineRule="auto"/>
        <w:ind w:firstLine="709"/>
        <w:contextualSpacing/>
        <w:jc w:val="both"/>
        <w:rPr>
          <w:rFonts w:eastAsia="Calibri"/>
        </w:rPr>
      </w:pPr>
    </w:p>
    <w:p w14:paraId="2A80C36B" w14:textId="77777777" w:rsidR="00410A6C" w:rsidRPr="006441D6" w:rsidRDefault="00410A6C" w:rsidP="00410A6C">
      <w:pPr>
        <w:widowControl w:val="0"/>
        <w:tabs>
          <w:tab w:val="left" w:pos="-5387"/>
        </w:tabs>
        <w:spacing w:line="276" w:lineRule="auto"/>
        <w:ind w:firstLine="709"/>
        <w:contextualSpacing/>
        <w:jc w:val="both"/>
        <w:rPr>
          <w:rFonts w:eastAsia="Calibri"/>
          <w:i/>
          <w:iCs/>
        </w:rPr>
      </w:pPr>
      <w:r w:rsidRPr="006441D6">
        <w:rPr>
          <w:rFonts w:eastAsia="Calibri"/>
        </w:rPr>
        <w:t xml:space="preserve">Услуги по Договору оказаны в полном объеме </w:t>
      </w:r>
      <w:r w:rsidRPr="006441D6">
        <w:rPr>
          <w:rFonts w:eastAsia="Calibri"/>
          <w:i/>
          <w:iCs/>
        </w:rPr>
        <w:t>(если не в полном объеме, то указывается частично, в соответствии с заявкой, за период и пр.).</w:t>
      </w:r>
    </w:p>
    <w:p w14:paraId="28D5AE8C" w14:textId="77777777" w:rsidR="00410A6C" w:rsidRPr="006441D6" w:rsidRDefault="00410A6C" w:rsidP="00410A6C">
      <w:pPr>
        <w:widowControl w:val="0"/>
        <w:tabs>
          <w:tab w:val="left" w:pos="-5387"/>
        </w:tabs>
        <w:spacing w:line="276" w:lineRule="auto"/>
        <w:ind w:firstLine="709"/>
        <w:contextualSpacing/>
        <w:jc w:val="both"/>
        <w:rPr>
          <w:rFonts w:eastAsia="Calibri"/>
        </w:rPr>
      </w:pPr>
      <w:r w:rsidRPr="006441D6">
        <w:rPr>
          <w:rFonts w:eastAsia="Calibri"/>
        </w:rPr>
        <w:t>Подробное описание оказанных Услуг содержится в соответствующих разделах настоящего отчета.</w:t>
      </w:r>
    </w:p>
    <w:p w14:paraId="2896000F" w14:textId="77777777" w:rsidR="00410A6C" w:rsidRPr="006441D6" w:rsidRDefault="00410A6C" w:rsidP="00410A6C">
      <w:pPr>
        <w:widowControl w:val="0"/>
        <w:tabs>
          <w:tab w:val="left" w:pos="-5387"/>
        </w:tabs>
        <w:spacing w:line="276" w:lineRule="auto"/>
        <w:ind w:firstLine="709"/>
        <w:contextualSpacing/>
        <w:jc w:val="both"/>
        <w:rPr>
          <w:rFonts w:eastAsia="Calibri"/>
        </w:rPr>
      </w:pPr>
    </w:p>
    <w:p w14:paraId="1D8D1911" w14:textId="77777777" w:rsidR="00410A6C" w:rsidRPr="006441D6" w:rsidRDefault="00410A6C" w:rsidP="00410A6C">
      <w:pPr>
        <w:widowControl w:val="0"/>
        <w:tabs>
          <w:tab w:val="left" w:pos="-5387"/>
        </w:tabs>
        <w:spacing w:line="276" w:lineRule="auto"/>
        <w:ind w:firstLine="709"/>
        <w:contextualSpacing/>
        <w:jc w:val="both"/>
        <w:rPr>
          <w:rFonts w:eastAsia="Calibri"/>
        </w:rPr>
      </w:pPr>
      <w:r w:rsidRPr="006441D6">
        <w:rPr>
          <w:rFonts w:eastAsia="Calibri"/>
        </w:rPr>
        <w:t xml:space="preserve">Срок оказания Услуг в соответствии с Договором ___________, фактически ________. </w:t>
      </w:r>
    </w:p>
    <w:p w14:paraId="49075DF1" w14:textId="77777777" w:rsidR="00410A6C" w:rsidRPr="006441D6" w:rsidRDefault="00410A6C" w:rsidP="00410A6C">
      <w:pPr>
        <w:widowControl w:val="0"/>
        <w:tabs>
          <w:tab w:val="left" w:pos="-5387"/>
        </w:tabs>
        <w:spacing w:line="276" w:lineRule="auto"/>
        <w:ind w:firstLine="709"/>
        <w:contextualSpacing/>
        <w:jc w:val="both"/>
        <w:rPr>
          <w:rFonts w:eastAsia="Calibri"/>
        </w:rPr>
      </w:pPr>
    </w:p>
    <w:p w14:paraId="3AABCC4E" w14:textId="77777777" w:rsidR="00410A6C" w:rsidRPr="006441D6" w:rsidRDefault="00410A6C" w:rsidP="00410A6C">
      <w:pPr>
        <w:widowControl w:val="0"/>
        <w:tabs>
          <w:tab w:val="left" w:pos="-5387"/>
        </w:tabs>
        <w:spacing w:line="276" w:lineRule="auto"/>
        <w:ind w:firstLine="709"/>
        <w:contextualSpacing/>
        <w:jc w:val="both"/>
        <w:rPr>
          <w:rFonts w:eastAsia="Calibri"/>
        </w:rPr>
      </w:pPr>
      <w:r w:rsidRPr="006441D6">
        <w:rPr>
          <w:rFonts w:eastAsia="Calibri"/>
        </w:rPr>
        <w:t>Стоимость фактически оказанных Услуг:</w:t>
      </w:r>
    </w:p>
    <w:p w14:paraId="6BC9996F" w14:textId="77777777" w:rsidR="00410A6C" w:rsidRPr="006441D6" w:rsidRDefault="00410A6C" w:rsidP="00410A6C">
      <w:pPr>
        <w:widowControl w:val="0"/>
        <w:tabs>
          <w:tab w:val="left" w:pos="-5387"/>
        </w:tabs>
        <w:contextualSpacing/>
        <w:jc w:val="both"/>
        <w:rPr>
          <w:rFonts w:eastAsia="Calibri"/>
          <w:i/>
          <w:iCs/>
        </w:rPr>
      </w:pPr>
    </w:p>
    <w:tbl>
      <w:tblPr>
        <w:tblStyle w:val="27"/>
        <w:tblW w:w="5000" w:type="pct"/>
        <w:jc w:val="center"/>
        <w:tblLook w:val="04A0" w:firstRow="1" w:lastRow="0" w:firstColumn="1" w:lastColumn="0" w:noHBand="0" w:noVBand="1"/>
      </w:tblPr>
      <w:tblGrid>
        <w:gridCol w:w="1715"/>
        <w:gridCol w:w="2185"/>
        <w:gridCol w:w="816"/>
        <w:gridCol w:w="1157"/>
        <w:gridCol w:w="844"/>
        <w:gridCol w:w="1349"/>
        <w:gridCol w:w="856"/>
        <w:gridCol w:w="1273"/>
      </w:tblGrid>
      <w:tr w:rsidR="00C71013" w:rsidRPr="006441D6" w14:paraId="2FB913E5" w14:textId="77777777" w:rsidTr="0081730E">
        <w:trPr>
          <w:jc w:val="center"/>
        </w:trPr>
        <w:tc>
          <w:tcPr>
            <w:tcW w:w="1715" w:type="dxa"/>
            <w:vMerge w:val="restart"/>
            <w:tcBorders>
              <w:top w:val="single" w:sz="4" w:space="0" w:color="auto"/>
              <w:left w:val="single" w:sz="4" w:space="0" w:color="auto"/>
              <w:bottom w:val="single" w:sz="4" w:space="0" w:color="auto"/>
              <w:right w:val="single" w:sz="4" w:space="0" w:color="auto"/>
            </w:tcBorders>
            <w:vAlign w:val="center"/>
            <w:hideMark/>
          </w:tcPr>
          <w:p w14:paraId="30103402"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 п/п</w:t>
            </w:r>
            <w:r w:rsidRPr="006441D6">
              <w:rPr>
                <w:rFonts w:ascii="Times New Roman" w:hAnsi="Times New Roman"/>
                <w:b/>
                <w:bCs/>
              </w:rPr>
              <w:t xml:space="preserve"> Технического задания</w:t>
            </w:r>
          </w:p>
        </w:tc>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78A7EDCA"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 xml:space="preserve">Наименование </w:t>
            </w:r>
          </w:p>
        </w:tc>
        <w:tc>
          <w:tcPr>
            <w:tcW w:w="816" w:type="dxa"/>
            <w:vMerge w:val="restart"/>
            <w:tcBorders>
              <w:top w:val="single" w:sz="4" w:space="0" w:color="auto"/>
              <w:left w:val="single" w:sz="4" w:space="0" w:color="auto"/>
              <w:bottom w:val="single" w:sz="4" w:space="0" w:color="auto"/>
              <w:right w:val="single" w:sz="4" w:space="0" w:color="auto"/>
            </w:tcBorders>
            <w:vAlign w:val="center"/>
            <w:hideMark/>
          </w:tcPr>
          <w:p w14:paraId="5D5A6002"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Ед. изм.</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6F220FDB"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Цена за ед. изм. (руб.) в т.ч. НДС 20% (при наличии)</w:t>
            </w:r>
          </w:p>
        </w:tc>
        <w:tc>
          <w:tcPr>
            <w:tcW w:w="2193" w:type="dxa"/>
            <w:gridSpan w:val="2"/>
            <w:tcBorders>
              <w:top w:val="single" w:sz="4" w:space="0" w:color="auto"/>
              <w:left w:val="single" w:sz="4" w:space="0" w:color="auto"/>
              <w:bottom w:val="single" w:sz="4" w:space="0" w:color="auto"/>
              <w:right w:val="single" w:sz="4" w:space="0" w:color="auto"/>
            </w:tcBorders>
            <w:vAlign w:val="center"/>
            <w:hideMark/>
          </w:tcPr>
          <w:p w14:paraId="08C72A51"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По Договору</w:t>
            </w:r>
          </w:p>
        </w:tc>
        <w:tc>
          <w:tcPr>
            <w:tcW w:w="2129" w:type="dxa"/>
            <w:gridSpan w:val="2"/>
            <w:tcBorders>
              <w:top w:val="single" w:sz="4" w:space="0" w:color="auto"/>
              <w:left w:val="single" w:sz="4" w:space="0" w:color="auto"/>
              <w:bottom w:val="single" w:sz="4" w:space="0" w:color="auto"/>
              <w:right w:val="single" w:sz="4" w:space="0" w:color="auto"/>
            </w:tcBorders>
            <w:vAlign w:val="center"/>
            <w:hideMark/>
          </w:tcPr>
          <w:p w14:paraId="5BAF0C50"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Фактически</w:t>
            </w:r>
          </w:p>
        </w:tc>
      </w:tr>
      <w:tr w:rsidR="00C71013" w:rsidRPr="006441D6" w14:paraId="49EB9E9E" w14:textId="77777777" w:rsidTr="00817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5279D" w14:textId="77777777" w:rsidR="00410A6C" w:rsidRPr="006441D6" w:rsidRDefault="00410A6C" w:rsidP="0081730E">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5D8E0D" w14:textId="77777777" w:rsidR="00410A6C" w:rsidRPr="006441D6" w:rsidRDefault="00410A6C" w:rsidP="0081730E">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F3E4C" w14:textId="77777777" w:rsidR="00410A6C" w:rsidRPr="006441D6" w:rsidRDefault="00410A6C" w:rsidP="0081730E">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A5BE93" w14:textId="77777777" w:rsidR="00410A6C" w:rsidRPr="006441D6" w:rsidRDefault="00410A6C" w:rsidP="0081730E">
            <w:pPr>
              <w:widowControl w:val="0"/>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vAlign w:val="center"/>
            <w:hideMark/>
          </w:tcPr>
          <w:p w14:paraId="228D0CDC"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Кол-во</w:t>
            </w:r>
          </w:p>
        </w:tc>
        <w:tc>
          <w:tcPr>
            <w:tcW w:w="1349" w:type="dxa"/>
            <w:tcBorders>
              <w:top w:val="single" w:sz="4" w:space="0" w:color="auto"/>
              <w:left w:val="single" w:sz="4" w:space="0" w:color="auto"/>
              <w:bottom w:val="single" w:sz="4" w:space="0" w:color="auto"/>
              <w:right w:val="single" w:sz="4" w:space="0" w:color="auto"/>
            </w:tcBorders>
            <w:vAlign w:val="center"/>
            <w:hideMark/>
          </w:tcPr>
          <w:p w14:paraId="18330647"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Общая стоимость (руб.)</w:t>
            </w:r>
          </w:p>
          <w:p w14:paraId="788487AA"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в т.ч. НДС 20% (при наличии)</w:t>
            </w:r>
          </w:p>
        </w:tc>
        <w:tc>
          <w:tcPr>
            <w:tcW w:w="856" w:type="dxa"/>
            <w:tcBorders>
              <w:top w:val="single" w:sz="4" w:space="0" w:color="auto"/>
              <w:left w:val="single" w:sz="4" w:space="0" w:color="auto"/>
              <w:bottom w:val="single" w:sz="4" w:space="0" w:color="auto"/>
              <w:right w:val="single" w:sz="4" w:space="0" w:color="auto"/>
            </w:tcBorders>
            <w:vAlign w:val="center"/>
            <w:hideMark/>
          </w:tcPr>
          <w:p w14:paraId="0F55759A"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Кол-во</w:t>
            </w:r>
          </w:p>
        </w:tc>
        <w:tc>
          <w:tcPr>
            <w:tcW w:w="1273" w:type="dxa"/>
            <w:tcBorders>
              <w:top w:val="single" w:sz="4" w:space="0" w:color="auto"/>
              <w:left w:val="single" w:sz="4" w:space="0" w:color="auto"/>
              <w:bottom w:val="single" w:sz="4" w:space="0" w:color="auto"/>
              <w:right w:val="single" w:sz="4" w:space="0" w:color="auto"/>
            </w:tcBorders>
            <w:vAlign w:val="center"/>
            <w:hideMark/>
          </w:tcPr>
          <w:p w14:paraId="5C8D5DB3"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Общая стоимость (руб.)</w:t>
            </w:r>
          </w:p>
          <w:p w14:paraId="3650842E"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в т.ч. НДС 20% (при наличии)</w:t>
            </w:r>
          </w:p>
        </w:tc>
      </w:tr>
      <w:tr w:rsidR="00C71013" w:rsidRPr="006441D6" w14:paraId="6BB98537" w14:textId="77777777" w:rsidTr="0081730E">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6F30FF4B"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1.</w:t>
            </w:r>
          </w:p>
        </w:tc>
        <w:tc>
          <w:tcPr>
            <w:tcW w:w="2185" w:type="dxa"/>
            <w:tcBorders>
              <w:top w:val="single" w:sz="4" w:space="0" w:color="auto"/>
              <w:left w:val="single" w:sz="4" w:space="0" w:color="auto"/>
              <w:bottom w:val="single" w:sz="4" w:space="0" w:color="auto"/>
              <w:right w:val="single" w:sz="4" w:space="0" w:color="auto"/>
            </w:tcBorders>
            <w:vAlign w:val="center"/>
          </w:tcPr>
          <w:p w14:paraId="45BECFAA" w14:textId="77777777" w:rsidR="00410A6C" w:rsidRPr="006441D6" w:rsidRDefault="00410A6C" w:rsidP="0081730E">
            <w:pPr>
              <w:widowControl w:val="0"/>
              <w:tabs>
                <w:tab w:val="left" w:pos="-5387"/>
              </w:tabs>
              <w:contextualSpacing/>
              <w:jc w:val="both"/>
              <w:rPr>
                <w:rFonts w:ascii="Times New Roman" w:hAnsi="Times New Roman"/>
              </w:rPr>
            </w:pPr>
          </w:p>
        </w:tc>
        <w:tc>
          <w:tcPr>
            <w:tcW w:w="816" w:type="dxa"/>
            <w:tcBorders>
              <w:top w:val="single" w:sz="4" w:space="0" w:color="auto"/>
              <w:left w:val="single" w:sz="4" w:space="0" w:color="auto"/>
              <w:bottom w:val="single" w:sz="4" w:space="0" w:color="auto"/>
              <w:right w:val="single" w:sz="4" w:space="0" w:color="auto"/>
            </w:tcBorders>
            <w:vAlign w:val="center"/>
          </w:tcPr>
          <w:p w14:paraId="44318A7E" w14:textId="77777777" w:rsidR="00410A6C" w:rsidRPr="006441D6" w:rsidRDefault="00410A6C" w:rsidP="0081730E">
            <w:pPr>
              <w:widowControl w:val="0"/>
              <w:tabs>
                <w:tab w:val="left" w:pos="-5387"/>
              </w:tabs>
              <w:contextualSpacing/>
              <w:jc w:val="center"/>
              <w:rPr>
                <w:rFonts w:ascii="Times New Roman" w:hAnsi="Times New Roman"/>
              </w:rPr>
            </w:pPr>
          </w:p>
        </w:tc>
        <w:tc>
          <w:tcPr>
            <w:tcW w:w="1157" w:type="dxa"/>
            <w:tcBorders>
              <w:top w:val="single" w:sz="4" w:space="0" w:color="auto"/>
              <w:left w:val="single" w:sz="4" w:space="0" w:color="auto"/>
              <w:bottom w:val="single" w:sz="4" w:space="0" w:color="auto"/>
              <w:right w:val="single" w:sz="4" w:space="0" w:color="auto"/>
            </w:tcBorders>
            <w:vAlign w:val="center"/>
          </w:tcPr>
          <w:p w14:paraId="3B9AE688" w14:textId="77777777" w:rsidR="00410A6C" w:rsidRPr="006441D6" w:rsidRDefault="00410A6C" w:rsidP="0081730E">
            <w:pPr>
              <w:widowControl w:val="0"/>
              <w:tabs>
                <w:tab w:val="left" w:pos="-5387"/>
              </w:tabs>
              <w:contextualSpacing/>
              <w:jc w:val="righ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vAlign w:val="center"/>
          </w:tcPr>
          <w:p w14:paraId="408AB251" w14:textId="77777777" w:rsidR="00410A6C" w:rsidRPr="006441D6" w:rsidRDefault="00410A6C" w:rsidP="0081730E">
            <w:pPr>
              <w:widowControl w:val="0"/>
              <w:tabs>
                <w:tab w:val="left" w:pos="-5387"/>
              </w:tabs>
              <w:contextualSpacing/>
              <w:jc w:val="center"/>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vAlign w:val="center"/>
          </w:tcPr>
          <w:p w14:paraId="23E7AF22" w14:textId="77777777" w:rsidR="00410A6C" w:rsidRPr="006441D6" w:rsidRDefault="00410A6C" w:rsidP="0081730E">
            <w:pPr>
              <w:widowControl w:val="0"/>
              <w:tabs>
                <w:tab w:val="left" w:pos="-5387"/>
              </w:tabs>
              <w:contextualSpacing/>
              <w:jc w:val="right"/>
              <w:rPr>
                <w:rFonts w:ascii="Times New Roman" w:hAnsi="Times New Roman"/>
              </w:rPr>
            </w:pPr>
          </w:p>
        </w:tc>
        <w:tc>
          <w:tcPr>
            <w:tcW w:w="856" w:type="dxa"/>
            <w:tcBorders>
              <w:top w:val="single" w:sz="4" w:space="0" w:color="auto"/>
              <w:left w:val="single" w:sz="4" w:space="0" w:color="auto"/>
              <w:bottom w:val="single" w:sz="4" w:space="0" w:color="auto"/>
              <w:right w:val="single" w:sz="4" w:space="0" w:color="auto"/>
            </w:tcBorders>
            <w:vAlign w:val="center"/>
          </w:tcPr>
          <w:p w14:paraId="0A367FCD" w14:textId="77777777" w:rsidR="00410A6C" w:rsidRPr="006441D6" w:rsidRDefault="00410A6C" w:rsidP="0081730E">
            <w:pPr>
              <w:widowControl w:val="0"/>
              <w:tabs>
                <w:tab w:val="left" w:pos="-5387"/>
              </w:tabs>
              <w:contextualSpacing/>
              <w:jc w:val="center"/>
              <w:rPr>
                <w:rFonts w:ascii="Times New Roman" w:hAnsi="Times New Roman"/>
              </w:rPr>
            </w:pPr>
          </w:p>
        </w:tc>
        <w:tc>
          <w:tcPr>
            <w:tcW w:w="1273" w:type="dxa"/>
            <w:tcBorders>
              <w:top w:val="single" w:sz="4" w:space="0" w:color="auto"/>
              <w:left w:val="single" w:sz="4" w:space="0" w:color="auto"/>
              <w:bottom w:val="single" w:sz="4" w:space="0" w:color="auto"/>
              <w:right w:val="single" w:sz="4" w:space="0" w:color="auto"/>
            </w:tcBorders>
            <w:vAlign w:val="center"/>
          </w:tcPr>
          <w:p w14:paraId="67D183C8" w14:textId="77777777" w:rsidR="00410A6C" w:rsidRPr="006441D6" w:rsidRDefault="00410A6C" w:rsidP="0081730E">
            <w:pPr>
              <w:widowControl w:val="0"/>
              <w:tabs>
                <w:tab w:val="left" w:pos="-5387"/>
              </w:tabs>
              <w:contextualSpacing/>
              <w:jc w:val="right"/>
              <w:rPr>
                <w:rFonts w:ascii="Times New Roman" w:hAnsi="Times New Roman"/>
              </w:rPr>
            </w:pPr>
          </w:p>
        </w:tc>
      </w:tr>
      <w:tr w:rsidR="00C71013" w:rsidRPr="006441D6" w14:paraId="274D9EF6" w14:textId="77777777" w:rsidTr="0081730E">
        <w:trPr>
          <w:jc w:val="center"/>
        </w:trPr>
        <w:tc>
          <w:tcPr>
            <w:tcW w:w="1715" w:type="dxa"/>
            <w:tcBorders>
              <w:top w:val="single" w:sz="4" w:space="0" w:color="auto"/>
              <w:left w:val="single" w:sz="4" w:space="0" w:color="auto"/>
              <w:bottom w:val="single" w:sz="4" w:space="0" w:color="auto"/>
              <w:right w:val="single" w:sz="4" w:space="0" w:color="auto"/>
            </w:tcBorders>
            <w:hideMark/>
          </w:tcPr>
          <w:p w14:paraId="47388EF5" w14:textId="77777777" w:rsidR="00410A6C" w:rsidRPr="006441D6" w:rsidRDefault="00410A6C" w:rsidP="0081730E">
            <w:pPr>
              <w:widowControl w:val="0"/>
              <w:tabs>
                <w:tab w:val="left" w:pos="-5387"/>
              </w:tabs>
              <w:contextualSpacing/>
              <w:jc w:val="center"/>
              <w:rPr>
                <w:rFonts w:ascii="Times New Roman" w:hAnsi="Times New Roman"/>
              </w:rPr>
            </w:pPr>
            <w:r w:rsidRPr="006441D6">
              <w:rPr>
                <w:rFonts w:ascii="Times New Roman" w:hAnsi="Times New Roman"/>
              </w:rPr>
              <w:t>2.</w:t>
            </w:r>
          </w:p>
        </w:tc>
        <w:tc>
          <w:tcPr>
            <w:tcW w:w="2185" w:type="dxa"/>
            <w:tcBorders>
              <w:top w:val="single" w:sz="4" w:space="0" w:color="auto"/>
              <w:left w:val="single" w:sz="4" w:space="0" w:color="auto"/>
              <w:bottom w:val="single" w:sz="4" w:space="0" w:color="auto"/>
              <w:right w:val="single" w:sz="4" w:space="0" w:color="auto"/>
            </w:tcBorders>
          </w:tcPr>
          <w:p w14:paraId="5FD13022" w14:textId="77777777" w:rsidR="00410A6C" w:rsidRPr="006441D6" w:rsidRDefault="00410A6C" w:rsidP="0081730E">
            <w:pPr>
              <w:widowControl w:val="0"/>
              <w:tabs>
                <w:tab w:val="left" w:pos="-5387"/>
              </w:tabs>
              <w:contextualSpacing/>
              <w:jc w:val="both"/>
              <w:rPr>
                <w:rFonts w:ascii="Times New Roman" w:hAnsi="Times New Roman"/>
              </w:rPr>
            </w:pPr>
          </w:p>
        </w:tc>
        <w:tc>
          <w:tcPr>
            <w:tcW w:w="816" w:type="dxa"/>
            <w:tcBorders>
              <w:top w:val="single" w:sz="4" w:space="0" w:color="auto"/>
              <w:left w:val="single" w:sz="4" w:space="0" w:color="auto"/>
              <w:bottom w:val="single" w:sz="4" w:space="0" w:color="auto"/>
              <w:right w:val="single" w:sz="4" w:space="0" w:color="auto"/>
            </w:tcBorders>
          </w:tcPr>
          <w:p w14:paraId="77306E1A" w14:textId="77777777" w:rsidR="00410A6C" w:rsidRPr="006441D6" w:rsidRDefault="00410A6C" w:rsidP="0081730E">
            <w:pPr>
              <w:widowControl w:val="0"/>
              <w:tabs>
                <w:tab w:val="left" w:pos="-5387"/>
              </w:tabs>
              <w:contextualSpacing/>
              <w:jc w:val="center"/>
              <w:rPr>
                <w:rFonts w:ascii="Times New Roman" w:hAnsi="Times New Roman"/>
              </w:rPr>
            </w:pPr>
          </w:p>
        </w:tc>
        <w:tc>
          <w:tcPr>
            <w:tcW w:w="1157" w:type="dxa"/>
            <w:tcBorders>
              <w:top w:val="single" w:sz="4" w:space="0" w:color="auto"/>
              <w:left w:val="single" w:sz="4" w:space="0" w:color="auto"/>
              <w:bottom w:val="single" w:sz="4" w:space="0" w:color="auto"/>
              <w:right w:val="single" w:sz="4" w:space="0" w:color="auto"/>
            </w:tcBorders>
          </w:tcPr>
          <w:p w14:paraId="17FCCEEA" w14:textId="77777777" w:rsidR="00410A6C" w:rsidRPr="006441D6" w:rsidRDefault="00410A6C" w:rsidP="0081730E">
            <w:pPr>
              <w:widowControl w:val="0"/>
              <w:tabs>
                <w:tab w:val="left" w:pos="-5387"/>
              </w:tabs>
              <w:contextualSpacing/>
              <w:jc w:val="righ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589A9709" w14:textId="77777777" w:rsidR="00410A6C" w:rsidRPr="006441D6" w:rsidRDefault="00410A6C" w:rsidP="0081730E">
            <w:pPr>
              <w:widowControl w:val="0"/>
              <w:tabs>
                <w:tab w:val="left" w:pos="-5387"/>
              </w:tabs>
              <w:contextualSpacing/>
              <w:jc w:val="center"/>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tcPr>
          <w:p w14:paraId="3DA11EAB" w14:textId="77777777" w:rsidR="00410A6C" w:rsidRPr="006441D6" w:rsidRDefault="00410A6C" w:rsidP="0081730E">
            <w:pPr>
              <w:widowControl w:val="0"/>
              <w:tabs>
                <w:tab w:val="left" w:pos="-5387"/>
              </w:tabs>
              <w:contextualSpacing/>
              <w:jc w:val="right"/>
              <w:rPr>
                <w:rFonts w:ascii="Times New Roman" w:hAnsi="Times New Roman"/>
              </w:rPr>
            </w:pPr>
          </w:p>
        </w:tc>
        <w:tc>
          <w:tcPr>
            <w:tcW w:w="856" w:type="dxa"/>
            <w:tcBorders>
              <w:top w:val="single" w:sz="4" w:space="0" w:color="auto"/>
              <w:left w:val="single" w:sz="4" w:space="0" w:color="auto"/>
              <w:bottom w:val="single" w:sz="4" w:space="0" w:color="auto"/>
              <w:right w:val="single" w:sz="4" w:space="0" w:color="auto"/>
            </w:tcBorders>
          </w:tcPr>
          <w:p w14:paraId="69225D43" w14:textId="77777777" w:rsidR="00410A6C" w:rsidRPr="006441D6" w:rsidRDefault="00410A6C" w:rsidP="0081730E">
            <w:pPr>
              <w:widowControl w:val="0"/>
              <w:tabs>
                <w:tab w:val="left" w:pos="-5387"/>
              </w:tabs>
              <w:contextualSpacing/>
              <w:jc w:val="center"/>
              <w:rPr>
                <w:rFonts w:ascii="Times New Roman" w:hAnsi="Times New Roman"/>
              </w:rPr>
            </w:pPr>
          </w:p>
        </w:tc>
        <w:tc>
          <w:tcPr>
            <w:tcW w:w="1273" w:type="dxa"/>
            <w:tcBorders>
              <w:top w:val="single" w:sz="4" w:space="0" w:color="auto"/>
              <w:left w:val="single" w:sz="4" w:space="0" w:color="auto"/>
              <w:bottom w:val="single" w:sz="4" w:space="0" w:color="auto"/>
              <w:right w:val="single" w:sz="4" w:space="0" w:color="auto"/>
            </w:tcBorders>
          </w:tcPr>
          <w:p w14:paraId="6660B6B1" w14:textId="77777777" w:rsidR="00410A6C" w:rsidRPr="006441D6" w:rsidRDefault="00410A6C" w:rsidP="0081730E">
            <w:pPr>
              <w:widowControl w:val="0"/>
              <w:tabs>
                <w:tab w:val="left" w:pos="-5387"/>
              </w:tabs>
              <w:contextualSpacing/>
              <w:jc w:val="right"/>
              <w:rPr>
                <w:rFonts w:ascii="Times New Roman" w:hAnsi="Times New Roman"/>
              </w:rPr>
            </w:pPr>
          </w:p>
        </w:tc>
      </w:tr>
      <w:tr w:rsidR="00C71013" w:rsidRPr="006441D6" w14:paraId="5F3D5E9B" w14:textId="77777777" w:rsidTr="0081730E">
        <w:trPr>
          <w:jc w:val="center"/>
        </w:trPr>
        <w:tc>
          <w:tcPr>
            <w:tcW w:w="3900" w:type="dxa"/>
            <w:gridSpan w:val="2"/>
            <w:tcBorders>
              <w:top w:val="single" w:sz="4" w:space="0" w:color="auto"/>
              <w:left w:val="single" w:sz="4" w:space="0" w:color="auto"/>
              <w:bottom w:val="single" w:sz="4" w:space="0" w:color="auto"/>
              <w:right w:val="single" w:sz="4" w:space="0" w:color="auto"/>
            </w:tcBorders>
            <w:hideMark/>
          </w:tcPr>
          <w:p w14:paraId="67D8041A" w14:textId="77777777" w:rsidR="00410A6C" w:rsidRPr="006441D6" w:rsidRDefault="00410A6C" w:rsidP="0081730E">
            <w:pPr>
              <w:widowControl w:val="0"/>
              <w:tabs>
                <w:tab w:val="left" w:pos="-5387"/>
              </w:tabs>
              <w:contextualSpacing/>
              <w:rPr>
                <w:rFonts w:ascii="Times New Roman" w:hAnsi="Times New Roman"/>
              </w:rPr>
            </w:pPr>
            <w:r w:rsidRPr="006441D6">
              <w:rPr>
                <w:rFonts w:ascii="Times New Roman" w:hAnsi="Times New Roman"/>
              </w:rPr>
              <w:t>ИТОГО:</w:t>
            </w:r>
          </w:p>
        </w:tc>
        <w:tc>
          <w:tcPr>
            <w:tcW w:w="816" w:type="dxa"/>
            <w:tcBorders>
              <w:top w:val="single" w:sz="4" w:space="0" w:color="auto"/>
              <w:left w:val="single" w:sz="4" w:space="0" w:color="auto"/>
              <w:bottom w:val="single" w:sz="4" w:space="0" w:color="auto"/>
              <w:right w:val="single" w:sz="4" w:space="0" w:color="auto"/>
            </w:tcBorders>
          </w:tcPr>
          <w:p w14:paraId="6522573F" w14:textId="77777777" w:rsidR="00410A6C" w:rsidRPr="006441D6" w:rsidRDefault="00410A6C" w:rsidP="0081730E">
            <w:pPr>
              <w:widowControl w:val="0"/>
              <w:tabs>
                <w:tab w:val="left" w:pos="-5387"/>
              </w:tabs>
              <w:contextualSpacing/>
              <w:jc w:val="center"/>
              <w:rPr>
                <w:rFonts w:ascii="Times New Roman" w:hAnsi="Times New Roman"/>
              </w:rPr>
            </w:pPr>
          </w:p>
        </w:tc>
        <w:tc>
          <w:tcPr>
            <w:tcW w:w="1157" w:type="dxa"/>
            <w:tcBorders>
              <w:top w:val="single" w:sz="4" w:space="0" w:color="auto"/>
              <w:left w:val="single" w:sz="4" w:space="0" w:color="auto"/>
              <w:bottom w:val="single" w:sz="4" w:space="0" w:color="auto"/>
              <w:right w:val="single" w:sz="4" w:space="0" w:color="auto"/>
            </w:tcBorders>
          </w:tcPr>
          <w:p w14:paraId="717A0B1D" w14:textId="77777777" w:rsidR="00410A6C" w:rsidRPr="006441D6" w:rsidRDefault="00410A6C" w:rsidP="0081730E">
            <w:pPr>
              <w:widowControl w:val="0"/>
              <w:tabs>
                <w:tab w:val="left" w:pos="-5387"/>
              </w:tabs>
              <w:contextualSpacing/>
              <w:jc w:val="righ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720941B5" w14:textId="77777777" w:rsidR="00410A6C" w:rsidRPr="006441D6" w:rsidRDefault="00410A6C" w:rsidP="0081730E">
            <w:pPr>
              <w:widowControl w:val="0"/>
              <w:tabs>
                <w:tab w:val="left" w:pos="-5387"/>
              </w:tabs>
              <w:contextualSpacing/>
              <w:jc w:val="center"/>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tcPr>
          <w:p w14:paraId="682AA56D" w14:textId="77777777" w:rsidR="00410A6C" w:rsidRPr="006441D6" w:rsidRDefault="00410A6C" w:rsidP="0081730E">
            <w:pPr>
              <w:widowControl w:val="0"/>
              <w:tabs>
                <w:tab w:val="left" w:pos="-5387"/>
              </w:tabs>
              <w:contextualSpacing/>
              <w:jc w:val="right"/>
              <w:rPr>
                <w:rFonts w:ascii="Times New Roman" w:hAnsi="Times New Roman"/>
              </w:rPr>
            </w:pPr>
          </w:p>
        </w:tc>
        <w:tc>
          <w:tcPr>
            <w:tcW w:w="856" w:type="dxa"/>
            <w:tcBorders>
              <w:top w:val="single" w:sz="4" w:space="0" w:color="auto"/>
              <w:left w:val="single" w:sz="4" w:space="0" w:color="auto"/>
              <w:bottom w:val="single" w:sz="4" w:space="0" w:color="auto"/>
              <w:right w:val="single" w:sz="4" w:space="0" w:color="auto"/>
            </w:tcBorders>
          </w:tcPr>
          <w:p w14:paraId="47193D5C" w14:textId="77777777" w:rsidR="00410A6C" w:rsidRPr="006441D6" w:rsidRDefault="00410A6C" w:rsidP="0081730E">
            <w:pPr>
              <w:widowControl w:val="0"/>
              <w:tabs>
                <w:tab w:val="left" w:pos="-5387"/>
              </w:tabs>
              <w:contextualSpacing/>
              <w:jc w:val="center"/>
              <w:rPr>
                <w:rFonts w:ascii="Times New Roman" w:hAnsi="Times New Roman"/>
              </w:rPr>
            </w:pPr>
          </w:p>
        </w:tc>
        <w:tc>
          <w:tcPr>
            <w:tcW w:w="1273" w:type="dxa"/>
            <w:tcBorders>
              <w:top w:val="single" w:sz="4" w:space="0" w:color="auto"/>
              <w:left w:val="single" w:sz="4" w:space="0" w:color="auto"/>
              <w:bottom w:val="single" w:sz="4" w:space="0" w:color="auto"/>
              <w:right w:val="single" w:sz="4" w:space="0" w:color="auto"/>
            </w:tcBorders>
          </w:tcPr>
          <w:p w14:paraId="2E53C871" w14:textId="77777777" w:rsidR="00410A6C" w:rsidRPr="006441D6" w:rsidRDefault="00410A6C" w:rsidP="0081730E">
            <w:pPr>
              <w:widowControl w:val="0"/>
              <w:tabs>
                <w:tab w:val="left" w:pos="-5387"/>
              </w:tabs>
              <w:contextualSpacing/>
              <w:jc w:val="right"/>
              <w:rPr>
                <w:rFonts w:ascii="Times New Roman" w:hAnsi="Times New Roman"/>
              </w:rPr>
            </w:pPr>
          </w:p>
        </w:tc>
      </w:tr>
    </w:tbl>
    <w:p w14:paraId="50634C0E" w14:textId="77777777" w:rsidR="00410A6C" w:rsidRPr="006441D6" w:rsidRDefault="00410A6C" w:rsidP="00410A6C">
      <w:pPr>
        <w:widowControl w:val="0"/>
        <w:tabs>
          <w:tab w:val="left" w:pos="-5387"/>
        </w:tabs>
        <w:contextualSpacing/>
        <w:rPr>
          <w:rFonts w:eastAsia="Calibri"/>
        </w:rPr>
      </w:pPr>
      <w:r w:rsidRPr="006441D6">
        <w:rPr>
          <w:rFonts w:eastAsia="Calibri"/>
        </w:rPr>
        <w:tab/>
      </w:r>
    </w:p>
    <w:p w14:paraId="0C699692" w14:textId="77777777" w:rsidR="00410A6C" w:rsidRPr="006441D6" w:rsidRDefault="00410A6C" w:rsidP="00410A6C">
      <w:pPr>
        <w:pStyle w:val="afa"/>
        <w:widowControl w:val="0"/>
        <w:numPr>
          <w:ilvl w:val="0"/>
          <w:numId w:val="50"/>
        </w:numPr>
        <w:ind w:left="0" w:firstLine="709"/>
        <w:rPr>
          <w:b/>
        </w:rPr>
      </w:pPr>
      <w:r w:rsidRPr="006441D6">
        <w:rPr>
          <w:b/>
        </w:rPr>
        <w:t>Подробное описание оказанных Услуг:</w:t>
      </w:r>
    </w:p>
    <w:p w14:paraId="49C21E94" w14:textId="77777777" w:rsidR="00410A6C" w:rsidRPr="006441D6" w:rsidRDefault="00410A6C" w:rsidP="00410A6C">
      <w:pPr>
        <w:widowControl w:val="0"/>
        <w:ind w:firstLine="709"/>
      </w:pPr>
    </w:p>
    <w:p w14:paraId="371BEECE" w14:textId="77777777" w:rsidR="00410A6C" w:rsidRPr="006441D6" w:rsidRDefault="00410A6C" w:rsidP="00410A6C">
      <w:pPr>
        <w:widowControl w:val="0"/>
        <w:ind w:firstLine="709"/>
      </w:pPr>
      <w:r w:rsidRPr="006441D6">
        <w:t xml:space="preserve">2.1. Описание </w:t>
      </w:r>
      <w:r w:rsidRPr="006441D6">
        <w:rPr>
          <w:i/>
        </w:rPr>
        <w:t>(со ссылками на пункты Технического задания)</w:t>
      </w:r>
    </w:p>
    <w:p w14:paraId="45A522E9" w14:textId="77777777" w:rsidR="00410A6C" w:rsidRPr="006441D6" w:rsidRDefault="00410A6C" w:rsidP="00410A6C">
      <w:pPr>
        <w:widowControl w:val="0"/>
        <w:ind w:firstLine="709"/>
      </w:pPr>
      <w:r w:rsidRPr="006441D6">
        <w:t xml:space="preserve">2.2. Описание </w:t>
      </w:r>
      <w:r w:rsidRPr="006441D6">
        <w:rPr>
          <w:i/>
        </w:rPr>
        <w:t>(со ссылками на пункты Технического задания)</w:t>
      </w:r>
    </w:p>
    <w:p w14:paraId="6B3928D2" w14:textId="77777777" w:rsidR="00410A6C" w:rsidRPr="006441D6" w:rsidRDefault="00410A6C" w:rsidP="00410A6C">
      <w:pPr>
        <w:widowControl w:val="0"/>
        <w:ind w:firstLine="709"/>
      </w:pPr>
      <w:r w:rsidRPr="006441D6">
        <w:t>…</w:t>
      </w:r>
    </w:p>
    <w:p w14:paraId="0ADFFAE0" w14:textId="77777777" w:rsidR="00410A6C" w:rsidRPr="006441D6" w:rsidRDefault="00410A6C" w:rsidP="00410A6C">
      <w:pPr>
        <w:widowControl w:val="0"/>
        <w:ind w:firstLine="709"/>
        <w:jc w:val="both"/>
        <w:rPr>
          <w:i/>
        </w:rPr>
      </w:pPr>
      <w:r w:rsidRPr="006441D6">
        <w:rPr>
          <w:i/>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4DA81D25" w14:textId="77777777" w:rsidR="00410A6C" w:rsidRPr="006441D6" w:rsidRDefault="00410A6C" w:rsidP="00410A6C">
      <w:pPr>
        <w:widowControl w:val="0"/>
        <w:ind w:firstLine="709"/>
      </w:pPr>
    </w:p>
    <w:p w14:paraId="4572F001" w14:textId="77777777" w:rsidR="00410A6C" w:rsidRPr="006441D6" w:rsidRDefault="00410A6C" w:rsidP="00410A6C">
      <w:pPr>
        <w:widowControl w:val="0"/>
        <w:ind w:firstLine="709"/>
        <w:rPr>
          <w:bCs/>
        </w:rPr>
      </w:pPr>
      <w:r w:rsidRPr="006441D6">
        <w:rPr>
          <w:b/>
        </w:rPr>
        <w:t>Дополнительные работы/услуги</w:t>
      </w:r>
      <w:r w:rsidRPr="006441D6">
        <w:rPr>
          <w:bCs/>
        </w:rPr>
        <w:t xml:space="preserve"> </w:t>
      </w:r>
      <w:r w:rsidRPr="006441D6">
        <w:rPr>
          <w:i/>
          <w:iCs/>
        </w:rPr>
        <w:t>(если оказывались)</w:t>
      </w:r>
    </w:p>
    <w:p w14:paraId="656E2EDA" w14:textId="77777777" w:rsidR="00410A6C" w:rsidRPr="006441D6" w:rsidRDefault="00410A6C" w:rsidP="00410A6C">
      <w:pPr>
        <w:widowControl w:val="0"/>
        <w:ind w:firstLine="709"/>
        <w:jc w:val="both"/>
        <w:rPr>
          <w:rFonts w:eastAsia="Calibri"/>
        </w:rPr>
      </w:pPr>
      <w:r w:rsidRPr="006441D6">
        <w:rPr>
          <w:rFonts w:eastAsia="Calibri"/>
        </w:rPr>
        <w:t xml:space="preserve">В ходе реализации Договора были оказаны следующие дополнительные услуги. </w:t>
      </w:r>
    </w:p>
    <w:p w14:paraId="4F084EE4" w14:textId="77777777" w:rsidR="00410A6C" w:rsidRPr="006441D6" w:rsidRDefault="00410A6C" w:rsidP="00410A6C">
      <w:pPr>
        <w:widowControl w:val="0"/>
        <w:ind w:firstLine="709"/>
        <w:jc w:val="both"/>
        <w:rPr>
          <w:rFonts w:eastAsia="Calibri"/>
        </w:rPr>
      </w:pPr>
      <w:r w:rsidRPr="006441D6">
        <w:rPr>
          <w:rFonts w:eastAsia="Calibri"/>
        </w:rPr>
        <w:t xml:space="preserve">Перечень дополнительных услуг/работ: </w:t>
      </w:r>
    </w:p>
    <w:p w14:paraId="0CC757AC" w14:textId="77777777" w:rsidR="00410A6C" w:rsidRPr="006441D6" w:rsidRDefault="00410A6C" w:rsidP="00410A6C">
      <w:pPr>
        <w:widowControl w:val="0"/>
        <w:ind w:firstLine="709"/>
      </w:pPr>
    </w:p>
    <w:p w14:paraId="567B28F7" w14:textId="77777777" w:rsidR="00410A6C" w:rsidRPr="006441D6" w:rsidRDefault="00410A6C" w:rsidP="00410A6C">
      <w:pPr>
        <w:pStyle w:val="afa"/>
        <w:widowControl w:val="0"/>
        <w:numPr>
          <w:ilvl w:val="0"/>
          <w:numId w:val="50"/>
        </w:numPr>
        <w:ind w:left="0" w:firstLine="709"/>
      </w:pPr>
      <w:r w:rsidRPr="006441D6">
        <w:rPr>
          <w:b/>
        </w:rPr>
        <w:t>Документы, подтверждающие оказание Услуг</w:t>
      </w:r>
      <w:r w:rsidRPr="006441D6">
        <w:t xml:space="preserve"> </w:t>
      </w:r>
      <w:r w:rsidRPr="006441D6">
        <w:rPr>
          <w:i/>
        </w:rPr>
        <w:t>(если применимо)</w:t>
      </w:r>
      <w:r w:rsidRPr="006441D6">
        <w:t>:</w:t>
      </w:r>
    </w:p>
    <w:p w14:paraId="4DDF7082" w14:textId="77777777" w:rsidR="00410A6C" w:rsidRPr="006441D6" w:rsidRDefault="00410A6C" w:rsidP="00410A6C">
      <w:pPr>
        <w:widowControl w:val="0"/>
        <w:ind w:firstLine="709"/>
        <w:rPr>
          <w:i/>
        </w:rPr>
      </w:pPr>
      <w:r w:rsidRPr="006441D6">
        <w:rPr>
          <w:i/>
        </w:rPr>
        <w:t>Конкретный перечень прилагаемых к отчету подтверждающих документов зависит от специфики оказываемых Услуг.</w:t>
      </w:r>
    </w:p>
    <w:p w14:paraId="0FEC10D5" w14:textId="77777777" w:rsidR="00410A6C" w:rsidRPr="006441D6" w:rsidRDefault="00410A6C" w:rsidP="00410A6C">
      <w:pPr>
        <w:widowControl w:val="0"/>
        <w:ind w:firstLine="709"/>
        <w:jc w:val="both"/>
        <w:rPr>
          <w:i/>
        </w:rPr>
      </w:pPr>
    </w:p>
    <w:p w14:paraId="6E4E7A8A" w14:textId="77777777" w:rsidR="00410A6C" w:rsidRPr="006441D6" w:rsidRDefault="00410A6C" w:rsidP="00410A6C">
      <w:pPr>
        <w:widowControl w:val="0"/>
        <w:ind w:firstLine="709"/>
        <w:jc w:val="both"/>
        <w:rPr>
          <w:i/>
        </w:rPr>
      </w:pPr>
    </w:p>
    <w:p w14:paraId="53C0050E" w14:textId="77777777" w:rsidR="00410A6C" w:rsidRPr="006441D6" w:rsidRDefault="00410A6C" w:rsidP="00410A6C">
      <w:pPr>
        <w:widowControl w:val="0"/>
        <w:ind w:firstLine="709"/>
        <w:jc w:val="both"/>
        <w:rPr>
          <w:i/>
        </w:rPr>
      </w:pPr>
      <w:r w:rsidRPr="006441D6">
        <w:rPr>
          <w:i/>
        </w:rPr>
        <w:t>Отчет подписывается Исполнителем, ставится печать (при наличии):</w:t>
      </w:r>
    </w:p>
    <w:p w14:paraId="088ECCEC" w14:textId="77777777" w:rsidR="00410A6C" w:rsidRPr="006441D6" w:rsidRDefault="00410A6C" w:rsidP="00410A6C">
      <w:pPr>
        <w:widowControl w:val="0"/>
        <w:jc w:val="both"/>
      </w:pPr>
    </w:p>
    <w:p w14:paraId="69581D40" w14:textId="77777777" w:rsidR="00410A6C" w:rsidRPr="006441D6" w:rsidRDefault="00410A6C" w:rsidP="00410A6C">
      <w:pPr>
        <w:widowControl w:val="0"/>
        <w:autoSpaceDE w:val="0"/>
        <w:autoSpaceDN w:val="0"/>
        <w:adjustRightInd w:val="0"/>
        <w:jc w:val="both"/>
        <w:rPr>
          <w:rFonts w:eastAsia="BatangChe"/>
          <w:b/>
        </w:rPr>
      </w:pPr>
      <w:r w:rsidRPr="006441D6">
        <w:rPr>
          <w:rFonts w:eastAsia="BatangChe"/>
          <w:b/>
        </w:rPr>
        <w:t>__________________________________</w:t>
      </w:r>
    </w:p>
    <w:p w14:paraId="7466FDD5" w14:textId="77777777" w:rsidR="00410A6C" w:rsidRPr="006441D6" w:rsidRDefault="00410A6C" w:rsidP="00410A6C">
      <w:pPr>
        <w:widowControl w:val="0"/>
        <w:autoSpaceDE w:val="0"/>
        <w:autoSpaceDN w:val="0"/>
        <w:adjustRightInd w:val="0"/>
        <w:jc w:val="both"/>
        <w:rPr>
          <w:bCs/>
        </w:rPr>
      </w:pPr>
      <w:r w:rsidRPr="006441D6">
        <w:rPr>
          <w:bCs/>
        </w:rPr>
        <w:t>(должность)</w:t>
      </w:r>
    </w:p>
    <w:p w14:paraId="2E24CF90" w14:textId="77777777" w:rsidR="00410A6C" w:rsidRPr="006441D6" w:rsidRDefault="00410A6C" w:rsidP="00410A6C">
      <w:pPr>
        <w:widowControl w:val="0"/>
        <w:rPr>
          <w:b/>
        </w:rPr>
      </w:pPr>
      <w:r w:rsidRPr="006441D6">
        <w:rPr>
          <w:b/>
        </w:rPr>
        <w:t xml:space="preserve">«________________________» </w:t>
      </w:r>
      <w:r w:rsidRPr="006441D6">
        <w:rPr>
          <w:b/>
        </w:rPr>
        <w:tab/>
      </w:r>
      <w:r w:rsidRPr="006441D6">
        <w:rPr>
          <w:b/>
        </w:rPr>
        <w:tab/>
      </w:r>
      <w:r w:rsidRPr="006441D6">
        <w:rPr>
          <w:b/>
        </w:rPr>
        <w:tab/>
      </w:r>
      <w:r w:rsidRPr="006441D6">
        <w:rPr>
          <w:b/>
        </w:rPr>
        <w:tab/>
        <w:t>И.О. Фамилия</w:t>
      </w:r>
    </w:p>
    <w:p w14:paraId="553B9277" w14:textId="77777777" w:rsidR="00410A6C" w:rsidRPr="006441D6" w:rsidRDefault="00410A6C" w:rsidP="00410A6C">
      <w:pPr>
        <w:widowControl w:val="0"/>
        <w:rPr>
          <w:rFonts w:eastAsia="BatangChe"/>
          <w:b/>
        </w:rPr>
      </w:pPr>
      <w:r w:rsidRPr="006441D6">
        <w:rPr>
          <w:b/>
        </w:rPr>
        <w:tab/>
      </w:r>
      <w:r w:rsidRPr="006441D6">
        <w:rPr>
          <w:b/>
        </w:rPr>
        <w:tab/>
      </w:r>
      <w:r w:rsidRPr="006441D6">
        <w:rPr>
          <w:b/>
        </w:rPr>
        <w:tab/>
      </w:r>
      <w:r w:rsidRPr="006441D6">
        <w:rPr>
          <w:b/>
        </w:rPr>
        <w:tab/>
      </w:r>
      <w:r w:rsidRPr="006441D6">
        <w:rPr>
          <w:b/>
        </w:rPr>
        <w:tab/>
      </w:r>
      <w:r w:rsidRPr="006441D6">
        <w:rPr>
          <w:b/>
        </w:rPr>
        <w:tab/>
      </w:r>
      <w:r w:rsidRPr="006441D6">
        <w:rPr>
          <w:b/>
        </w:rPr>
        <w:tab/>
      </w:r>
      <w:r w:rsidRPr="006441D6">
        <w:rPr>
          <w:b/>
        </w:rPr>
        <w:tab/>
      </w:r>
      <w:r w:rsidRPr="006441D6">
        <w:rPr>
          <w:rFonts w:eastAsia="BatangChe"/>
          <w:b/>
        </w:rPr>
        <w:t>подпись</w:t>
      </w:r>
    </w:p>
    <w:p w14:paraId="696EC02F" w14:textId="77777777" w:rsidR="00410A6C" w:rsidRPr="006441D6" w:rsidRDefault="00410A6C" w:rsidP="00410A6C">
      <w:pPr>
        <w:widowControl w:val="0"/>
      </w:pPr>
      <w:r w:rsidRPr="006441D6">
        <w:rPr>
          <w:b/>
        </w:rPr>
        <w:tab/>
      </w:r>
      <w:r w:rsidRPr="006441D6">
        <w:rPr>
          <w:b/>
        </w:rPr>
        <w:tab/>
      </w:r>
      <w:r w:rsidRPr="006441D6">
        <w:rPr>
          <w:b/>
        </w:rPr>
        <w:tab/>
      </w:r>
      <w:r w:rsidRPr="006441D6">
        <w:rPr>
          <w:b/>
        </w:rPr>
        <w:tab/>
      </w:r>
      <w:r w:rsidRPr="006441D6">
        <w:rPr>
          <w:b/>
        </w:rPr>
        <w:tab/>
      </w:r>
      <w:r w:rsidRPr="006441D6">
        <w:rPr>
          <w:b/>
        </w:rPr>
        <w:tab/>
      </w:r>
      <w:r w:rsidRPr="006441D6">
        <w:rPr>
          <w:b/>
        </w:rPr>
        <w:tab/>
      </w:r>
      <w:r w:rsidRPr="006441D6">
        <w:rPr>
          <w:b/>
        </w:rPr>
        <w:tab/>
      </w:r>
      <w:r w:rsidRPr="006441D6">
        <w:rPr>
          <w:rFonts w:eastAsia="BatangChe"/>
          <w:b/>
        </w:rPr>
        <w:t>м.п.</w:t>
      </w:r>
    </w:p>
    <w:p w14:paraId="58CFCCEC" w14:textId="77777777" w:rsidR="00410A6C" w:rsidRPr="006441D6" w:rsidRDefault="00410A6C" w:rsidP="00410A6C">
      <w:pPr>
        <w:widowControl w:val="0"/>
      </w:pPr>
      <w:r w:rsidRPr="006441D6">
        <w:t>Отчет проверен и согласован:</w:t>
      </w:r>
    </w:p>
    <w:p w14:paraId="36F5719F" w14:textId="77777777" w:rsidR="00410A6C" w:rsidRPr="006441D6" w:rsidRDefault="00410A6C" w:rsidP="00410A6C">
      <w:pPr>
        <w:widowControl w:val="0"/>
      </w:pPr>
    </w:p>
    <w:p w14:paraId="0114AC38" w14:textId="77777777" w:rsidR="00410A6C" w:rsidRPr="006441D6" w:rsidRDefault="00410A6C" w:rsidP="00410A6C">
      <w:pPr>
        <w:widowControl w:val="0"/>
      </w:pPr>
      <w:r w:rsidRPr="006441D6">
        <w:t>Инициатор заключения Договора ________________ / ФИО /</w:t>
      </w:r>
    </w:p>
    <w:p w14:paraId="111F9073" w14:textId="77777777" w:rsidR="00410A6C" w:rsidRPr="006441D6" w:rsidRDefault="00410A6C" w:rsidP="00410A6C">
      <w:pPr>
        <w:widowControl w:val="0"/>
        <w:ind w:left="3540" w:firstLine="708"/>
        <w:rPr>
          <w:vertAlign w:val="superscript"/>
        </w:rPr>
      </w:pPr>
      <w:r w:rsidRPr="006441D6">
        <w:rPr>
          <w:vertAlign w:val="superscript"/>
        </w:rPr>
        <w:t>подпись</w:t>
      </w:r>
    </w:p>
    <w:p w14:paraId="02F556C9" w14:textId="77777777" w:rsidR="00410A6C" w:rsidRPr="006441D6" w:rsidRDefault="00410A6C" w:rsidP="00410A6C">
      <w:pPr>
        <w:widowControl w:val="0"/>
      </w:pPr>
      <w:r w:rsidRPr="006441D6">
        <w:t>Руководитель управления/ заместитель генерального директора ______________ / ФИО /</w:t>
      </w:r>
    </w:p>
    <w:p w14:paraId="190F152E" w14:textId="77777777" w:rsidR="00410A6C" w:rsidRPr="006441D6" w:rsidRDefault="00410A6C" w:rsidP="00410A6C">
      <w:pPr>
        <w:widowControl w:val="0"/>
        <w:ind w:left="6372" w:firstLine="708"/>
        <w:rPr>
          <w:vertAlign w:val="superscript"/>
        </w:rPr>
      </w:pPr>
      <w:r w:rsidRPr="006441D6">
        <w:rPr>
          <w:vertAlign w:val="superscript"/>
        </w:rPr>
        <w:t>подпись</w:t>
      </w:r>
    </w:p>
    <w:p w14:paraId="72AC51BA" w14:textId="77777777" w:rsidR="00410A6C" w:rsidRPr="006441D6" w:rsidRDefault="00410A6C" w:rsidP="00410A6C">
      <w:pPr>
        <w:widowControl w:val="0"/>
        <w:jc w:val="both"/>
        <w:rPr>
          <w:b/>
        </w:rPr>
      </w:pPr>
      <w:r w:rsidRPr="006441D6">
        <w:rPr>
          <w:b/>
        </w:rPr>
        <w:t>Форму отчета об оказанных Услугах согласовываем:</w:t>
      </w:r>
    </w:p>
    <w:p w14:paraId="57C834C2" w14:textId="77777777" w:rsidR="00410A6C" w:rsidRPr="006441D6" w:rsidRDefault="00410A6C" w:rsidP="00410A6C">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410A6C" w:rsidRPr="006441D6" w14:paraId="76DF0DF5" w14:textId="77777777" w:rsidTr="0081730E">
        <w:trPr>
          <w:jc w:val="center"/>
        </w:trPr>
        <w:tc>
          <w:tcPr>
            <w:tcW w:w="4494" w:type="dxa"/>
            <w:shd w:val="clear" w:color="auto" w:fill="FFFFFF"/>
            <w:tcMar>
              <w:top w:w="0" w:type="dxa"/>
              <w:left w:w="45" w:type="dxa"/>
              <w:bottom w:w="0" w:type="dxa"/>
              <w:right w:w="45" w:type="dxa"/>
            </w:tcMar>
          </w:tcPr>
          <w:p w14:paraId="369CD32A" w14:textId="77777777" w:rsidR="00410A6C" w:rsidRPr="006441D6" w:rsidRDefault="00410A6C" w:rsidP="0081730E">
            <w:pPr>
              <w:widowControl w:val="0"/>
              <w:rPr>
                <w:b/>
                <w:bCs/>
              </w:rPr>
            </w:pPr>
            <w:r w:rsidRPr="006441D6">
              <w:rPr>
                <w:b/>
                <w:bCs/>
              </w:rPr>
              <w:t>Заказчик</w:t>
            </w:r>
          </w:p>
          <w:p w14:paraId="395DC02F" w14:textId="77777777" w:rsidR="00410A6C" w:rsidRPr="006441D6" w:rsidRDefault="00410A6C" w:rsidP="0081730E">
            <w:pPr>
              <w:widowControl w:val="0"/>
              <w:rPr>
                <w:b/>
                <w:bCs/>
              </w:rPr>
            </w:pPr>
            <w:r w:rsidRPr="006441D6">
              <w:rPr>
                <w:b/>
                <w:bCs/>
              </w:rPr>
              <w:t>АНО «Проектный офис по развитию туризма и гостеприимства Москвы»</w:t>
            </w:r>
          </w:p>
          <w:p w14:paraId="5CA2A151" w14:textId="77777777" w:rsidR="00410A6C" w:rsidRPr="006441D6" w:rsidRDefault="00410A6C" w:rsidP="0081730E">
            <w:pPr>
              <w:widowControl w:val="0"/>
              <w:rPr>
                <w:b/>
                <w:bCs/>
              </w:rPr>
            </w:pPr>
          </w:p>
          <w:p w14:paraId="66137CE3" w14:textId="77777777" w:rsidR="00410A6C" w:rsidRPr="006441D6" w:rsidRDefault="00410A6C" w:rsidP="0081730E">
            <w:pPr>
              <w:shd w:val="clear" w:color="auto" w:fill="FFFFFF"/>
              <w:ind w:right="221"/>
              <w:jc w:val="both"/>
              <w:rPr>
                <w:b/>
                <w:bCs/>
              </w:rPr>
            </w:pPr>
            <w:r w:rsidRPr="006441D6">
              <w:rPr>
                <w:b/>
                <w:bCs/>
              </w:rPr>
              <w:t xml:space="preserve">Заместитель генерального директора по международному взаимодействию и </w:t>
            </w:r>
            <w:proofErr w:type="spellStart"/>
            <w:r w:rsidRPr="006441D6">
              <w:rPr>
                <w:b/>
                <w:bCs/>
              </w:rPr>
              <w:t>конгрессно</w:t>
            </w:r>
            <w:proofErr w:type="spellEnd"/>
            <w:r w:rsidRPr="006441D6">
              <w:rPr>
                <w:b/>
                <w:bCs/>
              </w:rPr>
              <w:t xml:space="preserve">-выставочной деятельности </w:t>
            </w:r>
          </w:p>
          <w:p w14:paraId="14AAEFDA" w14:textId="77777777" w:rsidR="00410A6C" w:rsidRPr="006441D6" w:rsidRDefault="00410A6C" w:rsidP="0081730E">
            <w:pPr>
              <w:shd w:val="clear" w:color="auto" w:fill="FFFFFF"/>
              <w:ind w:right="221"/>
              <w:jc w:val="both"/>
              <w:rPr>
                <w:b/>
                <w:bCs/>
              </w:rPr>
            </w:pPr>
          </w:p>
          <w:p w14:paraId="7CC03A6F" w14:textId="77777777" w:rsidR="00410A6C" w:rsidRPr="006441D6" w:rsidRDefault="00410A6C" w:rsidP="0081730E">
            <w:pPr>
              <w:shd w:val="clear" w:color="auto" w:fill="FFFFFF"/>
              <w:jc w:val="both"/>
              <w:rPr>
                <w:b/>
                <w:bCs/>
              </w:rPr>
            </w:pPr>
            <w:r w:rsidRPr="006441D6">
              <w:rPr>
                <w:b/>
                <w:bCs/>
              </w:rPr>
              <w:t>_________________/</w:t>
            </w:r>
            <w:proofErr w:type="spellStart"/>
            <w:r w:rsidRPr="006441D6">
              <w:rPr>
                <w:b/>
                <w:bCs/>
              </w:rPr>
              <w:t>Гогуля</w:t>
            </w:r>
            <w:proofErr w:type="spellEnd"/>
            <w:r w:rsidRPr="006441D6">
              <w:rPr>
                <w:b/>
                <w:bCs/>
              </w:rPr>
              <w:t xml:space="preserve"> В.М./ </w:t>
            </w:r>
          </w:p>
          <w:p w14:paraId="758EB606" w14:textId="77777777" w:rsidR="00410A6C" w:rsidRPr="006441D6" w:rsidRDefault="00410A6C" w:rsidP="0081730E">
            <w:pPr>
              <w:widowControl w:val="0"/>
              <w:shd w:val="clear" w:color="auto" w:fill="FFFFFF"/>
              <w:rPr>
                <w:bCs/>
              </w:rPr>
            </w:pPr>
            <w:r w:rsidRPr="006441D6">
              <w:rPr>
                <w:b/>
              </w:rPr>
              <w:t>М.П.</w:t>
            </w:r>
          </w:p>
        </w:tc>
        <w:tc>
          <w:tcPr>
            <w:tcW w:w="4861" w:type="dxa"/>
            <w:shd w:val="clear" w:color="auto" w:fill="FFFFFF"/>
            <w:tcMar>
              <w:top w:w="0" w:type="dxa"/>
              <w:left w:w="45" w:type="dxa"/>
              <w:bottom w:w="0" w:type="dxa"/>
              <w:right w:w="45" w:type="dxa"/>
            </w:tcMar>
          </w:tcPr>
          <w:p w14:paraId="7EE9EE33" w14:textId="77777777" w:rsidR="00410A6C" w:rsidRPr="006441D6" w:rsidRDefault="00410A6C" w:rsidP="0081730E">
            <w:pPr>
              <w:widowControl w:val="0"/>
              <w:shd w:val="clear" w:color="auto" w:fill="FFFFFF"/>
              <w:rPr>
                <w:b/>
                <w:bCs/>
              </w:rPr>
            </w:pPr>
            <w:r w:rsidRPr="006441D6">
              <w:rPr>
                <w:b/>
                <w:bCs/>
              </w:rPr>
              <w:t xml:space="preserve">Исполнитель </w:t>
            </w:r>
          </w:p>
          <w:p w14:paraId="6F641BA0" w14:textId="77777777" w:rsidR="00410A6C" w:rsidRPr="006441D6" w:rsidRDefault="00410A6C" w:rsidP="0081730E">
            <w:pPr>
              <w:widowControl w:val="0"/>
              <w:shd w:val="clear" w:color="auto" w:fill="FFFFFF"/>
              <w:rPr>
                <w:b/>
                <w:bCs/>
              </w:rPr>
            </w:pPr>
          </w:p>
          <w:p w14:paraId="6E84C820" w14:textId="77777777" w:rsidR="00410A6C" w:rsidRPr="006441D6" w:rsidRDefault="00410A6C" w:rsidP="0081730E">
            <w:pPr>
              <w:widowControl w:val="0"/>
              <w:shd w:val="clear" w:color="auto" w:fill="FFFFFF"/>
              <w:rPr>
                <w:b/>
                <w:bCs/>
              </w:rPr>
            </w:pPr>
          </w:p>
          <w:p w14:paraId="76FE6F54" w14:textId="77777777" w:rsidR="00410A6C" w:rsidRPr="006441D6" w:rsidRDefault="00410A6C" w:rsidP="0081730E">
            <w:pPr>
              <w:widowControl w:val="0"/>
              <w:shd w:val="clear" w:color="auto" w:fill="FFFFFF"/>
              <w:rPr>
                <w:b/>
                <w:bCs/>
              </w:rPr>
            </w:pPr>
          </w:p>
          <w:p w14:paraId="1A01E586" w14:textId="77777777" w:rsidR="00410A6C" w:rsidRPr="006441D6" w:rsidRDefault="00410A6C" w:rsidP="0081730E">
            <w:pPr>
              <w:widowControl w:val="0"/>
              <w:shd w:val="clear" w:color="auto" w:fill="FFFFFF"/>
              <w:rPr>
                <w:b/>
                <w:bCs/>
              </w:rPr>
            </w:pPr>
          </w:p>
          <w:p w14:paraId="55CF10D5" w14:textId="77777777" w:rsidR="00410A6C" w:rsidRPr="006441D6" w:rsidRDefault="00410A6C" w:rsidP="0081730E">
            <w:pPr>
              <w:widowControl w:val="0"/>
              <w:shd w:val="clear" w:color="auto" w:fill="FFFFFF"/>
              <w:rPr>
                <w:b/>
                <w:bCs/>
              </w:rPr>
            </w:pPr>
          </w:p>
          <w:p w14:paraId="03C59C57" w14:textId="77777777" w:rsidR="00410A6C" w:rsidRPr="006441D6" w:rsidRDefault="00410A6C" w:rsidP="0081730E">
            <w:pPr>
              <w:widowControl w:val="0"/>
              <w:shd w:val="clear" w:color="auto" w:fill="FFFFFF"/>
              <w:rPr>
                <w:bCs/>
              </w:rPr>
            </w:pPr>
          </w:p>
          <w:p w14:paraId="4F0B6ABB" w14:textId="77777777" w:rsidR="00410A6C" w:rsidRPr="006441D6" w:rsidRDefault="00410A6C" w:rsidP="0081730E">
            <w:pPr>
              <w:widowControl w:val="0"/>
              <w:shd w:val="clear" w:color="auto" w:fill="FFFFFF"/>
              <w:rPr>
                <w:b/>
                <w:bCs/>
              </w:rPr>
            </w:pPr>
          </w:p>
          <w:p w14:paraId="040A5976" w14:textId="77777777" w:rsidR="00410A6C" w:rsidRPr="006441D6" w:rsidRDefault="00410A6C" w:rsidP="0081730E">
            <w:pPr>
              <w:widowControl w:val="0"/>
              <w:shd w:val="clear" w:color="auto" w:fill="FFFFFF"/>
              <w:rPr>
                <w:b/>
                <w:bCs/>
              </w:rPr>
            </w:pPr>
          </w:p>
          <w:p w14:paraId="1C16A8F6" w14:textId="77777777" w:rsidR="00410A6C" w:rsidRPr="006441D6" w:rsidRDefault="00410A6C" w:rsidP="0081730E">
            <w:pPr>
              <w:widowControl w:val="0"/>
              <w:shd w:val="clear" w:color="auto" w:fill="FFFFFF"/>
              <w:rPr>
                <w:b/>
                <w:bCs/>
              </w:rPr>
            </w:pPr>
            <w:r w:rsidRPr="006441D6">
              <w:rPr>
                <w:b/>
                <w:bCs/>
              </w:rPr>
              <w:t xml:space="preserve">_________________/___________________ / </w:t>
            </w:r>
          </w:p>
          <w:p w14:paraId="2C5C9579" w14:textId="77777777" w:rsidR="00410A6C" w:rsidRPr="006441D6" w:rsidRDefault="00410A6C" w:rsidP="0081730E">
            <w:pPr>
              <w:widowControl w:val="0"/>
              <w:shd w:val="clear" w:color="auto" w:fill="FFFFFF"/>
              <w:rPr>
                <w:bCs/>
              </w:rPr>
            </w:pPr>
            <w:r w:rsidRPr="006441D6">
              <w:rPr>
                <w:b/>
              </w:rPr>
              <w:t>М.П.</w:t>
            </w:r>
          </w:p>
        </w:tc>
      </w:tr>
    </w:tbl>
    <w:p w14:paraId="66276963" w14:textId="77777777" w:rsidR="00410A6C" w:rsidRPr="006441D6" w:rsidRDefault="00410A6C" w:rsidP="00410A6C">
      <w:pPr>
        <w:widowControl w:val="0"/>
        <w:jc w:val="both"/>
        <w:rPr>
          <w:b/>
        </w:rPr>
      </w:pPr>
    </w:p>
    <w:p w14:paraId="1102DEB3" w14:textId="77777777" w:rsidR="00410A6C" w:rsidRPr="006441D6" w:rsidRDefault="00410A6C" w:rsidP="00410A6C">
      <w:pPr>
        <w:widowControl w:val="0"/>
        <w:rPr>
          <w:rFonts w:eastAsia="Calibri"/>
        </w:rPr>
      </w:pPr>
      <w:r w:rsidRPr="006441D6">
        <w:rPr>
          <w:rFonts w:eastAsia="Calibri"/>
        </w:rPr>
        <w:br w:type="page"/>
      </w:r>
    </w:p>
    <w:p w14:paraId="36262370" w14:textId="77777777" w:rsidR="00410A6C" w:rsidRPr="006441D6" w:rsidRDefault="00410A6C" w:rsidP="00410A6C">
      <w:pPr>
        <w:widowControl w:val="0"/>
        <w:sectPr w:rsidR="00410A6C" w:rsidRPr="006441D6" w:rsidSect="00296DA3">
          <w:pgSz w:w="11906" w:h="16838"/>
          <w:pgMar w:top="1134" w:right="567" w:bottom="567" w:left="1134" w:header="680" w:footer="680" w:gutter="0"/>
          <w:cols w:space="720"/>
          <w:titlePg/>
          <w:docGrid w:linePitch="326"/>
        </w:sectPr>
      </w:pPr>
    </w:p>
    <w:p w14:paraId="702A522E" w14:textId="77777777" w:rsidR="00410A6C" w:rsidRPr="006441D6" w:rsidRDefault="00410A6C" w:rsidP="00410A6C">
      <w:pPr>
        <w:widowControl w:val="0"/>
        <w:ind w:firstLine="6"/>
        <w:jc w:val="right"/>
        <w:outlineLvl w:val="1"/>
      </w:pPr>
      <w:r w:rsidRPr="006441D6">
        <w:lastRenderedPageBreak/>
        <w:t>Приложение № 4</w:t>
      </w:r>
    </w:p>
    <w:p w14:paraId="229FAE64" w14:textId="77777777" w:rsidR="00410A6C" w:rsidRPr="006441D6" w:rsidRDefault="00410A6C" w:rsidP="00410A6C">
      <w:pPr>
        <w:widowControl w:val="0"/>
        <w:shd w:val="clear" w:color="auto" w:fill="FFFFFF"/>
        <w:jc w:val="right"/>
      </w:pPr>
      <w:r w:rsidRPr="006441D6">
        <w:t>к Договору на оказание услуг</w:t>
      </w:r>
    </w:p>
    <w:p w14:paraId="62F1F995" w14:textId="77777777" w:rsidR="00410A6C" w:rsidRPr="006441D6" w:rsidRDefault="00410A6C" w:rsidP="00410A6C">
      <w:pPr>
        <w:widowControl w:val="0"/>
        <w:shd w:val="clear" w:color="auto" w:fill="FFFFFF"/>
        <w:jc w:val="right"/>
      </w:pPr>
      <w:r w:rsidRPr="006441D6">
        <w:t xml:space="preserve">№ </w:t>
      </w:r>
      <w:r w:rsidRPr="006441D6">
        <w:rPr>
          <w:bCs/>
        </w:rPr>
        <w:t xml:space="preserve">__________ от </w:t>
      </w:r>
      <w:r w:rsidRPr="006441D6">
        <w:t>____. ____.202_ г.</w:t>
      </w:r>
    </w:p>
    <w:p w14:paraId="7800BF5D" w14:textId="77777777" w:rsidR="00410A6C" w:rsidRPr="006441D6" w:rsidRDefault="00410A6C" w:rsidP="00410A6C">
      <w:pPr>
        <w:widowControl w:val="0"/>
      </w:pPr>
    </w:p>
    <w:p w14:paraId="4FBA44C0" w14:textId="77777777" w:rsidR="00410A6C" w:rsidRPr="006441D6" w:rsidRDefault="00410A6C" w:rsidP="00410A6C">
      <w:pPr>
        <w:widowControl w:val="0"/>
        <w:jc w:val="center"/>
        <w:outlineLvl w:val="1"/>
        <w:rPr>
          <w:rFonts w:eastAsia="Calibri"/>
          <w:b/>
        </w:rPr>
      </w:pPr>
      <w:r w:rsidRPr="006441D6">
        <w:rPr>
          <w:rFonts w:eastAsia="Calibri"/>
          <w:b/>
        </w:rPr>
        <w:t xml:space="preserve">Регламент подготовки отчета об оказанных услугах </w:t>
      </w:r>
    </w:p>
    <w:p w14:paraId="37EC5E3B" w14:textId="77777777" w:rsidR="00410A6C" w:rsidRPr="006441D6" w:rsidRDefault="00410A6C" w:rsidP="00410A6C">
      <w:pPr>
        <w:widowControl w:val="0"/>
        <w:jc w:val="center"/>
        <w:outlineLvl w:val="1"/>
        <w:rPr>
          <w:rFonts w:eastAsia="Calibri"/>
          <w:b/>
        </w:rPr>
      </w:pPr>
    </w:p>
    <w:p w14:paraId="01E7C72B" w14:textId="77777777" w:rsidR="00410A6C" w:rsidRPr="006441D6" w:rsidRDefault="00410A6C" w:rsidP="00410A6C">
      <w:pPr>
        <w:widowControl w:val="0"/>
        <w:numPr>
          <w:ilvl w:val="0"/>
          <w:numId w:val="48"/>
        </w:numPr>
        <w:tabs>
          <w:tab w:val="left" w:pos="1560"/>
        </w:tabs>
        <w:spacing w:line="276" w:lineRule="auto"/>
        <w:ind w:left="0" w:firstLine="709"/>
        <w:contextualSpacing/>
        <w:jc w:val="both"/>
        <w:rPr>
          <w:rFonts w:eastAsia="Calibri"/>
        </w:rPr>
      </w:pPr>
      <w:r w:rsidRPr="006441D6">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6441D6">
        <w:rPr>
          <w:rFonts w:eastAsia="Calibri"/>
          <w:i/>
          <w:iCs/>
        </w:rPr>
        <w:t>наименование</w:t>
      </w:r>
      <w:r w:rsidRPr="006441D6">
        <w:rPr>
          <w:rFonts w:eastAsia="Calibri"/>
        </w:rPr>
        <w:t>.</w:t>
      </w:r>
    </w:p>
    <w:p w14:paraId="33D065E8" w14:textId="77777777" w:rsidR="00410A6C" w:rsidRPr="006441D6" w:rsidRDefault="00410A6C" w:rsidP="00410A6C">
      <w:pPr>
        <w:widowControl w:val="0"/>
        <w:numPr>
          <w:ilvl w:val="0"/>
          <w:numId w:val="48"/>
        </w:numPr>
        <w:tabs>
          <w:tab w:val="left" w:pos="1560"/>
        </w:tabs>
        <w:spacing w:line="276" w:lineRule="auto"/>
        <w:ind w:left="0" w:firstLine="709"/>
        <w:contextualSpacing/>
        <w:jc w:val="both"/>
        <w:rPr>
          <w:rFonts w:eastAsia="Calibri"/>
        </w:rPr>
      </w:pPr>
      <w:r w:rsidRPr="006441D6">
        <w:rPr>
          <w:rFonts w:eastAsia="Calibri"/>
        </w:rPr>
        <w:t>В отчете после титульного листа должна быть страница с оглавлением.</w:t>
      </w:r>
    </w:p>
    <w:p w14:paraId="5CE25258" w14:textId="77777777" w:rsidR="00410A6C" w:rsidRPr="006441D6" w:rsidRDefault="00410A6C" w:rsidP="00410A6C">
      <w:pPr>
        <w:widowControl w:val="0"/>
        <w:numPr>
          <w:ilvl w:val="0"/>
          <w:numId w:val="48"/>
        </w:numPr>
        <w:tabs>
          <w:tab w:val="left" w:pos="1560"/>
        </w:tabs>
        <w:spacing w:line="276" w:lineRule="auto"/>
        <w:ind w:left="0" w:firstLine="709"/>
        <w:contextualSpacing/>
        <w:jc w:val="both"/>
        <w:rPr>
          <w:rFonts w:eastAsia="Calibri"/>
        </w:rPr>
      </w:pPr>
      <w:r w:rsidRPr="006441D6">
        <w:rPr>
          <w:rFonts w:eastAsia="Calibri"/>
        </w:rPr>
        <w:t>Все страницы отчета после титульного листа должны быть пронумерованы.</w:t>
      </w:r>
    </w:p>
    <w:p w14:paraId="717DDB5F" w14:textId="77777777" w:rsidR="00410A6C" w:rsidRPr="006441D6" w:rsidRDefault="00410A6C" w:rsidP="00410A6C">
      <w:pPr>
        <w:widowControl w:val="0"/>
        <w:numPr>
          <w:ilvl w:val="0"/>
          <w:numId w:val="48"/>
        </w:numPr>
        <w:tabs>
          <w:tab w:val="left" w:pos="1560"/>
        </w:tabs>
        <w:spacing w:line="276" w:lineRule="auto"/>
        <w:ind w:left="0" w:firstLine="709"/>
        <w:contextualSpacing/>
        <w:jc w:val="both"/>
        <w:rPr>
          <w:rFonts w:eastAsia="Calibri"/>
        </w:rPr>
      </w:pPr>
      <w:r w:rsidRPr="006441D6">
        <w:rPr>
          <w:rFonts w:eastAsia="Calibri"/>
        </w:rPr>
        <w:t xml:space="preserve">Отчет составляется в порядке в строгом соответствии с Техническим заданием и Расчетом цены Договора. </w:t>
      </w:r>
    </w:p>
    <w:p w14:paraId="0455D0D0" w14:textId="77777777" w:rsidR="00410A6C" w:rsidRPr="006441D6" w:rsidRDefault="00410A6C" w:rsidP="00410A6C">
      <w:pPr>
        <w:widowControl w:val="0"/>
        <w:numPr>
          <w:ilvl w:val="0"/>
          <w:numId w:val="48"/>
        </w:numPr>
        <w:tabs>
          <w:tab w:val="left" w:pos="1560"/>
        </w:tabs>
        <w:spacing w:line="276" w:lineRule="auto"/>
        <w:ind w:left="0" w:firstLine="709"/>
        <w:contextualSpacing/>
        <w:jc w:val="both"/>
        <w:rPr>
          <w:rFonts w:eastAsia="Calibri"/>
        </w:rPr>
      </w:pPr>
      <w:r w:rsidRPr="006441D6">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6B38746E" w14:textId="77777777" w:rsidR="00410A6C" w:rsidRPr="006441D6" w:rsidRDefault="00410A6C" w:rsidP="00410A6C">
      <w:pPr>
        <w:widowControl w:val="0"/>
        <w:numPr>
          <w:ilvl w:val="0"/>
          <w:numId w:val="48"/>
        </w:numPr>
        <w:tabs>
          <w:tab w:val="left" w:pos="1560"/>
        </w:tabs>
        <w:spacing w:line="276" w:lineRule="auto"/>
        <w:ind w:left="0" w:firstLine="709"/>
        <w:jc w:val="both"/>
        <w:rPr>
          <w:rFonts w:eastAsia="Calibri"/>
        </w:rPr>
      </w:pPr>
      <w:r w:rsidRPr="006441D6">
        <w:rPr>
          <w:rFonts w:eastAsia="Calibri"/>
        </w:rPr>
        <w:t xml:space="preserve">Требования к фотоматериалам: </w:t>
      </w:r>
    </w:p>
    <w:p w14:paraId="6FD79AFE" w14:textId="77777777" w:rsidR="00410A6C" w:rsidRPr="006441D6" w:rsidRDefault="00410A6C" w:rsidP="00410A6C">
      <w:pPr>
        <w:widowControl w:val="0"/>
        <w:numPr>
          <w:ilvl w:val="1"/>
          <w:numId w:val="48"/>
        </w:numPr>
        <w:tabs>
          <w:tab w:val="left" w:pos="1560"/>
        </w:tabs>
        <w:spacing w:line="276" w:lineRule="auto"/>
        <w:ind w:left="0" w:firstLine="709"/>
        <w:contextualSpacing/>
        <w:jc w:val="both"/>
        <w:rPr>
          <w:rFonts w:eastAsia="Calibri"/>
        </w:rPr>
      </w:pPr>
      <w:r w:rsidRPr="006441D6">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3D61E601" w14:textId="77777777" w:rsidR="00410A6C" w:rsidRPr="006441D6" w:rsidRDefault="00410A6C" w:rsidP="00410A6C">
      <w:pPr>
        <w:widowControl w:val="0"/>
        <w:numPr>
          <w:ilvl w:val="1"/>
          <w:numId w:val="48"/>
        </w:numPr>
        <w:tabs>
          <w:tab w:val="left" w:pos="1560"/>
        </w:tabs>
        <w:spacing w:line="276" w:lineRule="auto"/>
        <w:ind w:left="0" w:firstLine="709"/>
        <w:contextualSpacing/>
        <w:jc w:val="both"/>
        <w:rPr>
          <w:rFonts w:eastAsia="Calibri"/>
        </w:rPr>
      </w:pPr>
      <w:r w:rsidRPr="006441D6">
        <w:rPr>
          <w:rFonts w:eastAsia="Calibri"/>
        </w:rPr>
        <w:t>Фотографии должны быть четкими и контрастными.</w:t>
      </w:r>
    </w:p>
    <w:p w14:paraId="6FC18535" w14:textId="77777777" w:rsidR="00410A6C" w:rsidRPr="006441D6" w:rsidRDefault="00410A6C" w:rsidP="00410A6C">
      <w:pPr>
        <w:widowControl w:val="0"/>
        <w:numPr>
          <w:ilvl w:val="1"/>
          <w:numId w:val="48"/>
        </w:numPr>
        <w:tabs>
          <w:tab w:val="left" w:pos="1560"/>
        </w:tabs>
        <w:spacing w:line="276" w:lineRule="auto"/>
        <w:ind w:left="0" w:firstLine="709"/>
        <w:contextualSpacing/>
        <w:jc w:val="both"/>
        <w:rPr>
          <w:rFonts w:eastAsia="Calibri"/>
        </w:rPr>
      </w:pPr>
      <w:r w:rsidRPr="006441D6">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E204214" w14:textId="77777777" w:rsidR="00410A6C" w:rsidRPr="006441D6" w:rsidRDefault="00410A6C" w:rsidP="00410A6C">
      <w:pPr>
        <w:widowControl w:val="0"/>
        <w:numPr>
          <w:ilvl w:val="1"/>
          <w:numId w:val="48"/>
        </w:numPr>
        <w:tabs>
          <w:tab w:val="left" w:pos="1560"/>
        </w:tabs>
        <w:spacing w:line="276" w:lineRule="auto"/>
        <w:ind w:left="0" w:firstLine="709"/>
        <w:contextualSpacing/>
        <w:jc w:val="both"/>
        <w:rPr>
          <w:rFonts w:eastAsia="Calibri"/>
        </w:rPr>
      </w:pPr>
      <w:r w:rsidRPr="006441D6">
        <w:rPr>
          <w:rFonts w:eastAsia="Calibri"/>
        </w:rPr>
        <w:t xml:space="preserve"> Запрещено редактировать фотографии кроме обрезки, кадрирования регулировки яркости, контрастности и цветности. </w:t>
      </w:r>
    </w:p>
    <w:p w14:paraId="6693F4F8" w14:textId="77777777" w:rsidR="00410A6C" w:rsidRPr="006441D6" w:rsidRDefault="00410A6C" w:rsidP="00410A6C">
      <w:pPr>
        <w:widowControl w:val="0"/>
        <w:numPr>
          <w:ilvl w:val="0"/>
          <w:numId w:val="48"/>
        </w:numPr>
        <w:tabs>
          <w:tab w:val="left" w:pos="993"/>
        </w:tabs>
        <w:spacing w:line="276" w:lineRule="auto"/>
        <w:ind w:left="0" w:firstLine="709"/>
        <w:contextualSpacing/>
        <w:jc w:val="both"/>
        <w:rPr>
          <w:rFonts w:eastAsia="Calibri"/>
        </w:rPr>
      </w:pPr>
      <w:r w:rsidRPr="006441D6">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5529CA19" w14:textId="77777777" w:rsidR="00410A6C" w:rsidRPr="006441D6" w:rsidRDefault="00410A6C" w:rsidP="00410A6C">
      <w:pPr>
        <w:widowControl w:val="0"/>
        <w:numPr>
          <w:ilvl w:val="1"/>
          <w:numId w:val="48"/>
        </w:numPr>
        <w:tabs>
          <w:tab w:val="left" w:pos="993"/>
        </w:tabs>
        <w:spacing w:line="276" w:lineRule="auto"/>
        <w:ind w:left="0" w:firstLine="709"/>
        <w:contextualSpacing/>
        <w:jc w:val="both"/>
        <w:rPr>
          <w:rFonts w:eastAsia="Arial Unicode MS"/>
          <w:bdr w:val="none" w:sz="0" w:space="0" w:color="auto" w:frame="1"/>
        </w:rPr>
      </w:pPr>
      <w:r w:rsidRPr="006441D6">
        <w:rPr>
          <w:rFonts w:eastAsia="Calibri"/>
        </w:rPr>
        <w:t>Документы</w:t>
      </w:r>
      <w:r w:rsidRPr="006441D6">
        <w:rPr>
          <w:rFonts w:eastAsia="Arial Unicode MS"/>
          <w:bdr w:val="none" w:sz="0" w:space="0" w:color="auto" w:frame="1"/>
        </w:rPr>
        <w:t>, подтверждающие оказание Услуг:</w:t>
      </w:r>
    </w:p>
    <w:p w14:paraId="3F3B1286"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в случае привлечения квалифицированных специалистов – подтверждение квалификации (дипломы, свидетельства о повышении квалификации и т.д.);</w:t>
      </w:r>
    </w:p>
    <w:p w14:paraId="584278AB" w14:textId="77777777" w:rsidR="00410A6C" w:rsidRPr="006441D6" w:rsidRDefault="00410A6C" w:rsidP="00410A6C">
      <w:pPr>
        <w:spacing w:line="276" w:lineRule="auto"/>
        <w:ind w:firstLine="709"/>
        <w:rPr>
          <w:rFonts w:eastAsia="Arial Unicode MS"/>
          <w:i/>
          <w:iCs/>
          <w:bdr w:val="none" w:sz="0" w:space="0" w:color="auto" w:frame="1"/>
        </w:rPr>
      </w:pPr>
      <w:r w:rsidRPr="006441D6">
        <w:rPr>
          <w:color w:val="000000"/>
        </w:rPr>
        <w:t xml:space="preserve">- </w:t>
      </w:r>
      <w:r w:rsidRPr="006441D6">
        <w:rPr>
          <w:rFonts w:eastAsia="Arial Unicode MS"/>
          <w:i/>
          <w:iCs/>
          <w:bdr w:val="none" w:sz="0" w:space="0" w:color="auto" w:frame="1"/>
        </w:rPr>
        <w:t>копии договоров с привлеченными специалистами административно-технической группы;</w:t>
      </w:r>
    </w:p>
    <w:p w14:paraId="091C17BC"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другие подтверждающие документы расчётов с привлечёнными специалистами;</w:t>
      </w:r>
    </w:p>
    <w:p w14:paraId="15C73215"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копии договоров со всей цепочкой соисполнителей (субподрядчиками, </w:t>
      </w:r>
      <w:proofErr w:type="spellStart"/>
      <w:r w:rsidRPr="006441D6">
        <w:rPr>
          <w:rFonts w:eastAsia="Arial Unicode MS"/>
          <w:i/>
          <w:iCs/>
          <w:bdr w:val="none" w:sz="0" w:space="0" w:color="auto" w:frame="1"/>
        </w:rPr>
        <w:t>субсубподрядчиками</w:t>
      </w:r>
      <w:proofErr w:type="spellEnd"/>
      <w:r w:rsidRPr="006441D6">
        <w:rPr>
          <w:rFonts w:eastAsia="Arial Unicode MS"/>
          <w:i/>
          <w:iCs/>
          <w:bdr w:val="none" w:sz="0" w:space="0" w:color="auto" w:frame="1"/>
        </w:rPr>
        <w:t>) с актами оказанных услуг (выполненных работ).;</w:t>
      </w:r>
    </w:p>
    <w:p w14:paraId="15D91E9B"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xml:space="preserve">- копии агентских договоров, подтверждающие аренду оборудования, с привлеченными специалистами, ведущим, хедлайнером и </w:t>
      </w:r>
      <w:proofErr w:type="spellStart"/>
      <w:r w:rsidRPr="006441D6">
        <w:rPr>
          <w:rFonts w:eastAsia="Arial Unicode MS"/>
          <w:i/>
          <w:iCs/>
          <w:bdr w:val="none" w:sz="0" w:space="0" w:color="auto" w:frame="1"/>
        </w:rPr>
        <w:t>акапельными</w:t>
      </w:r>
      <w:proofErr w:type="spellEnd"/>
      <w:r w:rsidRPr="006441D6">
        <w:rPr>
          <w:rFonts w:eastAsia="Arial Unicode MS"/>
          <w:i/>
          <w:iCs/>
          <w:bdr w:val="none" w:sz="0" w:space="0" w:color="auto" w:frame="1"/>
        </w:rPr>
        <w:t xml:space="preserve"> коллективами;</w:t>
      </w:r>
    </w:p>
    <w:p w14:paraId="4577E505"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скрин-шоты сайтов, переписки по электронной почте и пр.;</w:t>
      </w:r>
    </w:p>
    <w:p w14:paraId="2399B9F3"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копии документов, презентаций, текстов и их проектов, созданных в ходе оказания услуг;</w:t>
      </w:r>
    </w:p>
    <w:p w14:paraId="5B7F5D8B"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другие копии документов, подтверждающих оказание Услуг.</w:t>
      </w:r>
    </w:p>
    <w:p w14:paraId="4034752A" w14:textId="77777777" w:rsidR="00410A6C" w:rsidRPr="006441D6" w:rsidRDefault="00410A6C" w:rsidP="00410A6C">
      <w:pPr>
        <w:widowControl w:val="0"/>
        <w:numPr>
          <w:ilvl w:val="1"/>
          <w:numId w:val="48"/>
        </w:numPr>
        <w:tabs>
          <w:tab w:val="left" w:pos="993"/>
        </w:tabs>
        <w:spacing w:line="276" w:lineRule="auto"/>
        <w:ind w:left="0" w:firstLine="709"/>
        <w:contextualSpacing/>
        <w:jc w:val="both"/>
        <w:rPr>
          <w:rFonts w:eastAsia="Arial Unicode MS"/>
          <w:b/>
          <w:bdr w:val="none" w:sz="0" w:space="0" w:color="auto" w:frame="1"/>
        </w:rPr>
      </w:pPr>
      <w:r w:rsidRPr="006441D6">
        <w:rPr>
          <w:rFonts w:eastAsia="Arial Unicode MS"/>
          <w:bdr w:val="none" w:sz="0" w:space="0" w:color="auto" w:frame="1"/>
        </w:rPr>
        <w:t>Иные документы с учетом конкретной специфики соответствующего Договора по запросу Заказчика.</w:t>
      </w:r>
    </w:p>
    <w:p w14:paraId="377F93AA" w14:textId="77777777" w:rsidR="00410A6C" w:rsidRPr="006441D6" w:rsidRDefault="00410A6C" w:rsidP="00410A6C">
      <w:pPr>
        <w:widowControl w:val="0"/>
        <w:numPr>
          <w:ilvl w:val="1"/>
          <w:numId w:val="48"/>
        </w:numPr>
        <w:tabs>
          <w:tab w:val="left" w:pos="993"/>
        </w:tabs>
        <w:spacing w:line="276" w:lineRule="auto"/>
        <w:ind w:left="0" w:firstLine="709"/>
        <w:contextualSpacing/>
        <w:jc w:val="both"/>
        <w:rPr>
          <w:rFonts w:eastAsia="Arial Unicode MS"/>
          <w:b/>
          <w:bdr w:val="none" w:sz="0" w:space="0" w:color="auto" w:frame="1"/>
        </w:rPr>
      </w:pPr>
      <w:r w:rsidRPr="006441D6">
        <w:rPr>
          <w:rStyle w:val="s6"/>
          <w:color w:val="000000"/>
        </w:rPr>
        <w:t>Д</w:t>
      </w:r>
      <w:r w:rsidRPr="006441D6">
        <w:rPr>
          <w:rFonts w:eastAsia="Arial Unicode MS"/>
          <w:bdr w:val="none" w:sz="0" w:space="0" w:color="auto" w:frame="1"/>
        </w:rPr>
        <w:t>окументы, подтверждающие аренду оборудования, материалов и другого имущества:</w:t>
      </w:r>
    </w:p>
    <w:p w14:paraId="3450BE92"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t>- акт передачи в аренду оборудования, материалов и другого имущества;</w:t>
      </w:r>
    </w:p>
    <w:p w14:paraId="18ABAA67" w14:textId="77777777" w:rsidR="00410A6C" w:rsidRPr="006441D6" w:rsidRDefault="00410A6C" w:rsidP="00410A6C">
      <w:pPr>
        <w:widowControl w:val="0"/>
        <w:tabs>
          <w:tab w:val="left" w:pos="945"/>
        </w:tabs>
        <w:spacing w:line="276" w:lineRule="auto"/>
        <w:ind w:firstLine="709"/>
        <w:jc w:val="both"/>
        <w:rPr>
          <w:rFonts w:eastAsia="Arial Unicode MS"/>
          <w:i/>
          <w:iCs/>
          <w:bdr w:val="none" w:sz="0" w:space="0" w:color="auto" w:frame="1"/>
        </w:rPr>
      </w:pPr>
      <w:r w:rsidRPr="006441D6">
        <w:rPr>
          <w:rFonts w:eastAsia="Arial Unicode MS"/>
          <w:i/>
          <w:iCs/>
          <w:bdr w:val="none" w:sz="0" w:space="0" w:color="auto" w:frame="1"/>
        </w:rPr>
        <w:lastRenderedPageBreak/>
        <w:t>- акт возврата арендованного оборудования, материалов и другого имущества.</w:t>
      </w:r>
    </w:p>
    <w:p w14:paraId="0CB4F036" w14:textId="77777777" w:rsidR="00410A6C" w:rsidRPr="006441D6" w:rsidRDefault="00410A6C" w:rsidP="00410A6C">
      <w:pPr>
        <w:widowControl w:val="0"/>
        <w:tabs>
          <w:tab w:val="left" w:pos="993"/>
        </w:tabs>
        <w:spacing w:line="276" w:lineRule="auto"/>
        <w:ind w:left="709"/>
        <w:contextualSpacing/>
        <w:jc w:val="both"/>
        <w:rPr>
          <w:rFonts w:eastAsia="Arial Unicode MS"/>
          <w:bCs/>
          <w:bdr w:val="none" w:sz="0" w:space="0" w:color="auto" w:frame="1"/>
        </w:rPr>
      </w:pPr>
      <w:r w:rsidRPr="006441D6">
        <w:rPr>
          <w:rFonts w:eastAsia="Arial Unicode MS"/>
          <w:bCs/>
          <w:bdr w:val="none" w:sz="0" w:space="0" w:color="auto" w:frame="1"/>
        </w:rPr>
        <w:t xml:space="preserve">7.4. В случае предоставления отечной документации на иностранном языке, Исполнитель предоставляет Заказчику перевод данных документов на русский язык.  </w:t>
      </w:r>
    </w:p>
    <w:p w14:paraId="14700357" w14:textId="77777777" w:rsidR="00410A6C" w:rsidRPr="006441D6" w:rsidRDefault="00410A6C" w:rsidP="00410A6C">
      <w:pPr>
        <w:widowControl w:val="0"/>
        <w:tabs>
          <w:tab w:val="left" w:pos="993"/>
        </w:tabs>
        <w:spacing w:line="276" w:lineRule="auto"/>
        <w:ind w:firstLine="709"/>
        <w:contextualSpacing/>
        <w:jc w:val="both"/>
        <w:rPr>
          <w:rFonts w:eastAsia="Arial Unicode MS"/>
          <w:b/>
          <w:bdr w:val="none" w:sz="0" w:space="0" w:color="auto" w:frame="1"/>
        </w:rPr>
      </w:pPr>
      <w:r w:rsidRPr="006441D6">
        <w:rPr>
          <w:rFonts w:eastAsia="Arial Unicode MS"/>
          <w:bCs/>
          <w:bdr w:val="none" w:sz="0" w:space="0" w:color="auto" w:frame="1"/>
        </w:rPr>
        <w:t>8.</w:t>
      </w:r>
      <w:r w:rsidRPr="006441D6">
        <w:rPr>
          <w:rFonts w:eastAsia="Arial Unicode MS"/>
          <w:b/>
          <w:bdr w:val="none" w:sz="0" w:space="0" w:color="auto" w:frame="1"/>
        </w:rPr>
        <w:t xml:space="preserve"> </w:t>
      </w:r>
      <w:r w:rsidRPr="006441D6">
        <w:rPr>
          <w:rFonts w:eastAsia="Arial Unicode MS"/>
          <w:bdr w:val="none" w:sz="0" w:space="0" w:color="auto" w:frame="1"/>
        </w:rPr>
        <w:t xml:space="preserve">К отчету прилагаются фото- и </w:t>
      </w:r>
      <w:proofErr w:type="gramStart"/>
      <w:r w:rsidRPr="006441D6">
        <w:rPr>
          <w:rFonts w:eastAsia="Arial Unicode MS"/>
          <w:bdr w:val="none" w:sz="0" w:space="0" w:color="auto" w:frame="1"/>
        </w:rPr>
        <w:t>видео- материалы</w:t>
      </w:r>
      <w:proofErr w:type="gramEnd"/>
      <w:r w:rsidRPr="006441D6">
        <w:rPr>
          <w:rFonts w:eastAsia="Arial Unicode MS"/>
          <w:bdr w:val="none" w:sz="0" w:space="0" w:color="auto" w:frame="1"/>
        </w:rPr>
        <w:t>, созданные в результате оказания Услуг, на электронном носителе.</w:t>
      </w:r>
    </w:p>
    <w:p w14:paraId="283CCB2B" w14:textId="77777777" w:rsidR="00410A6C" w:rsidRPr="006441D6" w:rsidRDefault="00410A6C" w:rsidP="00410A6C">
      <w:pPr>
        <w:widowControl w:val="0"/>
        <w:spacing w:line="276" w:lineRule="auto"/>
        <w:jc w:val="both"/>
        <w:rPr>
          <w:b/>
        </w:rPr>
      </w:pPr>
    </w:p>
    <w:p w14:paraId="3F4AEAB1" w14:textId="77777777" w:rsidR="00410A6C" w:rsidRPr="006441D6" w:rsidRDefault="00410A6C" w:rsidP="00410A6C">
      <w:pPr>
        <w:widowControl w:val="0"/>
        <w:jc w:val="both"/>
        <w:rPr>
          <w:b/>
        </w:rPr>
      </w:pPr>
      <w:r w:rsidRPr="006441D6">
        <w:rPr>
          <w:b/>
        </w:rPr>
        <w:t xml:space="preserve">Регламент </w:t>
      </w:r>
      <w:r w:rsidRPr="006441D6">
        <w:rPr>
          <w:rFonts w:eastAsia="Calibri"/>
          <w:b/>
        </w:rPr>
        <w:t xml:space="preserve">составления отчета </w:t>
      </w:r>
      <w:r w:rsidRPr="006441D6">
        <w:rPr>
          <w:b/>
        </w:rPr>
        <w:t>согласовываем:</w:t>
      </w:r>
    </w:p>
    <w:p w14:paraId="381A5960" w14:textId="77777777" w:rsidR="00410A6C" w:rsidRPr="006441D6" w:rsidRDefault="00410A6C" w:rsidP="00410A6C">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410A6C" w:rsidRPr="006441D6" w14:paraId="1110B0AA" w14:textId="77777777" w:rsidTr="0081730E">
        <w:trPr>
          <w:jc w:val="center"/>
        </w:trPr>
        <w:tc>
          <w:tcPr>
            <w:tcW w:w="4494" w:type="dxa"/>
            <w:shd w:val="clear" w:color="auto" w:fill="FFFFFF"/>
            <w:tcMar>
              <w:top w:w="0" w:type="dxa"/>
              <w:left w:w="45" w:type="dxa"/>
              <w:bottom w:w="0" w:type="dxa"/>
              <w:right w:w="45" w:type="dxa"/>
            </w:tcMar>
          </w:tcPr>
          <w:p w14:paraId="65E37FE1" w14:textId="77777777" w:rsidR="00410A6C" w:rsidRPr="006441D6" w:rsidRDefault="00410A6C" w:rsidP="0081730E">
            <w:pPr>
              <w:widowControl w:val="0"/>
              <w:rPr>
                <w:b/>
                <w:bCs/>
              </w:rPr>
            </w:pPr>
            <w:r w:rsidRPr="006441D6">
              <w:rPr>
                <w:b/>
                <w:bCs/>
              </w:rPr>
              <w:t>Заказчик</w:t>
            </w:r>
          </w:p>
          <w:p w14:paraId="63ADC9EE" w14:textId="77777777" w:rsidR="00410A6C" w:rsidRPr="006441D6" w:rsidRDefault="00410A6C" w:rsidP="0081730E">
            <w:pPr>
              <w:widowControl w:val="0"/>
              <w:rPr>
                <w:b/>
                <w:bCs/>
              </w:rPr>
            </w:pPr>
            <w:r w:rsidRPr="006441D6">
              <w:rPr>
                <w:b/>
                <w:bCs/>
              </w:rPr>
              <w:t>АНО «Проектный офис по развитию туризма и гостеприимства Москвы»</w:t>
            </w:r>
          </w:p>
          <w:p w14:paraId="1D289E95" w14:textId="77777777" w:rsidR="00410A6C" w:rsidRPr="006441D6" w:rsidRDefault="00410A6C" w:rsidP="0081730E">
            <w:pPr>
              <w:widowControl w:val="0"/>
              <w:rPr>
                <w:b/>
                <w:bCs/>
              </w:rPr>
            </w:pPr>
          </w:p>
          <w:p w14:paraId="3A587BEB" w14:textId="77777777" w:rsidR="00410A6C" w:rsidRPr="006441D6" w:rsidRDefault="00410A6C" w:rsidP="0081730E">
            <w:pPr>
              <w:shd w:val="clear" w:color="auto" w:fill="FFFFFF"/>
              <w:ind w:right="221"/>
              <w:jc w:val="both"/>
              <w:rPr>
                <w:b/>
                <w:bCs/>
              </w:rPr>
            </w:pPr>
            <w:r w:rsidRPr="006441D6">
              <w:rPr>
                <w:b/>
                <w:bCs/>
              </w:rPr>
              <w:t xml:space="preserve">Заместитель генерального директора по международному взаимодействию и </w:t>
            </w:r>
            <w:proofErr w:type="spellStart"/>
            <w:r w:rsidRPr="006441D6">
              <w:rPr>
                <w:b/>
                <w:bCs/>
              </w:rPr>
              <w:t>конгрессно</w:t>
            </w:r>
            <w:proofErr w:type="spellEnd"/>
            <w:r w:rsidRPr="006441D6">
              <w:rPr>
                <w:b/>
                <w:bCs/>
              </w:rPr>
              <w:t xml:space="preserve">-выставочной деятельности </w:t>
            </w:r>
          </w:p>
          <w:p w14:paraId="6F96AC47" w14:textId="77777777" w:rsidR="00410A6C" w:rsidRPr="006441D6" w:rsidRDefault="00410A6C" w:rsidP="0081730E">
            <w:pPr>
              <w:shd w:val="clear" w:color="auto" w:fill="FFFFFF"/>
              <w:ind w:right="221"/>
              <w:jc w:val="both"/>
              <w:rPr>
                <w:b/>
                <w:bCs/>
              </w:rPr>
            </w:pPr>
          </w:p>
          <w:p w14:paraId="025C0BB2" w14:textId="77777777" w:rsidR="00410A6C" w:rsidRPr="006441D6" w:rsidRDefault="00410A6C" w:rsidP="0081730E">
            <w:pPr>
              <w:shd w:val="clear" w:color="auto" w:fill="FFFFFF"/>
              <w:jc w:val="both"/>
              <w:rPr>
                <w:b/>
                <w:bCs/>
              </w:rPr>
            </w:pPr>
            <w:r w:rsidRPr="006441D6">
              <w:rPr>
                <w:b/>
                <w:bCs/>
              </w:rPr>
              <w:t>_________________/</w:t>
            </w:r>
            <w:proofErr w:type="spellStart"/>
            <w:r w:rsidRPr="006441D6">
              <w:rPr>
                <w:b/>
                <w:bCs/>
              </w:rPr>
              <w:t>Гогуля</w:t>
            </w:r>
            <w:proofErr w:type="spellEnd"/>
            <w:r w:rsidRPr="006441D6">
              <w:rPr>
                <w:b/>
                <w:bCs/>
              </w:rPr>
              <w:t xml:space="preserve"> В.М./ </w:t>
            </w:r>
          </w:p>
          <w:p w14:paraId="20394E5C" w14:textId="77777777" w:rsidR="00410A6C" w:rsidRPr="006441D6" w:rsidRDefault="00410A6C" w:rsidP="0081730E">
            <w:pPr>
              <w:widowControl w:val="0"/>
              <w:shd w:val="clear" w:color="auto" w:fill="FFFFFF"/>
              <w:rPr>
                <w:bCs/>
              </w:rPr>
            </w:pPr>
            <w:r w:rsidRPr="006441D6">
              <w:rPr>
                <w:b/>
              </w:rPr>
              <w:t>М.П.</w:t>
            </w:r>
          </w:p>
        </w:tc>
        <w:tc>
          <w:tcPr>
            <w:tcW w:w="4861" w:type="dxa"/>
            <w:shd w:val="clear" w:color="auto" w:fill="FFFFFF"/>
            <w:tcMar>
              <w:top w:w="0" w:type="dxa"/>
              <w:left w:w="45" w:type="dxa"/>
              <w:bottom w:w="0" w:type="dxa"/>
              <w:right w:w="45" w:type="dxa"/>
            </w:tcMar>
          </w:tcPr>
          <w:p w14:paraId="517FD6B8" w14:textId="77777777" w:rsidR="00410A6C" w:rsidRPr="006441D6" w:rsidRDefault="00410A6C" w:rsidP="0081730E">
            <w:pPr>
              <w:widowControl w:val="0"/>
              <w:shd w:val="clear" w:color="auto" w:fill="FFFFFF"/>
              <w:rPr>
                <w:b/>
                <w:bCs/>
              </w:rPr>
            </w:pPr>
            <w:r w:rsidRPr="006441D6">
              <w:rPr>
                <w:b/>
                <w:bCs/>
              </w:rPr>
              <w:t xml:space="preserve">Исполнитель </w:t>
            </w:r>
          </w:p>
          <w:p w14:paraId="305D43A3" w14:textId="77777777" w:rsidR="00410A6C" w:rsidRPr="006441D6" w:rsidRDefault="00410A6C" w:rsidP="0081730E">
            <w:pPr>
              <w:widowControl w:val="0"/>
              <w:shd w:val="clear" w:color="auto" w:fill="FFFFFF"/>
              <w:rPr>
                <w:b/>
                <w:bCs/>
              </w:rPr>
            </w:pPr>
          </w:p>
          <w:p w14:paraId="04F8822F" w14:textId="77777777" w:rsidR="00410A6C" w:rsidRPr="006441D6" w:rsidRDefault="00410A6C" w:rsidP="0081730E">
            <w:pPr>
              <w:widowControl w:val="0"/>
              <w:shd w:val="clear" w:color="auto" w:fill="FFFFFF"/>
              <w:rPr>
                <w:b/>
                <w:bCs/>
              </w:rPr>
            </w:pPr>
          </w:p>
          <w:p w14:paraId="4CA700DE" w14:textId="77777777" w:rsidR="00410A6C" w:rsidRPr="006441D6" w:rsidRDefault="00410A6C" w:rsidP="0081730E">
            <w:pPr>
              <w:widowControl w:val="0"/>
              <w:shd w:val="clear" w:color="auto" w:fill="FFFFFF"/>
              <w:rPr>
                <w:b/>
                <w:bCs/>
              </w:rPr>
            </w:pPr>
          </w:p>
          <w:p w14:paraId="3DD91C8A" w14:textId="77777777" w:rsidR="00410A6C" w:rsidRPr="006441D6" w:rsidRDefault="00410A6C" w:rsidP="0081730E">
            <w:pPr>
              <w:widowControl w:val="0"/>
              <w:shd w:val="clear" w:color="auto" w:fill="FFFFFF"/>
              <w:rPr>
                <w:b/>
                <w:bCs/>
              </w:rPr>
            </w:pPr>
          </w:p>
          <w:p w14:paraId="4D28B672" w14:textId="77777777" w:rsidR="00410A6C" w:rsidRPr="006441D6" w:rsidRDefault="00410A6C" w:rsidP="0081730E">
            <w:pPr>
              <w:widowControl w:val="0"/>
              <w:shd w:val="clear" w:color="auto" w:fill="FFFFFF"/>
              <w:rPr>
                <w:b/>
                <w:bCs/>
              </w:rPr>
            </w:pPr>
          </w:p>
          <w:p w14:paraId="2DEC04DD" w14:textId="77777777" w:rsidR="00410A6C" w:rsidRPr="006441D6" w:rsidRDefault="00410A6C" w:rsidP="0081730E">
            <w:pPr>
              <w:widowControl w:val="0"/>
              <w:shd w:val="clear" w:color="auto" w:fill="FFFFFF"/>
              <w:rPr>
                <w:bCs/>
              </w:rPr>
            </w:pPr>
          </w:p>
          <w:p w14:paraId="528356C5" w14:textId="77777777" w:rsidR="00410A6C" w:rsidRPr="006441D6" w:rsidRDefault="00410A6C" w:rsidP="0081730E">
            <w:pPr>
              <w:widowControl w:val="0"/>
              <w:shd w:val="clear" w:color="auto" w:fill="FFFFFF"/>
              <w:rPr>
                <w:b/>
                <w:bCs/>
              </w:rPr>
            </w:pPr>
          </w:p>
          <w:p w14:paraId="13A49E28" w14:textId="77777777" w:rsidR="00410A6C" w:rsidRPr="006441D6" w:rsidRDefault="00410A6C" w:rsidP="0081730E">
            <w:pPr>
              <w:widowControl w:val="0"/>
              <w:shd w:val="clear" w:color="auto" w:fill="FFFFFF"/>
              <w:rPr>
                <w:b/>
                <w:bCs/>
              </w:rPr>
            </w:pPr>
          </w:p>
          <w:p w14:paraId="2D542F29" w14:textId="77777777" w:rsidR="00410A6C" w:rsidRPr="006441D6" w:rsidRDefault="00410A6C" w:rsidP="0081730E">
            <w:pPr>
              <w:widowControl w:val="0"/>
              <w:shd w:val="clear" w:color="auto" w:fill="FFFFFF"/>
              <w:rPr>
                <w:b/>
                <w:bCs/>
              </w:rPr>
            </w:pPr>
            <w:r w:rsidRPr="006441D6">
              <w:rPr>
                <w:b/>
                <w:bCs/>
              </w:rPr>
              <w:t xml:space="preserve">_________________/___________________ / </w:t>
            </w:r>
          </w:p>
          <w:p w14:paraId="11A20E71" w14:textId="77777777" w:rsidR="00410A6C" w:rsidRPr="006441D6" w:rsidRDefault="00410A6C" w:rsidP="0081730E">
            <w:pPr>
              <w:widowControl w:val="0"/>
              <w:shd w:val="clear" w:color="auto" w:fill="FFFFFF"/>
              <w:rPr>
                <w:bCs/>
              </w:rPr>
            </w:pPr>
            <w:r w:rsidRPr="006441D6">
              <w:rPr>
                <w:b/>
              </w:rPr>
              <w:t>М.П.</w:t>
            </w:r>
          </w:p>
        </w:tc>
      </w:tr>
    </w:tbl>
    <w:p w14:paraId="4856124B" w14:textId="77777777" w:rsidR="00410A6C" w:rsidRPr="006441D6" w:rsidRDefault="00410A6C" w:rsidP="00410A6C">
      <w:pPr>
        <w:widowControl w:val="0"/>
        <w:ind w:firstLine="6"/>
        <w:jc w:val="right"/>
        <w:outlineLvl w:val="1"/>
        <w:sectPr w:rsidR="00410A6C" w:rsidRPr="006441D6" w:rsidSect="00296DA3">
          <w:type w:val="continuous"/>
          <w:pgSz w:w="11906" w:h="16838"/>
          <w:pgMar w:top="1134" w:right="567" w:bottom="567" w:left="1134" w:header="680" w:footer="680" w:gutter="0"/>
          <w:cols w:space="720"/>
          <w:titlePg/>
          <w:docGrid w:linePitch="326"/>
        </w:sectPr>
      </w:pPr>
    </w:p>
    <w:p w14:paraId="2908AB5A" w14:textId="77777777" w:rsidR="00410A6C" w:rsidRPr="006441D6" w:rsidRDefault="00410A6C" w:rsidP="00410A6C">
      <w:pPr>
        <w:widowControl w:val="0"/>
        <w:ind w:firstLine="6"/>
        <w:jc w:val="right"/>
        <w:outlineLvl w:val="1"/>
      </w:pPr>
      <w:r w:rsidRPr="006441D6">
        <w:lastRenderedPageBreak/>
        <w:t>Приложение № 5</w:t>
      </w:r>
    </w:p>
    <w:p w14:paraId="4CA268F2" w14:textId="77777777" w:rsidR="00410A6C" w:rsidRPr="006441D6" w:rsidRDefault="00410A6C" w:rsidP="00410A6C">
      <w:pPr>
        <w:widowControl w:val="0"/>
        <w:shd w:val="clear" w:color="auto" w:fill="FFFFFF"/>
        <w:jc w:val="right"/>
      </w:pPr>
      <w:r w:rsidRPr="006441D6">
        <w:t>к Договору на оказание услуг</w:t>
      </w:r>
    </w:p>
    <w:p w14:paraId="0DA0F02C" w14:textId="77777777" w:rsidR="00410A6C" w:rsidRPr="006441D6" w:rsidRDefault="00410A6C" w:rsidP="00410A6C">
      <w:pPr>
        <w:widowControl w:val="0"/>
        <w:shd w:val="clear" w:color="auto" w:fill="FFFFFF"/>
        <w:jc w:val="right"/>
      </w:pPr>
      <w:r w:rsidRPr="006441D6">
        <w:t xml:space="preserve">№ </w:t>
      </w:r>
      <w:r w:rsidRPr="006441D6">
        <w:rPr>
          <w:bCs/>
        </w:rPr>
        <w:t xml:space="preserve">__________ от </w:t>
      </w:r>
      <w:r w:rsidRPr="006441D6">
        <w:t>____. ____.202_ г.</w:t>
      </w:r>
    </w:p>
    <w:p w14:paraId="722A7CCE" w14:textId="77777777" w:rsidR="00410A6C" w:rsidRPr="006441D6" w:rsidRDefault="00410A6C" w:rsidP="00410A6C">
      <w:pPr>
        <w:widowControl w:val="0"/>
        <w:shd w:val="clear" w:color="auto" w:fill="FFFFFF"/>
        <w:jc w:val="right"/>
      </w:pPr>
    </w:p>
    <w:p w14:paraId="6302ED36" w14:textId="77777777" w:rsidR="00410A6C" w:rsidRPr="006441D6" w:rsidRDefault="00410A6C" w:rsidP="00410A6C">
      <w:pPr>
        <w:widowControl w:val="0"/>
        <w:spacing w:line="276" w:lineRule="auto"/>
        <w:jc w:val="center"/>
        <w:outlineLvl w:val="1"/>
        <w:rPr>
          <w:bCs/>
          <w:i/>
        </w:rPr>
      </w:pPr>
      <w:r w:rsidRPr="006441D6">
        <w:rPr>
          <w:bCs/>
          <w:i/>
        </w:rPr>
        <w:t>Форма акта сдачи – приемки оказанных услуг</w:t>
      </w:r>
    </w:p>
    <w:p w14:paraId="02530C8F" w14:textId="77777777" w:rsidR="00410A6C" w:rsidRPr="006441D6" w:rsidRDefault="00410A6C" w:rsidP="00410A6C">
      <w:pPr>
        <w:widowControl w:val="0"/>
        <w:spacing w:line="276" w:lineRule="auto"/>
        <w:jc w:val="center"/>
      </w:pPr>
    </w:p>
    <w:p w14:paraId="4715788E" w14:textId="77777777" w:rsidR="00410A6C" w:rsidRPr="006441D6" w:rsidRDefault="00410A6C" w:rsidP="00410A6C">
      <w:pPr>
        <w:widowControl w:val="0"/>
        <w:spacing w:line="276" w:lineRule="auto"/>
        <w:jc w:val="center"/>
      </w:pPr>
      <w:r w:rsidRPr="006441D6">
        <w:rPr>
          <w:b/>
          <w:bCs/>
        </w:rPr>
        <w:t>АКТ </w:t>
      </w:r>
      <w:r w:rsidRPr="006441D6">
        <w:rPr>
          <w:b/>
          <w:bCs/>
        </w:rPr>
        <w:br/>
        <w:t>сдачи-приемки оказанных услуг</w:t>
      </w:r>
    </w:p>
    <w:p w14:paraId="1DBEB8AE" w14:textId="77777777" w:rsidR="00410A6C" w:rsidRPr="006441D6" w:rsidRDefault="00410A6C" w:rsidP="00410A6C">
      <w:pPr>
        <w:widowControl w:val="0"/>
        <w:tabs>
          <w:tab w:val="right" w:pos="9921"/>
        </w:tabs>
        <w:spacing w:line="276" w:lineRule="auto"/>
        <w:jc w:val="both"/>
      </w:pPr>
      <w:r w:rsidRPr="006441D6">
        <w:t xml:space="preserve">г. Москва </w:t>
      </w:r>
      <w:r w:rsidRPr="006441D6">
        <w:tab/>
        <w:t xml:space="preserve"> «____» ________20___ г. </w:t>
      </w:r>
    </w:p>
    <w:p w14:paraId="38BFB491" w14:textId="77777777" w:rsidR="00410A6C" w:rsidRPr="006441D6" w:rsidRDefault="00410A6C" w:rsidP="00410A6C">
      <w:pPr>
        <w:widowControl w:val="0"/>
        <w:spacing w:line="276" w:lineRule="auto"/>
        <w:jc w:val="both"/>
        <w:rPr>
          <w:shd w:val="clear" w:color="auto" w:fill="FDDCDC"/>
        </w:rPr>
      </w:pPr>
    </w:p>
    <w:p w14:paraId="2D7EF1D9" w14:textId="77777777" w:rsidR="00410A6C" w:rsidRPr="006441D6" w:rsidRDefault="00410A6C" w:rsidP="00410A6C">
      <w:pPr>
        <w:widowControl w:val="0"/>
        <w:spacing w:line="276" w:lineRule="auto"/>
        <w:ind w:firstLine="709"/>
        <w:jc w:val="both"/>
      </w:pPr>
      <w:r w:rsidRPr="006441D6">
        <w:t>АНО «Проектный офис по развитию туризма и гостеприимства Москвы», именуемая в дальнейшем «</w:t>
      </w:r>
      <w:r w:rsidRPr="006441D6">
        <w:rPr>
          <w:b/>
          <w:bCs/>
        </w:rPr>
        <w:t>Заказчик</w:t>
      </w:r>
      <w:r w:rsidRPr="006441D6">
        <w:t>», в лице ________, действующего на основании _________, с одной стороны, и ___________, именуемое в дальнейшем «</w:t>
      </w:r>
      <w:r w:rsidRPr="006441D6">
        <w:rPr>
          <w:b/>
          <w:bCs/>
        </w:rPr>
        <w:t>Исполнитель</w:t>
      </w:r>
      <w:r w:rsidRPr="006441D6">
        <w:t>», в лице _______, с другой стороны, вместе именуемые «Стороны» и каждый в отдельности «Сторона», составили настоящий Акт (далее – «Акт») к Договору на оказание услуг № __ от «__» _____ 2021 г. (далее – «Договор») о нижеследующем:</w:t>
      </w:r>
    </w:p>
    <w:p w14:paraId="7A10DD22" w14:textId="77777777" w:rsidR="00410A6C" w:rsidRPr="006441D6" w:rsidRDefault="00410A6C" w:rsidP="00410A6C">
      <w:pPr>
        <w:widowControl w:val="0"/>
        <w:spacing w:line="276" w:lineRule="auto"/>
        <w:ind w:firstLine="709"/>
        <w:jc w:val="both"/>
      </w:pPr>
      <w:r w:rsidRPr="006441D6">
        <w:t>1. В соответствии с условиями Договора Исполнителем оказаны, а Заказчиком приняты Услуги по __________________________.</w:t>
      </w:r>
    </w:p>
    <w:p w14:paraId="7400503E" w14:textId="77777777" w:rsidR="00410A6C" w:rsidRPr="006441D6" w:rsidRDefault="00410A6C" w:rsidP="00410A6C">
      <w:pPr>
        <w:widowControl w:val="0"/>
        <w:spacing w:after="120" w:line="276" w:lineRule="auto"/>
        <w:ind w:firstLine="709"/>
        <w:jc w:val="both"/>
      </w:pPr>
      <w:r w:rsidRPr="006441D6">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556"/>
        <w:gridCol w:w="2050"/>
        <w:gridCol w:w="868"/>
        <w:gridCol w:w="987"/>
        <w:gridCol w:w="1298"/>
        <w:gridCol w:w="1327"/>
        <w:gridCol w:w="1254"/>
      </w:tblGrid>
      <w:tr w:rsidR="00C71013" w:rsidRPr="006441D6" w14:paraId="18CAE4FE" w14:textId="77777777" w:rsidTr="0081730E">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4B135422" w14:textId="77777777" w:rsidR="00410A6C" w:rsidRPr="006441D6" w:rsidRDefault="00410A6C" w:rsidP="0081730E">
            <w:pPr>
              <w:widowControl w:val="0"/>
              <w:jc w:val="center"/>
              <w:rPr>
                <w:b/>
              </w:rPr>
            </w:pPr>
            <w:r w:rsidRPr="006441D6">
              <w:t>№ п/п</w:t>
            </w:r>
            <w:r w:rsidRPr="006441D6">
              <w:rPr>
                <w:b/>
                <w:bCs/>
              </w:rPr>
              <w:t xml:space="preserve"> Технического задания</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F8F6EB3" w14:textId="77777777" w:rsidR="00410A6C" w:rsidRPr="006441D6" w:rsidRDefault="00410A6C" w:rsidP="0081730E">
            <w:pPr>
              <w:widowControl w:val="0"/>
              <w:jc w:val="center"/>
              <w:rPr>
                <w:b/>
              </w:rPr>
            </w:pPr>
            <w:r w:rsidRPr="006441D6">
              <w:rPr>
                <w:b/>
              </w:rPr>
              <w:t xml:space="preserve">Наименование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C969467" w14:textId="77777777" w:rsidR="00410A6C" w:rsidRPr="006441D6" w:rsidRDefault="00410A6C" w:rsidP="0081730E">
            <w:pPr>
              <w:widowControl w:val="0"/>
              <w:jc w:val="center"/>
              <w:rPr>
                <w:b/>
              </w:rPr>
            </w:pPr>
            <w:r w:rsidRPr="006441D6">
              <w:rPr>
                <w:b/>
              </w:rPr>
              <w:t>Ед. изм.</w:t>
            </w: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7C82948" w14:textId="77777777" w:rsidR="00410A6C" w:rsidRPr="006441D6" w:rsidRDefault="00410A6C" w:rsidP="0081730E">
            <w:pPr>
              <w:widowControl w:val="0"/>
              <w:jc w:val="center"/>
              <w:rPr>
                <w:b/>
              </w:rPr>
            </w:pPr>
            <w:r w:rsidRPr="006441D6">
              <w:rPr>
                <w:b/>
              </w:rPr>
              <w:t>Кол-во</w:t>
            </w: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4E47E5C" w14:textId="77777777" w:rsidR="00410A6C" w:rsidRPr="006441D6" w:rsidRDefault="00410A6C" w:rsidP="0081730E">
            <w:pPr>
              <w:widowControl w:val="0"/>
              <w:jc w:val="center"/>
              <w:rPr>
                <w:b/>
              </w:rPr>
            </w:pPr>
            <w:r w:rsidRPr="006441D6">
              <w:rPr>
                <w:b/>
              </w:rPr>
              <w:t>Цена за ед. изм. (руб.)</w:t>
            </w:r>
          </w:p>
          <w:p w14:paraId="1CD042AD" w14:textId="77777777" w:rsidR="00410A6C" w:rsidRPr="006441D6" w:rsidRDefault="00410A6C" w:rsidP="0081730E">
            <w:pPr>
              <w:widowControl w:val="0"/>
              <w:jc w:val="center"/>
              <w:rPr>
                <w:b/>
              </w:rPr>
            </w:pPr>
            <w:r w:rsidRPr="006441D6">
              <w:rPr>
                <w:b/>
              </w:rPr>
              <w:t>в т.ч. НДС 20% (при наличии)</w:t>
            </w: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7C9AA39C" w14:textId="77777777" w:rsidR="00410A6C" w:rsidRPr="006441D6" w:rsidRDefault="00410A6C" w:rsidP="0081730E">
            <w:pPr>
              <w:widowControl w:val="0"/>
              <w:jc w:val="center"/>
              <w:rPr>
                <w:rFonts w:eastAsia="Calibri"/>
                <w:b/>
              </w:rPr>
            </w:pPr>
            <w:r w:rsidRPr="006441D6">
              <w:rPr>
                <w:rFonts w:eastAsia="Calibri"/>
                <w:b/>
              </w:rPr>
              <w:t>Общая стоимость (руб.)</w:t>
            </w:r>
          </w:p>
          <w:p w14:paraId="5383A3C9" w14:textId="77777777" w:rsidR="00410A6C" w:rsidRPr="006441D6" w:rsidRDefault="00410A6C" w:rsidP="0081730E">
            <w:pPr>
              <w:widowControl w:val="0"/>
              <w:jc w:val="center"/>
              <w:rPr>
                <w:b/>
              </w:rPr>
            </w:pPr>
            <w:r w:rsidRPr="006441D6">
              <w:rPr>
                <w:b/>
              </w:rPr>
              <w:t>в т.ч. НДС 20% (при наличии)</w:t>
            </w: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7C2F49A1" w14:textId="77777777" w:rsidR="00410A6C" w:rsidRPr="006441D6" w:rsidRDefault="00410A6C" w:rsidP="0081730E">
            <w:pPr>
              <w:widowControl w:val="0"/>
              <w:jc w:val="center"/>
              <w:rPr>
                <w:b/>
              </w:rPr>
            </w:pPr>
            <w:r w:rsidRPr="006441D6">
              <w:rPr>
                <w:b/>
              </w:rPr>
              <w:t>Качество</w:t>
            </w:r>
          </w:p>
          <w:p w14:paraId="3D28B01B" w14:textId="77777777" w:rsidR="00410A6C" w:rsidRPr="006441D6" w:rsidRDefault="00410A6C" w:rsidP="0081730E">
            <w:pPr>
              <w:widowControl w:val="0"/>
              <w:jc w:val="center"/>
              <w:rPr>
                <w:b/>
              </w:rPr>
            </w:pPr>
          </w:p>
        </w:tc>
      </w:tr>
      <w:tr w:rsidR="00C71013" w:rsidRPr="006441D6" w14:paraId="1D1420C9" w14:textId="77777777" w:rsidTr="0081730E">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51629064" w14:textId="77777777" w:rsidR="00410A6C" w:rsidRPr="006441D6" w:rsidRDefault="00410A6C" w:rsidP="0081730E">
            <w:pPr>
              <w:widowControl w:val="0"/>
              <w:jc w:val="both"/>
              <w:rPr>
                <w:b/>
              </w:rPr>
            </w:pPr>
            <w:r w:rsidRPr="006441D6">
              <w:t>1.</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D4A2006" w14:textId="77777777" w:rsidR="00410A6C" w:rsidRPr="006441D6" w:rsidRDefault="00410A6C" w:rsidP="0081730E">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2FBB5BE6" w14:textId="77777777" w:rsidR="00410A6C" w:rsidRPr="006441D6" w:rsidRDefault="00410A6C" w:rsidP="0081730E">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1C1589A" w14:textId="77777777" w:rsidR="00410A6C" w:rsidRPr="006441D6" w:rsidRDefault="00410A6C" w:rsidP="0081730E">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170E1D0" w14:textId="77777777" w:rsidR="00410A6C" w:rsidRPr="006441D6" w:rsidRDefault="00410A6C" w:rsidP="0081730E">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5293C88B" w14:textId="77777777" w:rsidR="00410A6C" w:rsidRPr="006441D6" w:rsidRDefault="00410A6C" w:rsidP="0081730E">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0A81707D" w14:textId="77777777" w:rsidR="00410A6C" w:rsidRPr="006441D6" w:rsidRDefault="00410A6C" w:rsidP="0081730E">
            <w:pPr>
              <w:widowControl w:val="0"/>
              <w:jc w:val="both"/>
              <w:rPr>
                <w:b/>
              </w:rPr>
            </w:pPr>
          </w:p>
        </w:tc>
      </w:tr>
      <w:tr w:rsidR="00C71013" w:rsidRPr="006441D6" w14:paraId="57304AB1" w14:textId="77777777" w:rsidTr="0081730E">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tcPr>
          <w:p w14:paraId="0047303E" w14:textId="77777777" w:rsidR="00410A6C" w:rsidRPr="006441D6" w:rsidRDefault="00410A6C" w:rsidP="0081730E">
            <w:pPr>
              <w:widowControl w:val="0"/>
              <w:jc w:val="both"/>
              <w:rPr>
                <w:b/>
              </w:rPr>
            </w:pPr>
            <w:r w:rsidRPr="006441D6">
              <w:t>2.</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12720C" w14:textId="77777777" w:rsidR="00410A6C" w:rsidRPr="006441D6" w:rsidRDefault="00410A6C" w:rsidP="0081730E">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CAE00B0" w14:textId="77777777" w:rsidR="00410A6C" w:rsidRPr="006441D6" w:rsidRDefault="00410A6C" w:rsidP="0081730E">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A5D4F5B" w14:textId="77777777" w:rsidR="00410A6C" w:rsidRPr="006441D6" w:rsidRDefault="00410A6C" w:rsidP="0081730E">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8BA33B7" w14:textId="77777777" w:rsidR="00410A6C" w:rsidRPr="006441D6" w:rsidRDefault="00410A6C" w:rsidP="0081730E">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1A5EF5A2" w14:textId="77777777" w:rsidR="00410A6C" w:rsidRPr="006441D6" w:rsidRDefault="00410A6C" w:rsidP="0081730E">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48020EF5" w14:textId="77777777" w:rsidR="00410A6C" w:rsidRPr="006441D6" w:rsidRDefault="00410A6C" w:rsidP="0081730E">
            <w:pPr>
              <w:widowControl w:val="0"/>
              <w:jc w:val="both"/>
              <w:rPr>
                <w:b/>
              </w:rPr>
            </w:pPr>
          </w:p>
        </w:tc>
      </w:tr>
      <w:tr w:rsidR="00C71013" w:rsidRPr="006441D6" w14:paraId="758245F1" w14:textId="77777777" w:rsidTr="0081730E">
        <w:trPr>
          <w:jc w:val="center"/>
        </w:trPr>
        <w:tc>
          <w:tcPr>
            <w:tcW w:w="3804" w:type="dxa"/>
            <w:gridSpan w:val="2"/>
            <w:tcBorders>
              <w:top w:val="outset" w:sz="6" w:space="0" w:color="auto"/>
              <w:left w:val="outset" w:sz="6" w:space="0" w:color="auto"/>
              <w:bottom w:val="outset" w:sz="6" w:space="0" w:color="auto"/>
              <w:right w:val="outset" w:sz="6" w:space="0" w:color="auto"/>
            </w:tcBorders>
            <w:shd w:val="clear" w:color="auto" w:fill="FFFFFF"/>
          </w:tcPr>
          <w:p w14:paraId="59AC452E" w14:textId="77777777" w:rsidR="00410A6C" w:rsidRPr="006441D6" w:rsidRDefault="00410A6C" w:rsidP="0081730E">
            <w:pPr>
              <w:widowControl w:val="0"/>
              <w:jc w:val="both"/>
              <w:rPr>
                <w:b/>
              </w:rPr>
            </w:pPr>
            <w:r w:rsidRPr="006441D6">
              <w:rPr>
                <w:b/>
              </w:rPr>
              <w:t>ИТОГО: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0E6D95E" w14:textId="77777777" w:rsidR="00410A6C" w:rsidRPr="006441D6" w:rsidRDefault="00410A6C" w:rsidP="0081730E">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32DB4F3" w14:textId="77777777" w:rsidR="00410A6C" w:rsidRPr="006441D6" w:rsidRDefault="00410A6C" w:rsidP="0081730E">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B83CB42" w14:textId="77777777" w:rsidR="00410A6C" w:rsidRPr="006441D6" w:rsidRDefault="00410A6C" w:rsidP="0081730E">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4A197BEB" w14:textId="77777777" w:rsidR="00410A6C" w:rsidRPr="006441D6" w:rsidRDefault="00410A6C" w:rsidP="0081730E">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4EB3B126" w14:textId="77777777" w:rsidR="00410A6C" w:rsidRPr="006441D6" w:rsidRDefault="00410A6C" w:rsidP="0081730E">
            <w:pPr>
              <w:widowControl w:val="0"/>
              <w:jc w:val="both"/>
              <w:rPr>
                <w:b/>
              </w:rPr>
            </w:pPr>
          </w:p>
        </w:tc>
      </w:tr>
    </w:tbl>
    <w:p w14:paraId="36DF3140" w14:textId="77777777" w:rsidR="00410A6C" w:rsidRPr="006441D6" w:rsidRDefault="00410A6C" w:rsidP="00410A6C">
      <w:pPr>
        <w:widowControl w:val="0"/>
        <w:spacing w:before="120" w:after="120" w:line="276" w:lineRule="auto"/>
        <w:ind w:firstLine="709"/>
        <w:jc w:val="both"/>
      </w:pPr>
      <w:r w:rsidRPr="006441D6">
        <w:t>3. 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556"/>
        <w:gridCol w:w="2050"/>
        <w:gridCol w:w="868"/>
        <w:gridCol w:w="987"/>
        <w:gridCol w:w="1298"/>
        <w:gridCol w:w="1327"/>
        <w:gridCol w:w="1254"/>
      </w:tblGrid>
      <w:tr w:rsidR="00C71013" w:rsidRPr="006441D6" w14:paraId="2E951C3D" w14:textId="77777777" w:rsidTr="0081730E">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2B7133E6" w14:textId="77777777" w:rsidR="00410A6C" w:rsidRPr="006441D6" w:rsidRDefault="00410A6C" w:rsidP="0081730E">
            <w:pPr>
              <w:widowControl w:val="0"/>
              <w:jc w:val="center"/>
              <w:rPr>
                <w:b/>
              </w:rPr>
            </w:pPr>
            <w:r w:rsidRPr="006441D6">
              <w:t>№ п/п</w:t>
            </w:r>
            <w:r w:rsidRPr="006441D6">
              <w:rPr>
                <w:b/>
                <w:bCs/>
              </w:rPr>
              <w:t xml:space="preserve"> Технического задания</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0E0DB9E" w14:textId="77777777" w:rsidR="00410A6C" w:rsidRPr="006441D6" w:rsidRDefault="00410A6C" w:rsidP="0081730E">
            <w:pPr>
              <w:widowControl w:val="0"/>
              <w:jc w:val="center"/>
              <w:rPr>
                <w:b/>
              </w:rPr>
            </w:pPr>
            <w:r w:rsidRPr="006441D6">
              <w:rPr>
                <w:b/>
              </w:rPr>
              <w:t xml:space="preserve">Наименование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5606CD" w14:textId="77777777" w:rsidR="00410A6C" w:rsidRPr="006441D6" w:rsidRDefault="00410A6C" w:rsidP="0081730E">
            <w:pPr>
              <w:widowControl w:val="0"/>
              <w:jc w:val="center"/>
              <w:rPr>
                <w:b/>
              </w:rPr>
            </w:pPr>
            <w:r w:rsidRPr="006441D6">
              <w:rPr>
                <w:b/>
              </w:rPr>
              <w:t>Ед. изм.</w:t>
            </w: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4FCE7A" w14:textId="77777777" w:rsidR="00410A6C" w:rsidRPr="006441D6" w:rsidRDefault="00410A6C" w:rsidP="0081730E">
            <w:pPr>
              <w:widowControl w:val="0"/>
              <w:jc w:val="center"/>
              <w:rPr>
                <w:b/>
              </w:rPr>
            </w:pPr>
            <w:r w:rsidRPr="006441D6">
              <w:rPr>
                <w:b/>
              </w:rPr>
              <w:t>Кол-во</w:t>
            </w: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8B0D64B" w14:textId="77777777" w:rsidR="00410A6C" w:rsidRPr="006441D6" w:rsidRDefault="00410A6C" w:rsidP="0081730E">
            <w:pPr>
              <w:widowControl w:val="0"/>
              <w:jc w:val="center"/>
              <w:rPr>
                <w:b/>
              </w:rPr>
            </w:pPr>
            <w:r w:rsidRPr="006441D6">
              <w:rPr>
                <w:b/>
              </w:rPr>
              <w:t>Цена за ед. изм. (руб.)</w:t>
            </w:r>
          </w:p>
          <w:p w14:paraId="5319C905" w14:textId="77777777" w:rsidR="00410A6C" w:rsidRPr="006441D6" w:rsidRDefault="00410A6C" w:rsidP="0081730E">
            <w:pPr>
              <w:widowControl w:val="0"/>
              <w:jc w:val="center"/>
              <w:rPr>
                <w:b/>
              </w:rPr>
            </w:pPr>
            <w:r w:rsidRPr="006441D6">
              <w:rPr>
                <w:b/>
              </w:rPr>
              <w:t>в т.ч. НДС 20% (при наличии)</w:t>
            </w: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1F41B37D" w14:textId="77777777" w:rsidR="00410A6C" w:rsidRPr="006441D6" w:rsidRDefault="00410A6C" w:rsidP="0081730E">
            <w:pPr>
              <w:widowControl w:val="0"/>
              <w:jc w:val="center"/>
              <w:rPr>
                <w:rFonts w:eastAsia="Calibri"/>
                <w:b/>
              </w:rPr>
            </w:pPr>
            <w:r w:rsidRPr="006441D6">
              <w:rPr>
                <w:rFonts w:eastAsia="Calibri"/>
                <w:b/>
              </w:rPr>
              <w:t>Общая стоимость (руб.)</w:t>
            </w:r>
          </w:p>
          <w:p w14:paraId="368F80C0" w14:textId="77777777" w:rsidR="00410A6C" w:rsidRPr="006441D6" w:rsidRDefault="00410A6C" w:rsidP="0081730E">
            <w:pPr>
              <w:widowControl w:val="0"/>
              <w:jc w:val="center"/>
              <w:rPr>
                <w:b/>
              </w:rPr>
            </w:pPr>
            <w:r w:rsidRPr="006441D6">
              <w:rPr>
                <w:b/>
              </w:rPr>
              <w:t>в т.ч. НДС 20% (при наличии)</w:t>
            </w: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3A4B2463" w14:textId="77777777" w:rsidR="00410A6C" w:rsidRPr="006441D6" w:rsidRDefault="00410A6C" w:rsidP="0081730E">
            <w:pPr>
              <w:widowControl w:val="0"/>
              <w:jc w:val="center"/>
              <w:rPr>
                <w:b/>
              </w:rPr>
            </w:pPr>
            <w:r w:rsidRPr="006441D6">
              <w:rPr>
                <w:b/>
              </w:rPr>
              <w:t>Качество</w:t>
            </w:r>
          </w:p>
          <w:p w14:paraId="6FBFAD3F" w14:textId="77777777" w:rsidR="00410A6C" w:rsidRPr="006441D6" w:rsidRDefault="00410A6C" w:rsidP="0081730E">
            <w:pPr>
              <w:widowControl w:val="0"/>
              <w:jc w:val="center"/>
              <w:rPr>
                <w:b/>
              </w:rPr>
            </w:pPr>
          </w:p>
        </w:tc>
      </w:tr>
      <w:tr w:rsidR="00C71013" w:rsidRPr="006441D6" w14:paraId="7151B6C7" w14:textId="77777777" w:rsidTr="0081730E">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vAlign w:val="center"/>
          </w:tcPr>
          <w:p w14:paraId="1ADBDE9B" w14:textId="77777777" w:rsidR="00410A6C" w:rsidRPr="006441D6" w:rsidRDefault="00410A6C" w:rsidP="0081730E">
            <w:pPr>
              <w:widowControl w:val="0"/>
              <w:jc w:val="both"/>
              <w:rPr>
                <w:b/>
              </w:rPr>
            </w:pPr>
            <w:r w:rsidRPr="006441D6">
              <w:t>1.</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FF79175" w14:textId="77777777" w:rsidR="00410A6C" w:rsidRPr="006441D6" w:rsidRDefault="00410A6C" w:rsidP="0081730E">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7943BB3" w14:textId="77777777" w:rsidR="00410A6C" w:rsidRPr="006441D6" w:rsidRDefault="00410A6C" w:rsidP="0081730E">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CC32827" w14:textId="77777777" w:rsidR="00410A6C" w:rsidRPr="006441D6" w:rsidRDefault="00410A6C" w:rsidP="0081730E">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5E8501D" w14:textId="77777777" w:rsidR="00410A6C" w:rsidRPr="006441D6" w:rsidRDefault="00410A6C" w:rsidP="0081730E">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0C562A67" w14:textId="77777777" w:rsidR="00410A6C" w:rsidRPr="006441D6" w:rsidRDefault="00410A6C" w:rsidP="0081730E">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60A557EE" w14:textId="77777777" w:rsidR="00410A6C" w:rsidRPr="006441D6" w:rsidRDefault="00410A6C" w:rsidP="0081730E">
            <w:pPr>
              <w:widowControl w:val="0"/>
              <w:jc w:val="both"/>
              <w:rPr>
                <w:b/>
              </w:rPr>
            </w:pPr>
          </w:p>
        </w:tc>
      </w:tr>
      <w:tr w:rsidR="00C71013" w:rsidRPr="006441D6" w14:paraId="06BCBA37" w14:textId="77777777" w:rsidTr="0081730E">
        <w:trPr>
          <w:jc w:val="center"/>
        </w:trPr>
        <w:tc>
          <w:tcPr>
            <w:tcW w:w="1578" w:type="dxa"/>
            <w:tcBorders>
              <w:top w:val="outset" w:sz="6" w:space="0" w:color="auto"/>
              <w:left w:val="outset" w:sz="6" w:space="0" w:color="auto"/>
              <w:bottom w:val="outset" w:sz="6" w:space="0" w:color="auto"/>
              <w:right w:val="outset" w:sz="6" w:space="0" w:color="auto"/>
            </w:tcBorders>
            <w:shd w:val="clear" w:color="auto" w:fill="FFFFFF"/>
          </w:tcPr>
          <w:p w14:paraId="0D734698" w14:textId="77777777" w:rsidR="00410A6C" w:rsidRPr="006441D6" w:rsidRDefault="00410A6C" w:rsidP="0081730E">
            <w:pPr>
              <w:widowControl w:val="0"/>
              <w:jc w:val="both"/>
              <w:rPr>
                <w:b/>
              </w:rPr>
            </w:pPr>
            <w:r w:rsidRPr="006441D6">
              <w:t>2.</w:t>
            </w:r>
          </w:p>
        </w:tc>
        <w:tc>
          <w:tcPr>
            <w:tcW w:w="22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A67E8FF" w14:textId="77777777" w:rsidR="00410A6C" w:rsidRPr="006441D6" w:rsidRDefault="00410A6C" w:rsidP="0081730E">
            <w:pPr>
              <w:widowControl w:val="0"/>
              <w:jc w:val="both"/>
              <w:rPr>
                <w:b/>
              </w:rPr>
            </w:pP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F6245D2" w14:textId="77777777" w:rsidR="00410A6C" w:rsidRPr="006441D6" w:rsidRDefault="00410A6C" w:rsidP="0081730E">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81D5232" w14:textId="77777777" w:rsidR="00410A6C" w:rsidRPr="006441D6" w:rsidRDefault="00410A6C" w:rsidP="0081730E">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7E717E3" w14:textId="77777777" w:rsidR="00410A6C" w:rsidRPr="006441D6" w:rsidRDefault="00410A6C" w:rsidP="0081730E">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378C437F" w14:textId="77777777" w:rsidR="00410A6C" w:rsidRPr="006441D6" w:rsidRDefault="00410A6C" w:rsidP="0081730E">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1B06256C" w14:textId="77777777" w:rsidR="00410A6C" w:rsidRPr="006441D6" w:rsidRDefault="00410A6C" w:rsidP="0081730E">
            <w:pPr>
              <w:widowControl w:val="0"/>
              <w:jc w:val="both"/>
              <w:rPr>
                <w:b/>
              </w:rPr>
            </w:pPr>
          </w:p>
        </w:tc>
      </w:tr>
      <w:tr w:rsidR="00C71013" w:rsidRPr="006441D6" w14:paraId="4DAA37C7" w14:textId="77777777" w:rsidTr="0081730E">
        <w:trPr>
          <w:jc w:val="center"/>
        </w:trPr>
        <w:tc>
          <w:tcPr>
            <w:tcW w:w="3804" w:type="dxa"/>
            <w:gridSpan w:val="2"/>
            <w:tcBorders>
              <w:top w:val="outset" w:sz="6" w:space="0" w:color="auto"/>
              <w:left w:val="outset" w:sz="6" w:space="0" w:color="auto"/>
              <w:bottom w:val="outset" w:sz="6" w:space="0" w:color="auto"/>
              <w:right w:val="outset" w:sz="6" w:space="0" w:color="auto"/>
            </w:tcBorders>
            <w:shd w:val="clear" w:color="auto" w:fill="FFFFFF"/>
          </w:tcPr>
          <w:p w14:paraId="1C83E5B4" w14:textId="77777777" w:rsidR="00410A6C" w:rsidRPr="006441D6" w:rsidRDefault="00410A6C" w:rsidP="0081730E">
            <w:pPr>
              <w:widowControl w:val="0"/>
              <w:jc w:val="both"/>
              <w:rPr>
                <w:b/>
              </w:rPr>
            </w:pPr>
            <w:r w:rsidRPr="006441D6">
              <w:rPr>
                <w:b/>
              </w:rPr>
              <w:t>ИТОГО: </w:t>
            </w:r>
          </w:p>
        </w:tc>
        <w:tc>
          <w:tcPr>
            <w:tcW w:w="10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B0FE391" w14:textId="77777777" w:rsidR="00410A6C" w:rsidRPr="006441D6" w:rsidRDefault="00410A6C" w:rsidP="0081730E">
            <w:pPr>
              <w:widowControl w:val="0"/>
              <w:jc w:val="both"/>
              <w:rPr>
                <w:b/>
              </w:rPr>
            </w:pPr>
          </w:p>
        </w:tc>
        <w:tc>
          <w:tcPr>
            <w:tcW w:w="117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B99D57D" w14:textId="77777777" w:rsidR="00410A6C" w:rsidRPr="006441D6" w:rsidRDefault="00410A6C" w:rsidP="0081730E">
            <w:pPr>
              <w:widowControl w:val="0"/>
              <w:jc w:val="both"/>
              <w:rPr>
                <w:b/>
              </w:rPr>
            </w:pPr>
          </w:p>
        </w:tc>
        <w:tc>
          <w:tcPr>
            <w:tcW w:w="138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7A015DE" w14:textId="77777777" w:rsidR="00410A6C" w:rsidRPr="006441D6" w:rsidRDefault="00410A6C" w:rsidP="0081730E">
            <w:pPr>
              <w:widowControl w:val="0"/>
              <w:jc w:val="both"/>
              <w:rPr>
                <w:b/>
              </w:rPr>
            </w:pPr>
          </w:p>
        </w:tc>
        <w:tc>
          <w:tcPr>
            <w:tcW w:w="1423" w:type="dxa"/>
            <w:tcBorders>
              <w:top w:val="outset" w:sz="6" w:space="0" w:color="auto"/>
              <w:left w:val="outset" w:sz="6" w:space="0" w:color="auto"/>
              <w:bottom w:val="outset" w:sz="6" w:space="0" w:color="auto"/>
              <w:right w:val="outset" w:sz="6" w:space="0" w:color="auto"/>
            </w:tcBorders>
            <w:shd w:val="clear" w:color="auto" w:fill="FFFFFF"/>
          </w:tcPr>
          <w:p w14:paraId="3373D06C" w14:textId="77777777" w:rsidR="00410A6C" w:rsidRPr="006441D6" w:rsidRDefault="00410A6C" w:rsidP="0081730E">
            <w:pPr>
              <w:widowControl w:val="0"/>
              <w:jc w:val="both"/>
              <w:rPr>
                <w:b/>
              </w:rPr>
            </w:pPr>
          </w:p>
        </w:tc>
        <w:tc>
          <w:tcPr>
            <w:tcW w:w="1368" w:type="dxa"/>
            <w:tcBorders>
              <w:top w:val="outset" w:sz="6" w:space="0" w:color="auto"/>
              <w:left w:val="outset" w:sz="6" w:space="0" w:color="auto"/>
              <w:bottom w:val="outset" w:sz="6" w:space="0" w:color="auto"/>
              <w:right w:val="outset" w:sz="6" w:space="0" w:color="auto"/>
            </w:tcBorders>
            <w:shd w:val="clear" w:color="auto" w:fill="FFFFFF"/>
          </w:tcPr>
          <w:p w14:paraId="7D0F92DA" w14:textId="77777777" w:rsidR="00410A6C" w:rsidRPr="006441D6" w:rsidRDefault="00410A6C" w:rsidP="0081730E">
            <w:pPr>
              <w:widowControl w:val="0"/>
              <w:jc w:val="both"/>
              <w:rPr>
                <w:b/>
              </w:rPr>
            </w:pPr>
          </w:p>
        </w:tc>
      </w:tr>
    </w:tbl>
    <w:p w14:paraId="5E6F6EF1" w14:textId="77777777" w:rsidR="00410A6C" w:rsidRPr="006441D6" w:rsidRDefault="00410A6C" w:rsidP="00410A6C">
      <w:pPr>
        <w:widowControl w:val="0"/>
        <w:shd w:val="clear" w:color="auto" w:fill="FFFFFF"/>
        <w:spacing w:before="120" w:line="276" w:lineRule="auto"/>
        <w:ind w:firstLine="709"/>
        <w:jc w:val="both"/>
      </w:pPr>
      <w:r w:rsidRPr="006441D6">
        <w:t>4. Сведения о сопутствующих Услугах (если предусмотрены Договором): _______________.</w:t>
      </w:r>
    </w:p>
    <w:p w14:paraId="73FFF002" w14:textId="77777777" w:rsidR="00410A6C" w:rsidRPr="006441D6" w:rsidRDefault="00410A6C" w:rsidP="00410A6C">
      <w:pPr>
        <w:widowControl w:val="0"/>
        <w:spacing w:line="276" w:lineRule="auto"/>
        <w:ind w:firstLine="709"/>
        <w:jc w:val="both"/>
      </w:pPr>
      <w:r w:rsidRPr="006441D6">
        <w:t>5. Сведения о проведенной экспертизе оказанных Услуг (при наличии): ________________.</w:t>
      </w:r>
    </w:p>
    <w:p w14:paraId="3CA78279" w14:textId="77777777" w:rsidR="00410A6C" w:rsidRPr="006441D6" w:rsidRDefault="00410A6C" w:rsidP="00410A6C">
      <w:pPr>
        <w:widowControl w:val="0"/>
        <w:spacing w:line="276" w:lineRule="auto"/>
        <w:ind w:firstLine="709"/>
        <w:jc w:val="both"/>
      </w:pPr>
      <w:r w:rsidRPr="006441D6">
        <w:t>6. Срок оказания Услуг по Договору «___» _______ 20__ г. – «___» _______ 20__ г.</w:t>
      </w:r>
    </w:p>
    <w:p w14:paraId="01453EA4" w14:textId="77777777" w:rsidR="00410A6C" w:rsidRPr="006441D6" w:rsidRDefault="00410A6C" w:rsidP="00410A6C">
      <w:pPr>
        <w:widowControl w:val="0"/>
        <w:spacing w:line="276" w:lineRule="auto"/>
        <w:ind w:firstLine="709"/>
        <w:jc w:val="both"/>
      </w:pPr>
      <w:r w:rsidRPr="006441D6">
        <w:t>Фактический срок оказания Услуг «___» _______ 20__ г. – «___» _______ 20__ г.</w:t>
      </w:r>
    </w:p>
    <w:p w14:paraId="5880D585" w14:textId="77777777" w:rsidR="00410A6C" w:rsidRPr="006441D6" w:rsidRDefault="00410A6C" w:rsidP="00410A6C">
      <w:pPr>
        <w:widowControl w:val="0"/>
        <w:spacing w:line="276" w:lineRule="auto"/>
        <w:ind w:firstLine="709"/>
        <w:jc w:val="both"/>
        <w:rPr>
          <w:iCs/>
        </w:rPr>
      </w:pPr>
      <w:r w:rsidRPr="006441D6">
        <w:lastRenderedPageBreak/>
        <w:t>7. Договором предусмотрена оплата Услуг в сумме _____ (___) рублей ___ копеек, в том числе НДС 20 % (Двадцать) процентов, что составляет ___ (_____) [или</w:t>
      </w:r>
      <w:r w:rsidRPr="006441D6">
        <w:rPr>
          <w:iCs/>
        </w:rPr>
        <w:t>] НДС не облагается в связи с применением Исполнителем упрощенной системы налогообложения на основании ст. 346.11 НК РФ.</w:t>
      </w:r>
    </w:p>
    <w:p w14:paraId="618C3525" w14:textId="77777777" w:rsidR="00410A6C" w:rsidRPr="006441D6" w:rsidRDefault="00410A6C" w:rsidP="00410A6C">
      <w:pPr>
        <w:widowControl w:val="0"/>
        <w:spacing w:line="276" w:lineRule="auto"/>
        <w:ind w:firstLine="709"/>
        <w:jc w:val="both"/>
        <w:rPr>
          <w:iCs/>
        </w:rPr>
      </w:pPr>
      <w:r w:rsidRPr="006441D6">
        <w:rPr>
          <w:iCs/>
        </w:rPr>
        <w:t xml:space="preserve">8. Заказчиком выплачен аванс в размере ____ (____) рублей ____ копеек, </w:t>
      </w:r>
      <w:r w:rsidRPr="006441D6">
        <w:t>в том числе НДС 20 % (Двадцать) процентов, что составляет _____ (____) [или</w:t>
      </w:r>
      <w:r w:rsidRPr="006441D6">
        <w:rPr>
          <w:iCs/>
        </w:rPr>
        <w:t>] НДС не облагается в связи с применением Исполнителем упрощенной системы налогообложения на основании ст. 346.11 НК РФ.</w:t>
      </w:r>
    </w:p>
    <w:p w14:paraId="5ADFABF9" w14:textId="77777777" w:rsidR="00410A6C" w:rsidRPr="006441D6" w:rsidRDefault="00410A6C" w:rsidP="00410A6C">
      <w:pPr>
        <w:widowControl w:val="0"/>
        <w:spacing w:line="276" w:lineRule="auto"/>
        <w:ind w:firstLine="709"/>
        <w:jc w:val="both"/>
        <w:rPr>
          <w:iCs/>
        </w:rPr>
      </w:pPr>
      <w:r w:rsidRPr="006441D6">
        <w:rPr>
          <w:iCs/>
        </w:rPr>
        <w:t>9. Исполнителю начислена неустойка</w:t>
      </w:r>
      <w:r w:rsidRPr="006441D6">
        <w:rPr>
          <w:rStyle w:val="afe"/>
          <w:iCs/>
        </w:rPr>
        <w:footnoteReference w:id="1"/>
      </w:r>
      <w:r w:rsidRPr="006441D6">
        <w:rPr>
          <w:iCs/>
        </w:rPr>
        <w:t>:</w:t>
      </w:r>
    </w:p>
    <w:p w14:paraId="51D56000" w14:textId="77777777" w:rsidR="00410A6C" w:rsidRPr="006441D6" w:rsidRDefault="00410A6C" w:rsidP="00410A6C">
      <w:pPr>
        <w:widowControl w:val="0"/>
        <w:spacing w:line="276" w:lineRule="auto"/>
        <w:ind w:firstLine="709"/>
        <w:jc w:val="both"/>
        <w:rPr>
          <w:iCs/>
        </w:rPr>
      </w:pPr>
      <w:r w:rsidRPr="006441D6">
        <w:rPr>
          <w:iCs/>
        </w:rPr>
        <w:t>- штраф в сумме __________________ руб.;</w:t>
      </w:r>
    </w:p>
    <w:p w14:paraId="01D0B319" w14:textId="77777777" w:rsidR="00410A6C" w:rsidRPr="006441D6" w:rsidRDefault="00410A6C" w:rsidP="00410A6C">
      <w:pPr>
        <w:widowControl w:val="0"/>
        <w:spacing w:line="276" w:lineRule="auto"/>
        <w:ind w:firstLine="709"/>
        <w:jc w:val="both"/>
        <w:rPr>
          <w:iCs/>
        </w:rPr>
      </w:pPr>
      <w:r w:rsidRPr="006441D6">
        <w:rPr>
          <w:iCs/>
        </w:rPr>
        <w:t>- пени в сумме ____________________руб.</w:t>
      </w:r>
    </w:p>
    <w:p w14:paraId="3E738A6B" w14:textId="77777777" w:rsidR="00410A6C" w:rsidRPr="006441D6" w:rsidRDefault="00410A6C" w:rsidP="00410A6C">
      <w:pPr>
        <w:widowControl w:val="0"/>
        <w:spacing w:line="276" w:lineRule="auto"/>
        <w:ind w:firstLine="709"/>
        <w:jc w:val="both"/>
        <w:rPr>
          <w:iCs/>
        </w:rPr>
      </w:pPr>
      <w:r w:rsidRPr="006441D6">
        <w:rPr>
          <w:iCs/>
        </w:rPr>
        <w:t>(или)</w:t>
      </w:r>
    </w:p>
    <w:p w14:paraId="7191F786" w14:textId="77777777" w:rsidR="00410A6C" w:rsidRPr="006441D6" w:rsidRDefault="00410A6C" w:rsidP="00410A6C">
      <w:pPr>
        <w:widowControl w:val="0"/>
        <w:spacing w:line="276" w:lineRule="auto"/>
        <w:ind w:firstLine="709"/>
        <w:jc w:val="both"/>
        <w:rPr>
          <w:iCs/>
        </w:rPr>
      </w:pPr>
      <w:r w:rsidRPr="006441D6">
        <w:rPr>
          <w:iCs/>
        </w:rPr>
        <w:t>Неустойка Исполнителю не начислена.</w:t>
      </w:r>
    </w:p>
    <w:p w14:paraId="07D1B98F" w14:textId="77777777" w:rsidR="00410A6C" w:rsidRPr="006441D6" w:rsidRDefault="00410A6C" w:rsidP="00410A6C">
      <w:pPr>
        <w:widowControl w:val="0"/>
        <w:spacing w:line="276" w:lineRule="auto"/>
        <w:ind w:firstLine="709"/>
        <w:jc w:val="both"/>
        <w:rPr>
          <w:iCs/>
        </w:rPr>
      </w:pPr>
      <w:r w:rsidRPr="006441D6">
        <w:rPr>
          <w:iCs/>
        </w:rPr>
        <w:t xml:space="preserve">10. Сумма, подлежащая уплате Исполнителю: _____ (___) рублей ____ копеек, </w:t>
      </w:r>
      <w:r w:rsidRPr="006441D6">
        <w:t>в том числе НДС 20 % (Двадцать) процентов, что составляет ____ (____) [или</w:t>
      </w:r>
      <w:r w:rsidRPr="006441D6">
        <w:rPr>
          <w:iCs/>
        </w:rPr>
        <w:t>] НДС не облагается в связи с применением Исполнителем упрощенной системы налогообложения на основании ст. 346.11 НК РФ.</w:t>
      </w:r>
    </w:p>
    <w:p w14:paraId="13C84964" w14:textId="77777777" w:rsidR="00410A6C" w:rsidRPr="006441D6" w:rsidRDefault="00410A6C" w:rsidP="00410A6C">
      <w:pPr>
        <w:widowControl w:val="0"/>
        <w:spacing w:line="276" w:lineRule="auto"/>
        <w:ind w:firstLine="709"/>
        <w:jc w:val="both"/>
        <w:rPr>
          <w:iCs/>
        </w:rPr>
      </w:pPr>
      <w:r w:rsidRPr="006441D6">
        <w:rPr>
          <w:iCs/>
        </w:rPr>
        <w:t>11. Дополнительные сведения:</w:t>
      </w:r>
    </w:p>
    <w:p w14:paraId="05B43BC7" w14:textId="77777777" w:rsidR="00410A6C" w:rsidRPr="006441D6" w:rsidRDefault="00410A6C" w:rsidP="00410A6C">
      <w:pPr>
        <w:widowControl w:val="0"/>
        <w:spacing w:line="276" w:lineRule="auto"/>
        <w:ind w:firstLine="709"/>
        <w:jc w:val="both"/>
        <w:rPr>
          <w:iCs/>
        </w:rPr>
      </w:pPr>
      <w:r w:rsidRPr="006441D6">
        <w:rPr>
          <w:iCs/>
        </w:rPr>
        <w:t>___________________________________________________</w:t>
      </w:r>
    </w:p>
    <w:p w14:paraId="6E65E87A" w14:textId="77777777" w:rsidR="00410A6C" w:rsidRPr="006441D6" w:rsidRDefault="00410A6C" w:rsidP="00410A6C">
      <w:pPr>
        <w:widowControl w:val="0"/>
        <w:spacing w:line="276" w:lineRule="auto"/>
        <w:ind w:firstLine="709"/>
        <w:jc w:val="both"/>
        <w:rPr>
          <w:iCs/>
        </w:rPr>
      </w:pPr>
      <w:r w:rsidRPr="006441D6">
        <w:rPr>
          <w:iCs/>
        </w:rPr>
        <w:t>___________________________________________________.</w:t>
      </w:r>
    </w:p>
    <w:p w14:paraId="56949072" w14:textId="77777777" w:rsidR="00410A6C" w:rsidRPr="006441D6" w:rsidRDefault="00410A6C" w:rsidP="00410A6C">
      <w:pPr>
        <w:widowControl w:val="0"/>
        <w:shd w:val="clear" w:color="auto" w:fill="FFFFFF"/>
        <w:spacing w:line="276" w:lineRule="auto"/>
        <w:ind w:firstLine="709"/>
        <w:jc w:val="both"/>
      </w:pPr>
      <w:r w:rsidRPr="006441D6">
        <w:t>12. Настоящий Акт составлен в 2 (двух) экземплярах, имеющих одинаковую юридическую силу, по одному экземпляру для каждой из Сторон.</w:t>
      </w:r>
    </w:p>
    <w:p w14:paraId="1C7656A2" w14:textId="77777777" w:rsidR="00410A6C" w:rsidRPr="006441D6" w:rsidRDefault="00410A6C" w:rsidP="00410A6C">
      <w:pPr>
        <w:widowControl w:val="0"/>
        <w:shd w:val="clear" w:color="auto" w:fill="FFFFFF"/>
        <w:spacing w:line="276" w:lineRule="auto"/>
        <w:jc w:val="both"/>
      </w:pPr>
    </w:p>
    <w:tbl>
      <w:tblPr>
        <w:tblW w:w="10209" w:type="dxa"/>
        <w:tblLayout w:type="fixed"/>
        <w:tblLook w:val="0400" w:firstRow="0" w:lastRow="0" w:firstColumn="0" w:lastColumn="0" w:noHBand="0" w:noVBand="1"/>
      </w:tblPr>
      <w:tblGrid>
        <w:gridCol w:w="5146"/>
        <w:gridCol w:w="5063"/>
      </w:tblGrid>
      <w:tr w:rsidR="00410A6C" w:rsidRPr="006441D6" w14:paraId="63AE3F84" w14:textId="77777777" w:rsidTr="0081730E">
        <w:tc>
          <w:tcPr>
            <w:tcW w:w="5146" w:type="dxa"/>
            <w:shd w:val="clear" w:color="auto" w:fill="FFFFFF"/>
            <w:tcMar>
              <w:top w:w="0" w:type="dxa"/>
              <w:left w:w="45" w:type="dxa"/>
              <w:bottom w:w="0" w:type="dxa"/>
              <w:right w:w="45" w:type="dxa"/>
            </w:tcMar>
          </w:tcPr>
          <w:p w14:paraId="02E649F1"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Заказчик:</w:t>
            </w:r>
          </w:p>
          <w:p w14:paraId="57AF41CB" w14:textId="77777777" w:rsidR="00410A6C" w:rsidRPr="006441D6" w:rsidRDefault="00410A6C" w:rsidP="0081730E">
            <w:pPr>
              <w:widowControl w:val="0"/>
              <w:pBdr>
                <w:top w:val="nil"/>
                <w:left w:val="nil"/>
                <w:bottom w:val="nil"/>
                <w:right w:val="nil"/>
                <w:between w:val="nil"/>
              </w:pBdr>
              <w:shd w:val="clear" w:color="auto" w:fill="FFFFFF"/>
              <w:spacing w:line="276" w:lineRule="auto"/>
              <w:rPr>
                <w:i/>
              </w:rPr>
            </w:pPr>
            <w:r w:rsidRPr="006441D6">
              <w:rPr>
                <w:i/>
              </w:rPr>
              <w:t>(Должность)</w:t>
            </w:r>
          </w:p>
          <w:p w14:paraId="797BFF22"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 xml:space="preserve">____________________/___________/ </w:t>
            </w:r>
          </w:p>
          <w:p w14:paraId="24F7ABE5"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М.П. </w:t>
            </w:r>
          </w:p>
          <w:p w14:paraId="4C8A4370" w14:textId="77777777" w:rsidR="00410A6C" w:rsidRPr="006441D6" w:rsidRDefault="00410A6C" w:rsidP="0081730E">
            <w:pPr>
              <w:widowControl w:val="0"/>
              <w:pBdr>
                <w:top w:val="nil"/>
                <w:left w:val="nil"/>
                <w:bottom w:val="nil"/>
                <w:right w:val="nil"/>
                <w:between w:val="nil"/>
              </w:pBdr>
              <w:shd w:val="clear" w:color="auto" w:fill="FFFFFF"/>
              <w:spacing w:line="276" w:lineRule="auto"/>
            </w:pPr>
          </w:p>
          <w:p w14:paraId="6F49F1F5"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Дата подписания Акта Заказчиком:</w:t>
            </w:r>
          </w:p>
          <w:p w14:paraId="02D42EC8"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 xml:space="preserve"> «____» ________20___ г.</w:t>
            </w:r>
          </w:p>
        </w:tc>
        <w:tc>
          <w:tcPr>
            <w:tcW w:w="5063" w:type="dxa"/>
            <w:shd w:val="clear" w:color="auto" w:fill="FFFFFF"/>
            <w:tcMar>
              <w:top w:w="0" w:type="dxa"/>
              <w:left w:w="45" w:type="dxa"/>
              <w:bottom w:w="0" w:type="dxa"/>
              <w:right w:w="45" w:type="dxa"/>
            </w:tcMar>
          </w:tcPr>
          <w:p w14:paraId="21135BFD"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Исполнитель:</w:t>
            </w:r>
          </w:p>
          <w:p w14:paraId="7EBCCEA1" w14:textId="77777777" w:rsidR="00410A6C" w:rsidRPr="006441D6" w:rsidRDefault="00410A6C" w:rsidP="0081730E">
            <w:pPr>
              <w:widowControl w:val="0"/>
              <w:pBdr>
                <w:top w:val="nil"/>
                <w:left w:val="nil"/>
                <w:bottom w:val="nil"/>
                <w:right w:val="nil"/>
                <w:between w:val="nil"/>
              </w:pBdr>
              <w:shd w:val="clear" w:color="auto" w:fill="FFFFFF"/>
              <w:spacing w:line="276" w:lineRule="auto"/>
              <w:rPr>
                <w:i/>
              </w:rPr>
            </w:pPr>
            <w:r w:rsidRPr="006441D6">
              <w:rPr>
                <w:i/>
              </w:rPr>
              <w:t>(Должность)</w:t>
            </w:r>
          </w:p>
          <w:p w14:paraId="2C4FDF8A"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 xml:space="preserve">____________________/___________/ </w:t>
            </w:r>
          </w:p>
          <w:p w14:paraId="0F3F7E16"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М.П. </w:t>
            </w:r>
          </w:p>
          <w:p w14:paraId="11D4DA60" w14:textId="77777777" w:rsidR="00410A6C" w:rsidRPr="006A08C6" w:rsidRDefault="00410A6C" w:rsidP="0081730E">
            <w:pPr>
              <w:widowControl w:val="0"/>
              <w:pBdr>
                <w:top w:val="nil"/>
                <w:left w:val="nil"/>
                <w:bottom w:val="nil"/>
                <w:right w:val="nil"/>
                <w:between w:val="nil"/>
              </w:pBdr>
              <w:shd w:val="clear" w:color="auto" w:fill="FFFFFF"/>
              <w:spacing w:line="276" w:lineRule="auto"/>
            </w:pPr>
          </w:p>
          <w:p w14:paraId="2DCA5A2F"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 xml:space="preserve">Дата подписания Акта Исполнителем: </w:t>
            </w:r>
          </w:p>
          <w:p w14:paraId="46F29796" w14:textId="77777777" w:rsidR="00410A6C" w:rsidRPr="006441D6" w:rsidRDefault="00410A6C" w:rsidP="0081730E">
            <w:pPr>
              <w:widowControl w:val="0"/>
              <w:pBdr>
                <w:top w:val="nil"/>
                <w:left w:val="nil"/>
                <w:bottom w:val="nil"/>
                <w:right w:val="nil"/>
                <w:between w:val="nil"/>
              </w:pBdr>
              <w:shd w:val="clear" w:color="auto" w:fill="FFFFFF"/>
              <w:spacing w:line="276" w:lineRule="auto"/>
            </w:pPr>
            <w:r w:rsidRPr="006441D6">
              <w:t>«____» ________20___ г.</w:t>
            </w:r>
          </w:p>
        </w:tc>
      </w:tr>
    </w:tbl>
    <w:p w14:paraId="2EC7859E" w14:textId="77777777" w:rsidR="00410A6C" w:rsidRPr="006441D6" w:rsidRDefault="00410A6C" w:rsidP="00410A6C">
      <w:pPr>
        <w:widowControl w:val="0"/>
        <w:spacing w:line="276" w:lineRule="auto"/>
        <w:jc w:val="both"/>
        <w:rPr>
          <w:b/>
        </w:rPr>
      </w:pPr>
    </w:p>
    <w:p w14:paraId="375DCFFF" w14:textId="77777777" w:rsidR="00410A6C" w:rsidRPr="006441D6" w:rsidRDefault="00410A6C" w:rsidP="00410A6C">
      <w:pPr>
        <w:widowControl w:val="0"/>
        <w:spacing w:line="276" w:lineRule="auto"/>
        <w:jc w:val="both"/>
        <w:rPr>
          <w:b/>
        </w:rPr>
      </w:pPr>
      <w:r w:rsidRPr="006441D6">
        <w:rPr>
          <w:b/>
        </w:rPr>
        <w:t>Форму Акта согласовываем:</w:t>
      </w:r>
    </w:p>
    <w:p w14:paraId="25013C0F" w14:textId="77777777" w:rsidR="00410A6C" w:rsidRPr="006441D6" w:rsidRDefault="00410A6C" w:rsidP="00410A6C">
      <w:pPr>
        <w:widowControl w:val="0"/>
        <w:spacing w:line="276" w:lineRule="auto"/>
        <w:rPr>
          <w:rFonts w:eastAsia="Calibri"/>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410A6C" w:rsidRPr="006441D6" w14:paraId="740BF49B" w14:textId="77777777" w:rsidTr="0081730E">
        <w:trPr>
          <w:jc w:val="center"/>
        </w:trPr>
        <w:tc>
          <w:tcPr>
            <w:tcW w:w="4494" w:type="dxa"/>
            <w:shd w:val="clear" w:color="auto" w:fill="FFFFFF"/>
            <w:tcMar>
              <w:top w:w="0" w:type="dxa"/>
              <w:left w:w="45" w:type="dxa"/>
              <w:bottom w:w="0" w:type="dxa"/>
              <w:right w:w="45" w:type="dxa"/>
            </w:tcMar>
          </w:tcPr>
          <w:p w14:paraId="3B69DDCC" w14:textId="77777777" w:rsidR="00410A6C" w:rsidRPr="006441D6" w:rsidRDefault="00410A6C" w:rsidP="0081730E">
            <w:pPr>
              <w:widowControl w:val="0"/>
              <w:rPr>
                <w:b/>
                <w:bCs/>
              </w:rPr>
            </w:pPr>
            <w:r w:rsidRPr="006441D6">
              <w:rPr>
                <w:b/>
                <w:bCs/>
              </w:rPr>
              <w:t>Заказчик</w:t>
            </w:r>
          </w:p>
          <w:p w14:paraId="676EA67C" w14:textId="77777777" w:rsidR="00410A6C" w:rsidRPr="006441D6" w:rsidRDefault="00410A6C" w:rsidP="0081730E">
            <w:pPr>
              <w:widowControl w:val="0"/>
              <w:rPr>
                <w:b/>
                <w:bCs/>
              </w:rPr>
            </w:pPr>
            <w:r w:rsidRPr="006441D6">
              <w:rPr>
                <w:b/>
                <w:bCs/>
              </w:rPr>
              <w:t>АНО «Проектный офис по развитию туризма и гостеприимства Москвы»</w:t>
            </w:r>
          </w:p>
          <w:p w14:paraId="1AF5D8E9" w14:textId="77777777" w:rsidR="00410A6C" w:rsidRPr="006441D6" w:rsidRDefault="00410A6C" w:rsidP="0081730E">
            <w:pPr>
              <w:widowControl w:val="0"/>
              <w:rPr>
                <w:b/>
                <w:bCs/>
              </w:rPr>
            </w:pPr>
          </w:p>
          <w:p w14:paraId="648F31C4" w14:textId="77777777" w:rsidR="00410A6C" w:rsidRPr="006441D6" w:rsidRDefault="00410A6C" w:rsidP="0081730E">
            <w:pPr>
              <w:shd w:val="clear" w:color="auto" w:fill="FFFFFF"/>
              <w:ind w:right="221"/>
              <w:jc w:val="both"/>
              <w:rPr>
                <w:b/>
                <w:bCs/>
              </w:rPr>
            </w:pPr>
            <w:r w:rsidRPr="006441D6">
              <w:rPr>
                <w:b/>
                <w:bCs/>
              </w:rPr>
              <w:t xml:space="preserve">Заместитель генерального директора по международному взаимодействию и </w:t>
            </w:r>
            <w:proofErr w:type="spellStart"/>
            <w:r w:rsidRPr="006441D6">
              <w:rPr>
                <w:b/>
                <w:bCs/>
              </w:rPr>
              <w:t>конгрессно</w:t>
            </w:r>
            <w:proofErr w:type="spellEnd"/>
            <w:r w:rsidRPr="006441D6">
              <w:rPr>
                <w:b/>
                <w:bCs/>
              </w:rPr>
              <w:t xml:space="preserve">-выставочной деятельности </w:t>
            </w:r>
          </w:p>
          <w:p w14:paraId="64752536" w14:textId="77777777" w:rsidR="00410A6C" w:rsidRPr="006441D6" w:rsidRDefault="00410A6C" w:rsidP="0081730E">
            <w:pPr>
              <w:shd w:val="clear" w:color="auto" w:fill="FFFFFF"/>
              <w:ind w:right="221"/>
              <w:jc w:val="both"/>
              <w:rPr>
                <w:b/>
                <w:bCs/>
              </w:rPr>
            </w:pPr>
          </w:p>
          <w:p w14:paraId="7D216FDD" w14:textId="77777777" w:rsidR="00410A6C" w:rsidRPr="006441D6" w:rsidRDefault="00410A6C" w:rsidP="0081730E">
            <w:pPr>
              <w:shd w:val="clear" w:color="auto" w:fill="FFFFFF"/>
              <w:jc w:val="both"/>
              <w:rPr>
                <w:b/>
                <w:bCs/>
              </w:rPr>
            </w:pPr>
            <w:r w:rsidRPr="006441D6">
              <w:rPr>
                <w:b/>
                <w:bCs/>
              </w:rPr>
              <w:t>_________________/</w:t>
            </w:r>
            <w:proofErr w:type="spellStart"/>
            <w:r w:rsidRPr="006441D6">
              <w:rPr>
                <w:b/>
                <w:bCs/>
              </w:rPr>
              <w:t>Гогуля</w:t>
            </w:r>
            <w:proofErr w:type="spellEnd"/>
            <w:r w:rsidRPr="006441D6">
              <w:rPr>
                <w:b/>
                <w:bCs/>
              </w:rPr>
              <w:t xml:space="preserve"> В.М./ </w:t>
            </w:r>
          </w:p>
          <w:p w14:paraId="06CD7D08" w14:textId="77777777" w:rsidR="00410A6C" w:rsidRPr="006441D6" w:rsidRDefault="00410A6C" w:rsidP="0081730E">
            <w:pPr>
              <w:widowControl w:val="0"/>
              <w:shd w:val="clear" w:color="auto" w:fill="FFFFFF"/>
              <w:spacing w:line="276" w:lineRule="auto"/>
              <w:rPr>
                <w:bCs/>
              </w:rPr>
            </w:pPr>
            <w:r w:rsidRPr="006441D6">
              <w:rPr>
                <w:b/>
              </w:rPr>
              <w:t>М.П.</w:t>
            </w:r>
          </w:p>
        </w:tc>
        <w:tc>
          <w:tcPr>
            <w:tcW w:w="4861" w:type="dxa"/>
            <w:shd w:val="clear" w:color="auto" w:fill="FFFFFF"/>
            <w:tcMar>
              <w:top w:w="0" w:type="dxa"/>
              <w:left w:w="45" w:type="dxa"/>
              <w:bottom w:w="0" w:type="dxa"/>
              <w:right w:w="45" w:type="dxa"/>
            </w:tcMar>
          </w:tcPr>
          <w:p w14:paraId="1442463E" w14:textId="77777777" w:rsidR="00410A6C" w:rsidRPr="006441D6" w:rsidRDefault="00410A6C" w:rsidP="0081730E">
            <w:pPr>
              <w:widowControl w:val="0"/>
              <w:shd w:val="clear" w:color="auto" w:fill="FFFFFF"/>
              <w:rPr>
                <w:b/>
                <w:bCs/>
              </w:rPr>
            </w:pPr>
            <w:r w:rsidRPr="006441D6">
              <w:rPr>
                <w:b/>
                <w:bCs/>
              </w:rPr>
              <w:t xml:space="preserve">Исполнитель </w:t>
            </w:r>
          </w:p>
          <w:p w14:paraId="4D8D840D" w14:textId="77777777" w:rsidR="00410A6C" w:rsidRPr="006441D6" w:rsidRDefault="00410A6C" w:rsidP="0081730E">
            <w:pPr>
              <w:widowControl w:val="0"/>
              <w:shd w:val="clear" w:color="auto" w:fill="FFFFFF"/>
              <w:rPr>
                <w:b/>
                <w:bCs/>
              </w:rPr>
            </w:pPr>
          </w:p>
          <w:p w14:paraId="490FC428" w14:textId="77777777" w:rsidR="00410A6C" w:rsidRPr="006441D6" w:rsidRDefault="00410A6C" w:rsidP="0081730E">
            <w:pPr>
              <w:widowControl w:val="0"/>
              <w:shd w:val="clear" w:color="auto" w:fill="FFFFFF"/>
              <w:rPr>
                <w:b/>
                <w:bCs/>
              </w:rPr>
            </w:pPr>
          </w:p>
          <w:p w14:paraId="7CE51FC6" w14:textId="77777777" w:rsidR="00410A6C" w:rsidRPr="006441D6" w:rsidRDefault="00410A6C" w:rsidP="0081730E">
            <w:pPr>
              <w:widowControl w:val="0"/>
              <w:shd w:val="clear" w:color="auto" w:fill="FFFFFF"/>
              <w:rPr>
                <w:b/>
                <w:bCs/>
              </w:rPr>
            </w:pPr>
          </w:p>
          <w:p w14:paraId="7D00E8AF" w14:textId="77777777" w:rsidR="00410A6C" w:rsidRPr="006441D6" w:rsidRDefault="00410A6C" w:rsidP="0081730E">
            <w:pPr>
              <w:widowControl w:val="0"/>
              <w:shd w:val="clear" w:color="auto" w:fill="FFFFFF"/>
              <w:rPr>
                <w:b/>
                <w:bCs/>
              </w:rPr>
            </w:pPr>
          </w:p>
          <w:p w14:paraId="26EB8839" w14:textId="77777777" w:rsidR="00410A6C" w:rsidRPr="006441D6" w:rsidRDefault="00410A6C" w:rsidP="0081730E">
            <w:pPr>
              <w:widowControl w:val="0"/>
              <w:shd w:val="clear" w:color="auto" w:fill="FFFFFF"/>
              <w:rPr>
                <w:b/>
                <w:bCs/>
              </w:rPr>
            </w:pPr>
          </w:p>
          <w:p w14:paraId="34D5B5EB" w14:textId="77777777" w:rsidR="00410A6C" w:rsidRPr="006441D6" w:rsidRDefault="00410A6C" w:rsidP="0081730E">
            <w:pPr>
              <w:widowControl w:val="0"/>
              <w:shd w:val="clear" w:color="auto" w:fill="FFFFFF"/>
              <w:rPr>
                <w:bCs/>
              </w:rPr>
            </w:pPr>
          </w:p>
          <w:p w14:paraId="05B0CF97" w14:textId="77777777" w:rsidR="00410A6C" w:rsidRPr="006441D6" w:rsidRDefault="00410A6C" w:rsidP="0081730E">
            <w:pPr>
              <w:widowControl w:val="0"/>
              <w:shd w:val="clear" w:color="auto" w:fill="FFFFFF"/>
              <w:rPr>
                <w:b/>
                <w:bCs/>
              </w:rPr>
            </w:pPr>
          </w:p>
          <w:p w14:paraId="6B1897D0" w14:textId="77777777" w:rsidR="00410A6C" w:rsidRPr="006441D6" w:rsidRDefault="00410A6C" w:rsidP="0081730E">
            <w:pPr>
              <w:widowControl w:val="0"/>
              <w:shd w:val="clear" w:color="auto" w:fill="FFFFFF"/>
              <w:rPr>
                <w:b/>
                <w:bCs/>
              </w:rPr>
            </w:pPr>
          </w:p>
          <w:p w14:paraId="2984FD1A" w14:textId="77777777" w:rsidR="00410A6C" w:rsidRPr="006441D6" w:rsidRDefault="00410A6C" w:rsidP="0081730E">
            <w:pPr>
              <w:widowControl w:val="0"/>
              <w:shd w:val="clear" w:color="auto" w:fill="FFFFFF"/>
              <w:rPr>
                <w:b/>
                <w:bCs/>
              </w:rPr>
            </w:pPr>
            <w:r w:rsidRPr="006441D6">
              <w:rPr>
                <w:b/>
                <w:bCs/>
              </w:rPr>
              <w:t xml:space="preserve">_________________/___________________ / </w:t>
            </w:r>
          </w:p>
          <w:p w14:paraId="6DEE8FB5" w14:textId="77777777" w:rsidR="00410A6C" w:rsidRPr="006441D6" w:rsidRDefault="00410A6C" w:rsidP="0081730E">
            <w:pPr>
              <w:widowControl w:val="0"/>
              <w:shd w:val="clear" w:color="auto" w:fill="FFFFFF"/>
              <w:spacing w:line="276" w:lineRule="auto"/>
              <w:rPr>
                <w:bCs/>
              </w:rPr>
            </w:pPr>
            <w:r w:rsidRPr="006441D6">
              <w:rPr>
                <w:b/>
              </w:rPr>
              <w:t>М.П.</w:t>
            </w:r>
          </w:p>
        </w:tc>
      </w:tr>
    </w:tbl>
    <w:p w14:paraId="4AFDFA4E" w14:textId="77777777" w:rsidR="00D44CF8" w:rsidRPr="006441D6" w:rsidRDefault="00D44CF8" w:rsidP="00D466DC">
      <w:pPr>
        <w:widowControl w:val="0"/>
        <w:numPr>
          <w:ilvl w:val="0"/>
          <w:numId w:val="5"/>
        </w:numPr>
        <w:ind w:left="0" w:firstLine="0"/>
        <w:jc w:val="center"/>
        <w:outlineLvl w:val="0"/>
        <w:rPr>
          <w:b/>
          <w:bCs/>
          <w:lang w:eastAsia="en-US"/>
        </w:rPr>
      </w:pPr>
      <w:bookmarkStart w:id="102" w:name="_Hlk57366593"/>
      <w:bookmarkStart w:id="103" w:name="_Toc88573908"/>
      <w:bookmarkEnd w:id="99"/>
      <w:bookmarkEnd w:id="100"/>
      <w:bookmarkEnd w:id="101"/>
      <w:bookmarkEnd w:id="102"/>
      <w:r w:rsidRPr="006441D6">
        <w:rPr>
          <w:b/>
          <w:bCs/>
          <w:lang w:eastAsia="en-US"/>
        </w:rPr>
        <w:lastRenderedPageBreak/>
        <w:t>ФОРМА ЗАЯВКИ</w:t>
      </w:r>
      <w:bookmarkEnd w:id="103"/>
    </w:p>
    <w:p w14:paraId="0C785DAD" w14:textId="77777777" w:rsidR="00D44CF8" w:rsidRPr="006441D6" w:rsidRDefault="00D44CF8" w:rsidP="00D466DC">
      <w:pPr>
        <w:widowControl w:val="0"/>
      </w:pPr>
    </w:p>
    <w:p w14:paraId="00AE7970" w14:textId="77777777" w:rsidR="00D44CF8" w:rsidRPr="006441D6" w:rsidRDefault="00D44CF8" w:rsidP="00D466DC">
      <w:pPr>
        <w:widowControl w:val="0"/>
        <w:jc w:val="center"/>
        <w:rPr>
          <w:b/>
        </w:rPr>
      </w:pPr>
      <w:r w:rsidRPr="006441D6">
        <w:rPr>
          <w:b/>
        </w:rPr>
        <w:t>ФОРМА 1.</w:t>
      </w:r>
    </w:p>
    <w:p w14:paraId="40756B05" w14:textId="77777777" w:rsidR="00D44CF8" w:rsidRPr="006441D6" w:rsidRDefault="00D44CF8" w:rsidP="00D466DC">
      <w:pPr>
        <w:widowControl w:val="0"/>
      </w:pPr>
      <w:r w:rsidRPr="006441D6">
        <w:t>Заявка на участие в Закупке</w:t>
      </w:r>
    </w:p>
    <w:p w14:paraId="73977488" w14:textId="77777777" w:rsidR="00D44CF8" w:rsidRPr="006441D6" w:rsidRDefault="00D44CF8" w:rsidP="00D466DC">
      <w:pPr>
        <w:widowControl w:val="0"/>
      </w:pPr>
    </w:p>
    <w:p w14:paraId="145E8948" w14:textId="77777777" w:rsidR="00D44CF8" w:rsidRPr="006441D6" w:rsidRDefault="00D44CF8" w:rsidP="00D466DC">
      <w:pPr>
        <w:widowControl w:val="0"/>
        <w:pBdr>
          <w:top w:val="single" w:sz="4" w:space="1" w:color="auto"/>
        </w:pBdr>
        <w:shd w:val="clear" w:color="auto" w:fill="E0E0E0"/>
        <w:jc w:val="center"/>
        <w:rPr>
          <w:b/>
          <w:bCs/>
          <w:color w:val="000000"/>
          <w:spacing w:val="36"/>
        </w:rPr>
      </w:pPr>
      <w:bookmarkStart w:id="104" w:name="_ФОРМА_1._ЗАЯВКА"/>
      <w:bookmarkEnd w:id="104"/>
      <w:r w:rsidRPr="006441D6">
        <w:rPr>
          <w:b/>
          <w:bCs/>
          <w:color w:val="000000"/>
          <w:spacing w:val="36"/>
        </w:rPr>
        <w:t>начало формы</w:t>
      </w:r>
    </w:p>
    <w:p w14:paraId="09C55D03" w14:textId="77777777" w:rsidR="00D44CF8" w:rsidRPr="006441D6" w:rsidRDefault="00D44CF8" w:rsidP="00A61FEA">
      <w:pPr>
        <w:widowControl w:val="0"/>
      </w:pPr>
    </w:p>
    <w:p w14:paraId="738DE4FF" w14:textId="77777777" w:rsidR="00D44CF8" w:rsidRPr="006441D6" w:rsidRDefault="00D44CF8" w:rsidP="00A61FEA">
      <w:pPr>
        <w:widowControl w:val="0"/>
      </w:pPr>
      <w:bookmarkStart w:id="105" w:name="_Ref166329400"/>
      <w:r w:rsidRPr="006441D6">
        <w:t xml:space="preserve">На бланке участника </w:t>
      </w:r>
      <w:bookmarkEnd w:id="105"/>
      <w:r w:rsidRPr="006441D6">
        <w:t xml:space="preserve">Закупочной процедуры </w:t>
      </w:r>
    </w:p>
    <w:p w14:paraId="25971196" w14:textId="77777777" w:rsidR="00D44CF8" w:rsidRPr="006441D6" w:rsidRDefault="00D44CF8" w:rsidP="00A61FEA">
      <w:pPr>
        <w:widowControl w:val="0"/>
      </w:pPr>
      <w:r w:rsidRPr="006441D6">
        <w:t>Дата, исх. номер</w:t>
      </w:r>
    </w:p>
    <w:p w14:paraId="2F8A6037" w14:textId="77777777" w:rsidR="00D44CF8" w:rsidRPr="006441D6" w:rsidRDefault="00D44CF8" w:rsidP="00A61FEA">
      <w:pPr>
        <w:widowControl w:val="0"/>
        <w:jc w:val="right"/>
        <w:rPr>
          <w:b/>
        </w:rPr>
      </w:pPr>
      <w:r w:rsidRPr="006441D6">
        <w:rPr>
          <w:b/>
        </w:rPr>
        <w:t>Заказчику:</w:t>
      </w:r>
    </w:p>
    <w:p w14:paraId="6A99E4B6" w14:textId="77777777" w:rsidR="00BD1AEF" w:rsidRPr="006441D6" w:rsidRDefault="00BD1AEF" w:rsidP="00A61FEA">
      <w:pPr>
        <w:widowControl w:val="0"/>
        <w:jc w:val="right"/>
        <w:rPr>
          <w:b/>
        </w:rPr>
      </w:pPr>
      <w:r w:rsidRPr="006441D6">
        <w:rPr>
          <w:b/>
        </w:rPr>
        <w:t xml:space="preserve">АНО «Проектный офис по развитию туризма </w:t>
      </w:r>
    </w:p>
    <w:p w14:paraId="2CE805F1" w14:textId="77777777" w:rsidR="00D44CF8" w:rsidRPr="006441D6" w:rsidRDefault="00BD1AEF" w:rsidP="00A61FEA">
      <w:pPr>
        <w:widowControl w:val="0"/>
        <w:jc w:val="right"/>
        <w:rPr>
          <w:b/>
        </w:rPr>
      </w:pPr>
      <w:r w:rsidRPr="006441D6">
        <w:rPr>
          <w:b/>
        </w:rPr>
        <w:t>и гостеприимства Москвы»</w:t>
      </w:r>
    </w:p>
    <w:p w14:paraId="5C38B0A3" w14:textId="77777777" w:rsidR="00D44CF8" w:rsidRPr="006441D6" w:rsidRDefault="00D44CF8" w:rsidP="00A61FEA">
      <w:pPr>
        <w:widowControl w:val="0"/>
        <w:jc w:val="center"/>
        <w:rPr>
          <w:b/>
        </w:rPr>
      </w:pPr>
    </w:p>
    <w:p w14:paraId="05DD3F00" w14:textId="77777777" w:rsidR="00D44CF8" w:rsidRPr="006441D6" w:rsidRDefault="00D44CF8" w:rsidP="00A61FEA">
      <w:pPr>
        <w:widowControl w:val="0"/>
        <w:jc w:val="center"/>
        <w:rPr>
          <w:b/>
        </w:rPr>
      </w:pPr>
      <w:r w:rsidRPr="006441D6">
        <w:rPr>
          <w:b/>
        </w:rPr>
        <w:t>ЗАЯВКА НА УЧАСТИЕ В ЗАКУПКЕ</w:t>
      </w:r>
    </w:p>
    <w:p w14:paraId="13C6980D" w14:textId="77777777" w:rsidR="00D44CF8" w:rsidRPr="006441D6" w:rsidRDefault="00D44CF8" w:rsidP="00A61FEA">
      <w:pPr>
        <w:widowControl w:val="0"/>
        <w:ind w:firstLine="540"/>
        <w:jc w:val="both"/>
        <w:rPr>
          <w:b/>
        </w:rPr>
      </w:pPr>
    </w:p>
    <w:p w14:paraId="44C3F547" w14:textId="77777777" w:rsidR="00D44CF8" w:rsidRPr="006441D6" w:rsidRDefault="00D44CF8" w:rsidP="00A61FEA">
      <w:pPr>
        <w:widowControl w:val="0"/>
        <w:numPr>
          <w:ilvl w:val="0"/>
          <w:numId w:val="10"/>
        </w:numPr>
        <w:ind w:left="0" w:firstLine="0"/>
        <w:contextualSpacing/>
        <w:jc w:val="both"/>
      </w:pPr>
      <w:r w:rsidRPr="006441D6">
        <w:rPr>
          <w:bCs/>
        </w:rPr>
        <w:t>Изучив Закупочную документацию на право заключения договора на</w:t>
      </w:r>
      <w:r w:rsidRPr="006441D6" w:rsidDel="00C26DAE">
        <w:rPr>
          <w:bCs/>
        </w:rPr>
        <w:t xml:space="preserve"> </w:t>
      </w:r>
      <w:r w:rsidRPr="006441D6">
        <w:rPr>
          <w:bCs/>
        </w:rPr>
        <w:t xml:space="preserve">________ </w:t>
      </w:r>
      <w:r w:rsidRPr="006441D6">
        <w:rPr>
          <w:bCs/>
          <w:i/>
          <w:iCs/>
          <w:color w:val="A6A6A6"/>
        </w:rPr>
        <w:t xml:space="preserve">(предмет договора) </w:t>
      </w:r>
      <w:r w:rsidRPr="006441D6">
        <w:rPr>
          <w:bCs/>
        </w:rPr>
        <w:t>для нужд Автономной некоммерческой организации «</w:t>
      </w:r>
      <w:r w:rsidR="00BD1AEF" w:rsidRPr="006441D6">
        <w:rPr>
          <w:bCs/>
        </w:rPr>
        <w:t>Проектный офис по развитию туризма и гостеприимства Москвы</w:t>
      </w:r>
      <w:r w:rsidRPr="006441D6">
        <w:rPr>
          <w:bCs/>
        </w:rPr>
        <w:t>» (далее – Заказчик), Положение о закупочной деятельности Автономной некоммерческой организации «</w:t>
      </w:r>
      <w:r w:rsidR="00BD1AEF" w:rsidRPr="006441D6">
        <w:rPr>
          <w:bCs/>
        </w:rPr>
        <w:t>Проектный офис по развитию туризма и гостеприимства Москвы</w:t>
      </w:r>
      <w:r w:rsidRPr="006441D6">
        <w:rPr>
          <w:bCs/>
        </w:rPr>
        <w:t xml:space="preserve">» (далее – Положение), _____________________________ </w:t>
      </w:r>
      <w:r w:rsidRPr="006441D6">
        <w:rPr>
          <w:bCs/>
          <w:color w:val="A6A6A6"/>
        </w:rPr>
        <w:t>(</w:t>
      </w:r>
      <w:r w:rsidRPr="006441D6">
        <w:rPr>
          <w:bCs/>
          <w:i/>
          <w:iCs/>
          <w:color w:val="A6A6A6"/>
        </w:rPr>
        <w:t xml:space="preserve">наименование Участника </w:t>
      </w:r>
      <w:r w:rsidRPr="006441D6">
        <w:rPr>
          <w:i/>
          <w:iCs/>
          <w:color w:val="A6A6A6"/>
        </w:rPr>
        <w:t>закупки</w:t>
      </w:r>
      <w:r w:rsidRPr="006441D6">
        <w:rPr>
          <w:bCs/>
          <w:i/>
          <w:iCs/>
          <w:color w:val="A6A6A6"/>
        </w:rPr>
        <w:t xml:space="preserve"> с указанием организационно-правовой формы или фамилия, имя, отчество (при наличии) Участника </w:t>
      </w:r>
      <w:r w:rsidRPr="006441D6">
        <w:rPr>
          <w:i/>
          <w:iCs/>
          <w:color w:val="A6A6A6"/>
        </w:rPr>
        <w:t>закупки</w:t>
      </w:r>
      <w:r w:rsidRPr="006441D6">
        <w:rPr>
          <w:bCs/>
          <w:i/>
          <w:iCs/>
          <w:color w:val="A6A6A6"/>
        </w:rPr>
        <w:t>)</w:t>
      </w:r>
      <w:r w:rsidRPr="006441D6">
        <w:rPr>
          <w:bCs/>
        </w:rPr>
        <w:t xml:space="preserve"> в лице ____________________ </w:t>
      </w:r>
      <w:r w:rsidRPr="006441D6">
        <w:rPr>
          <w:bCs/>
          <w:i/>
          <w:iCs/>
          <w:color w:val="A6A6A6"/>
        </w:rPr>
        <w:t>(наименование должности, Ф.И.О. руководителя, уполномоченного лица)</w:t>
      </w:r>
      <w:r w:rsidRPr="006441D6">
        <w:rPr>
          <w:bCs/>
          <w:color w:val="A6A6A6"/>
        </w:rPr>
        <w:t xml:space="preserve"> </w:t>
      </w:r>
      <w:r w:rsidRPr="006441D6">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6441D6" w:rsidRDefault="00D44CF8" w:rsidP="00A61FEA">
      <w:pPr>
        <w:widowControl w:val="0"/>
        <w:numPr>
          <w:ilvl w:val="0"/>
          <w:numId w:val="10"/>
        </w:numPr>
        <w:ind w:left="0" w:firstLine="0"/>
        <w:contextualSpacing/>
        <w:jc w:val="both"/>
      </w:pPr>
      <w:r w:rsidRPr="006441D6">
        <w:t xml:space="preserve">Мы согласны поставить товар (выполнить работы, оказать услуги) _______________________________________ </w:t>
      </w:r>
      <w:r w:rsidRPr="006441D6">
        <w:rPr>
          <w:bCs/>
          <w:i/>
          <w:iCs/>
          <w:color w:val="A6A6A6"/>
        </w:rPr>
        <w:t>(предмет договора)</w:t>
      </w:r>
      <w:r w:rsidRPr="006441D6">
        <w:t xml:space="preserve"> </w:t>
      </w:r>
      <w:r w:rsidRPr="006441D6">
        <w:rPr>
          <w:bCs/>
        </w:rPr>
        <w:t xml:space="preserve">для нужд Заказчика </w:t>
      </w:r>
      <w:r w:rsidRPr="006441D6">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6441D6">
        <w:t>*</w:t>
      </w:r>
      <w:r w:rsidRPr="006441D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6441D6"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6441D6" w:rsidRDefault="00A06B09" w:rsidP="00A61FEA">
            <w:pPr>
              <w:widowControl w:val="0"/>
              <w:jc w:val="center"/>
              <w:rPr>
                <w:b/>
                <w:i/>
              </w:rPr>
            </w:pPr>
            <w:r w:rsidRPr="006441D6">
              <w:rPr>
                <w:b/>
                <w:i/>
              </w:rPr>
              <w:t>№</w:t>
            </w:r>
            <w:r w:rsidRPr="006441D6">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6441D6" w:rsidRDefault="00A06B09" w:rsidP="00A61FEA">
            <w:pPr>
              <w:widowControl w:val="0"/>
              <w:jc w:val="center"/>
              <w:rPr>
                <w:b/>
                <w:i/>
              </w:rPr>
            </w:pPr>
            <w:r w:rsidRPr="006441D6">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6441D6" w:rsidRDefault="00A06B09" w:rsidP="00A61FEA">
            <w:pPr>
              <w:widowControl w:val="0"/>
              <w:jc w:val="center"/>
              <w:rPr>
                <w:b/>
                <w:i/>
              </w:rPr>
            </w:pPr>
            <w:r w:rsidRPr="006441D6">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6441D6" w:rsidRDefault="00A06B09" w:rsidP="00A61FEA">
            <w:pPr>
              <w:widowControl w:val="0"/>
              <w:jc w:val="center"/>
              <w:rPr>
                <w:b/>
                <w:i/>
              </w:rPr>
            </w:pPr>
            <w:r w:rsidRPr="006441D6">
              <w:rPr>
                <w:b/>
                <w:i/>
              </w:rPr>
              <w:t>Значение</w:t>
            </w:r>
            <w:r w:rsidRPr="006441D6">
              <w:rPr>
                <w:vertAlign w:val="superscript"/>
              </w:rPr>
              <w:footnoteReference w:id="2"/>
            </w:r>
            <w:r w:rsidRPr="006441D6">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6441D6" w:rsidRDefault="00A06B09" w:rsidP="00A61FEA">
            <w:pPr>
              <w:widowControl w:val="0"/>
              <w:jc w:val="center"/>
              <w:rPr>
                <w:b/>
                <w:i/>
              </w:rPr>
            </w:pPr>
            <w:r w:rsidRPr="006441D6">
              <w:rPr>
                <w:b/>
                <w:i/>
              </w:rPr>
              <w:t>Примечание</w:t>
            </w:r>
            <w:r w:rsidRPr="006441D6">
              <w:rPr>
                <w:vertAlign w:val="superscript"/>
              </w:rPr>
              <w:footnoteReference w:id="3"/>
            </w:r>
          </w:p>
        </w:tc>
      </w:tr>
      <w:tr w:rsidR="00A06B09" w:rsidRPr="006441D6"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6441D6" w:rsidRDefault="00A06B09" w:rsidP="00A61FEA">
            <w:pPr>
              <w:widowControl w:val="0"/>
              <w:jc w:val="center"/>
              <w:rPr>
                <w:i/>
              </w:rPr>
            </w:pPr>
            <w:r w:rsidRPr="006441D6">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6441D6" w:rsidRDefault="00A06B09" w:rsidP="00A61FEA">
            <w:pPr>
              <w:widowControl w:val="0"/>
              <w:jc w:val="center"/>
              <w:rPr>
                <w:b/>
                <w:i/>
              </w:rPr>
            </w:pPr>
            <w:r w:rsidRPr="006441D6">
              <w:rPr>
                <w:b/>
                <w:i/>
              </w:rPr>
              <w:t>Стоимостные предложения</w:t>
            </w:r>
          </w:p>
        </w:tc>
      </w:tr>
      <w:tr w:rsidR="00927F33" w:rsidRPr="006441D6"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6441D6" w:rsidRDefault="00A06B09" w:rsidP="00A61FEA">
            <w:pPr>
              <w:widowControl w:val="0"/>
              <w:tabs>
                <w:tab w:val="left" w:pos="196"/>
              </w:tabs>
              <w:rPr>
                <w:i/>
              </w:rPr>
            </w:pPr>
            <w:r w:rsidRPr="006441D6">
              <w:rPr>
                <w:i/>
              </w:rPr>
              <w:t>1.1.</w:t>
            </w:r>
          </w:p>
        </w:tc>
        <w:tc>
          <w:tcPr>
            <w:tcW w:w="1943" w:type="pct"/>
            <w:tcBorders>
              <w:top w:val="single" w:sz="12" w:space="0" w:color="auto"/>
            </w:tcBorders>
            <w:shd w:val="clear" w:color="000000" w:fill="auto"/>
          </w:tcPr>
          <w:p w14:paraId="50CA81A3" w14:textId="2F389AFA" w:rsidR="00A06B09" w:rsidRPr="006441D6" w:rsidRDefault="00A06B09" w:rsidP="00A61FEA">
            <w:pPr>
              <w:widowControl w:val="0"/>
              <w:rPr>
                <w:i/>
              </w:rPr>
            </w:pPr>
            <w:r w:rsidRPr="006441D6">
              <w:rPr>
                <w:i/>
              </w:rPr>
              <w:t xml:space="preserve">Цена </w:t>
            </w:r>
            <w:r w:rsidR="00927F33" w:rsidRPr="006441D6">
              <w:rPr>
                <w:i/>
              </w:rPr>
              <w:t>договора</w:t>
            </w:r>
            <w:r w:rsidRPr="006441D6">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6441D6">
              <w:rPr>
                <w:i/>
              </w:rPr>
              <w:t>, включающая в себя:</w:t>
            </w:r>
          </w:p>
        </w:tc>
        <w:tc>
          <w:tcPr>
            <w:tcW w:w="956" w:type="pct"/>
            <w:tcBorders>
              <w:top w:val="single" w:sz="12" w:space="0" w:color="auto"/>
            </w:tcBorders>
            <w:shd w:val="clear" w:color="000000" w:fill="auto"/>
          </w:tcPr>
          <w:p w14:paraId="03DC3A76" w14:textId="77777777" w:rsidR="00A06B09" w:rsidRPr="006441D6" w:rsidRDefault="00A06B09" w:rsidP="00A61FEA">
            <w:pPr>
              <w:widowControl w:val="0"/>
              <w:jc w:val="center"/>
              <w:rPr>
                <w:i/>
              </w:rPr>
            </w:pPr>
            <w:r w:rsidRPr="006441D6">
              <w:rPr>
                <w:i/>
              </w:rPr>
              <w:t>рубль</w:t>
            </w:r>
          </w:p>
        </w:tc>
        <w:tc>
          <w:tcPr>
            <w:tcW w:w="712" w:type="pct"/>
            <w:tcBorders>
              <w:top w:val="single" w:sz="12" w:space="0" w:color="auto"/>
            </w:tcBorders>
            <w:shd w:val="clear" w:color="000000" w:fill="auto"/>
          </w:tcPr>
          <w:p w14:paraId="32BB7817" w14:textId="77777777" w:rsidR="00A06B09" w:rsidRPr="006441D6" w:rsidRDefault="00A06B09" w:rsidP="00A61FEA">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6441D6" w:rsidRDefault="00A06B09" w:rsidP="00A61FEA">
            <w:pPr>
              <w:widowControl w:val="0"/>
              <w:jc w:val="center"/>
              <w:rPr>
                <w:i/>
              </w:rPr>
            </w:pPr>
            <w:r w:rsidRPr="006441D6">
              <w:rPr>
                <w:i/>
              </w:rPr>
              <w:t xml:space="preserve">Не выше начальной (максимальной) цены </w:t>
            </w:r>
            <w:r w:rsidR="00927F33" w:rsidRPr="006441D6">
              <w:rPr>
                <w:i/>
              </w:rPr>
              <w:t>договора</w:t>
            </w:r>
          </w:p>
        </w:tc>
      </w:tr>
      <w:tr w:rsidR="00A06B09" w:rsidRPr="006441D6"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6441D6" w:rsidRDefault="00A06B09" w:rsidP="00A61FEA">
            <w:pPr>
              <w:widowControl w:val="0"/>
              <w:jc w:val="center"/>
              <w:rPr>
                <w:i/>
              </w:rPr>
            </w:pPr>
            <w:r w:rsidRPr="006441D6">
              <w:rPr>
                <w:i/>
              </w:rPr>
              <w:t>2.</w:t>
            </w:r>
          </w:p>
        </w:tc>
        <w:tc>
          <w:tcPr>
            <w:tcW w:w="4595" w:type="pct"/>
            <w:gridSpan w:val="4"/>
            <w:tcBorders>
              <w:right w:val="single" w:sz="12" w:space="0" w:color="auto"/>
            </w:tcBorders>
            <w:shd w:val="clear" w:color="auto" w:fill="F2F2F2"/>
          </w:tcPr>
          <w:p w14:paraId="3997C2FE" w14:textId="77777777" w:rsidR="00A06B09" w:rsidRPr="006441D6" w:rsidRDefault="00A06B09" w:rsidP="00A61FEA">
            <w:pPr>
              <w:widowControl w:val="0"/>
              <w:jc w:val="center"/>
              <w:rPr>
                <w:b/>
                <w:i/>
              </w:rPr>
            </w:pPr>
            <w:r w:rsidRPr="006441D6">
              <w:rPr>
                <w:b/>
                <w:i/>
              </w:rPr>
              <w:t>Нестоимостные предложения</w:t>
            </w:r>
          </w:p>
        </w:tc>
      </w:tr>
      <w:tr w:rsidR="001C21CA" w:rsidRPr="006441D6"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6441D6" w:rsidRDefault="001C21CA" w:rsidP="00A61FEA">
            <w:pPr>
              <w:widowControl w:val="0"/>
              <w:jc w:val="center"/>
              <w:rPr>
                <w:i/>
              </w:rPr>
            </w:pPr>
            <w:r w:rsidRPr="006441D6">
              <w:rPr>
                <w:i/>
              </w:rPr>
              <w:t>2.1.</w:t>
            </w:r>
          </w:p>
        </w:tc>
        <w:tc>
          <w:tcPr>
            <w:tcW w:w="1943" w:type="pct"/>
            <w:shd w:val="clear" w:color="auto" w:fill="FFFFFF" w:themeFill="background1"/>
            <w:vAlign w:val="center"/>
          </w:tcPr>
          <w:p w14:paraId="378E10AC" w14:textId="23BE0431" w:rsidR="001C21CA" w:rsidRPr="006441D6" w:rsidRDefault="001C21CA" w:rsidP="00A61FEA">
            <w:pPr>
              <w:widowControl w:val="0"/>
              <w:ind w:firstLine="709"/>
              <w:jc w:val="both"/>
            </w:pPr>
            <w:r w:rsidRPr="006441D6">
              <w:rPr>
                <w:i/>
              </w:rPr>
              <w:t xml:space="preserve">Показатель 1. Опыт по успешному </w:t>
            </w:r>
            <w:r w:rsidR="00503EDD" w:rsidRPr="006441D6">
              <w:rPr>
                <w:i/>
              </w:rPr>
              <w:t xml:space="preserve">выполнению работ/оказания услуг </w:t>
            </w:r>
            <w:r w:rsidR="00A61FEA" w:rsidRPr="006441D6">
              <w:rPr>
                <w:i/>
              </w:rPr>
              <w:t>по оказанию услуг сопоставимого характера</w:t>
            </w:r>
            <w:r w:rsidR="00503EDD" w:rsidRPr="006441D6">
              <w:rPr>
                <w:i/>
              </w:rPr>
              <w:t>.</w:t>
            </w:r>
          </w:p>
        </w:tc>
        <w:tc>
          <w:tcPr>
            <w:tcW w:w="956" w:type="pct"/>
            <w:shd w:val="clear" w:color="000000" w:fill="auto"/>
          </w:tcPr>
          <w:p w14:paraId="555C8D7C" w14:textId="77777777" w:rsidR="001C21CA" w:rsidRPr="006441D6" w:rsidRDefault="001C21CA" w:rsidP="00A61FEA">
            <w:pPr>
              <w:widowControl w:val="0"/>
              <w:jc w:val="center"/>
              <w:rPr>
                <w:i/>
              </w:rPr>
            </w:pPr>
            <w:r w:rsidRPr="006441D6">
              <w:rPr>
                <w:i/>
              </w:rPr>
              <w:t xml:space="preserve">Есть </w:t>
            </w:r>
          </w:p>
          <w:p w14:paraId="22112AC9" w14:textId="56388398" w:rsidR="001C21CA" w:rsidRPr="006441D6" w:rsidRDefault="001C21CA" w:rsidP="00A61FEA">
            <w:pPr>
              <w:widowControl w:val="0"/>
              <w:jc w:val="center"/>
              <w:rPr>
                <w:i/>
              </w:rPr>
            </w:pPr>
            <w:r w:rsidRPr="006441D6">
              <w:rPr>
                <w:i/>
              </w:rPr>
              <w:t xml:space="preserve">(указать </w:t>
            </w:r>
            <w:r w:rsidR="00503EDD" w:rsidRPr="006441D6">
              <w:rPr>
                <w:i/>
              </w:rPr>
              <w:t>общую сумму</w:t>
            </w:r>
            <w:r w:rsidRPr="006441D6">
              <w:rPr>
                <w:i/>
              </w:rPr>
              <w:t>) / нет</w:t>
            </w:r>
          </w:p>
        </w:tc>
        <w:tc>
          <w:tcPr>
            <w:tcW w:w="712" w:type="pct"/>
            <w:shd w:val="clear" w:color="000000" w:fill="auto"/>
          </w:tcPr>
          <w:p w14:paraId="07A33026" w14:textId="77777777" w:rsidR="001C21CA" w:rsidRPr="006441D6" w:rsidRDefault="001C21CA" w:rsidP="00A61FEA">
            <w:pPr>
              <w:widowControl w:val="0"/>
              <w:jc w:val="center"/>
              <w:rPr>
                <w:i/>
              </w:rPr>
            </w:pPr>
          </w:p>
        </w:tc>
        <w:tc>
          <w:tcPr>
            <w:tcW w:w="984" w:type="pct"/>
            <w:tcBorders>
              <w:right w:val="single" w:sz="12" w:space="0" w:color="auto"/>
            </w:tcBorders>
            <w:shd w:val="clear" w:color="000000" w:fill="auto"/>
          </w:tcPr>
          <w:p w14:paraId="1A7ACE17" w14:textId="6B98CD59" w:rsidR="001C21CA" w:rsidRPr="006441D6" w:rsidRDefault="001C21CA" w:rsidP="00A61FEA">
            <w:pPr>
              <w:widowControl w:val="0"/>
              <w:jc w:val="center"/>
              <w:rPr>
                <w:i/>
                <w:color w:val="000000"/>
              </w:rPr>
            </w:pPr>
            <w:r w:rsidRPr="006441D6">
              <w:rPr>
                <w:i/>
                <w:color w:val="000000"/>
              </w:rPr>
              <w:t>В соответствии с Формой 4 к заявке Участника</w:t>
            </w:r>
          </w:p>
        </w:tc>
      </w:tr>
    </w:tbl>
    <w:p w14:paraId="7E0C74E6" w14:textId="77777777" w:rsidR="000E412A" w:rsidRPr="006441D6" w:rsidRDefault="000E412A" w:rsidP="00A61FEA">
      <w:pPr>
        <w:widowControl w:val="0"/>
        <w:ind w:firstLine="567"/>
        <w:jc w:val="both"/>
        <w:rPr>
          <w:i/>
          <w:iCs/>
          <w:color w:val="808080"/>
        </w:rPr>
      </w:pPr>
    </w:p>
    <w:p w14:paraId="3EED929E" w14:textId="77777777" w:rsidR="00D44CF8" w:rsidRPr="006441D6" w:rsidRDefault="00D44CF8" w:rsidP="00A61FEA">
      <w:pPr>
        <w:widowControl w:val="0"/>
        <w:ind w:firstLine="567"/>
        <w:jc w:val="both"/>
        <w:rPr>
          <w:color w:val="808080"/>
        </w:rPr>
      </w:pPr>
      <w:r w:rsidRPr="006441D6">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6441D6" w:rsidDel="00A73EAE">
        <w:rPr>
          <w:i/>
          <w:iCs/>
          <w:color w:val="808080"/>
        </w:rPr>
        <w:t xml:space="preserve"> </w:t>
      </w:r>
      <w:r w:rsidRPr="006441D6">
        <w:rPr>
          <w:i/>
          <w:iCs/>
          <w:color w:val="808080"/>
        </w:rPr>
        <w:t>документами</w:t>
      </w:r>
      <w:r w:rsidR="00B968D3" w:rsidRPr="006441D6">
        <w:rPr>
          <w:i/>
          <w:iCs/>
          <w:color w:val="808080"/>
        </w:rPr>
        <w:t xml:space="preserve"> согласно Формам</w:t>
      </w:r>
      <w:r w:rsidRPr="006441D6">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6441D6" w:rsidRDefault="00D44CF8" w:rsidP="00A61FEA">
      <w:pPr>
        <w:widowControl w:val="0"/>
        <w:numPr>
          <w:ilvl w:val="0"/>
          <w:numId w:val="10"/>
        </w:numPr>
        <w:ind w:left="0" w:firstLine="0"/>
        <w:contextualSpacing/>
        <w:jc w:val="both"/>
      </w:pPr>
      <w:r w:rsidRPr="006441D6">
        <w:t>Мы ознакомлены с условиями проекта договора и не имеем к ним претензий, правок или разногласий.</w:t>
      </w:r>
    </w:p>
    <w:p w14:paraId="1C947B68" w14:textId="77777777" w:rsidR="00D44CF8" w:rsidRPr="006441D6" w:rsidRDefault="00D44CF8" w:rsidP="00A61FEA">
      <w:pPr>
        <w:widowControl w:val="0"/>
        <w:numPr>
          <w:ilvl w:val="0"/>
          <w:numId w:val="10"/>
        </w:numPr>
        <w:ind w:left="0" w:firstLine="0"/>
        <w:contextualSpacing/>
        <w:jc w:val="both"/>
      </w:pPr>
      <w:r w:rsidRPr="006441D6">
        <w:t xml:space="preserve">Мы понимаем, что предлагаемая нами цена договора и единичные расценки </w:t>
      </w:r>
      <w:r w:rsidRPr="006441D6">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6441D6">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6441D6" w:rsidRDefault="00D44CF8" w:rsidP="00A61FEA">
      <w:pPr>
        <w:widowControl w:val="0"/>
        <w:numPr>
          <w:ilvl w:val="0"/>
          <w:numId w:val="10"/>
        </w:numPr>
        <w:ind w:left="0" w:firstLine="0"/>
        <w:contextualSpacing/>
        <w:jc w:val="both"/>
      </w:pPr>
      <w:r w:rsidRPr="006441D6">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6441D6" w:rsidRDefault="00D44CF8" w:rsidP="00A61FEA">
      <w:pPr>
        <w:widowControl w:val="0"/>
        <w:numPr>
          <w:ilvl w:val="0"/>
          <w:numId w:val="10"/>
        </w:numPr>
        <w:ind w:left="0" w:firstLine="0"/>
        <w:contextualSpacing/>
        <w:jc w:val="both"/>
      </w:pPr>
      <w:r w:rsidRPr="006441D6">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6441D6" w:rsidRDefault="00D44CF8" w:rsidP="00A61FEA">
      <w:pPr>
        <w:widowControl w:val="0"/>
        <w:numPr>
          <w:ilvl w:val="0"/>
          <w:numId w:val="10"/>
        </w:numPr>
        <w:ind w:left="0" w:firstLine="0"/>
        <w:contextualSpacing/>
        <w:jc w:val="both"/>
        <w:rPr>
          <w:color w:val="A6A6A6"/>
        </w:rPr>
      </w:pPr>
      <w:r w:rsidRPr="006441D6">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6441D6" w:rsidRDefault="00D44CF8" w:rsidP="00A61FEA">
      <w:pPr>
        <w:widowControl w:val="0"/>
        <w:numPr>
          <w:ilvl w:val="0"/>
          <w:numId w:val="10"/>
        </w:numPr>
        <w:ind w:left="0" w:firstLine="0"/>
        <w:contextualSpacing/>
        <w:jc w:val="both"/>
        <w:rPr>
          <w:color w:val="A6A6A6"/>
        </w:rPr>
      </w:pPr>
      <w:r w:rsidRPr="006441D6">
        <w:t xml:space="preserve">В случае если Заказчиком будет принято решение о заключении с нами договора, мы берем на себя обязательства подписать договор с </w:t>
      </w:r>
      <w:r w:rsidRPr="006441D6">
        <w:rPr>
          <w:iCs/>
        </w:rPr>
        <w:t xml:space="preserve">Заказчиком </w:t>
      </w:r>
      <w:r w:rsidRPr="006441D6">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6441D6" w:rsidRDefault="00D44CF8" w:rsidP="00A61FEA">
      <w:pPr>
        <w:widowControl w:val="0"/>
        <w:numPr>
          <w:ilvl w:val="0"/>
          <w:numId w:val="10"/>
        </w:numPr>
        <w:ind w:left="0" w:firstLine="0"/>
        <w:contextualSpacing/>
        <w:jc w:val="both"/>
        <w:rPr>
          <w:color w:val="A6A6A6"/>
        </w:rPr>
      </w:pPr>
      <w:r w:rsidRPr="006441D6">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6441D6">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6441D6">
        <w:rPr>
          <w:color w:val="A6A6A6"/>
        </w:rPr>
        <w:t>.</w:t>
      </w:r>
      <w:r w:rsidRPr="006441D6">
        <w:t xml:space="preserve"> Все сведения о проведении Закупочной процедуры просим сообщать указанному уполномоченному лицу.</w:t>
      </w:r>
    </w:p>
    <w:p w14:paraId="3E67FCE9" w14:textId="77777777" w:rsidR="00D44CF8" w:rsidRPr="006441D6" w:rsidRDefault="00D44CF8" w:rsidP="00A61FEA">
      <w:pPr>
        <w:widowControl w:val="0"/>
        <w:numPr>
          <w:ilvl w:val="0"/>
          <w:numId w:val="10"/>
        </w:numPr>
        <w:ind w:left="0" w:firstLine="0"/>
        <w:contextualSpacing/>
        <w:jc w:val="both"/>
        <w:rPr>
          <w:color w:val="A6A6A6"/>
        </w:rPr>
      </w:pPr>
      <w:r w:rsidRPr="006441D6">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6441D6" w:rsidRDefault="00D44CF8" w:rsidP="00A61FEA">
      <w:pPr>
        <w:widowControl w:val="0"/>
        <w:numPr>
          <w:ilvl w:val="0"/>
          <w:numId w:val="10"/>
        </w:numPr>
        <w:ind w:left="0" w:firstLine="0"/>
        <w:contextualSpacing/>
        <w:jc w:val="both"/>
        <w:rPr>
          <w:color w:val="A6A6A6"/>
        </w:rPr>
      </w:pPr>
      <w:r w:rsidRPr="006441D6">
        <w:t>К настоящей Заявке прилагаются документы, указанные в описи и являющиеся неотъемлемой частью нашей Заявки.</w:t>
      </w:r>
    </w:p>
    <w:p w14:paraId="5C286C5F" w14:textId="77777777" w:rsidR="00D44CF8" w:rsidRPr="006441D6" w:rsidRDefault="00D44CF8" w:rsidP="00A61FEA">
      <w:pPr>
        <w:widowControl w:val="0"/>
        <w:numPr>
          <w:ilvl w:val="0"/>
          <w:numId w:val="10"/>
        </w:numPr>
        <w:ind w:left="0" w:firstLine="0"/>
        <w:contextualSpacing/>
        <w:jc w:val="both"/>
        <w:rPr>
          <w:color w:val="A6A6A6"/>
        </w:rPr>
      </w:pPr>
      <w:r w:rsidRPr="006441D6">
        <w:t>Настоящая Заявка действует в течение 90 (девяноста) рабочих дней со дня окончания срока подачи Заявок.</w:t>
      </w:r>
    </w:p>
    <w:p w14:paraId="15D2617D" w14:textId="77777777" w:rsidR="00D44CF8" w:rsidRPr="006441D6" w:rsidRDefault="00D44CF8" w:rsidP="00A61FEA">
      <w:pPr>
        <w:widowControl w:val="0"/>
      </w:pPr>
      <w:r w:rsidRPr="006441D6">
        <w:lastRenderedPageBreak/>
        <w:t>___________________________________________</w:t>
      </w:r>
    </w:p>
    <w:p w14:paraId="42F2BE3E" w14:textId="77777777" w:rsidR="00D44CF8" w:rsidRPr="006441D6" w:rsidRDefault="00D44CF8" w:rsidP="00A61FEA">
      <w:pPr>
        <w:widowControl w:val="0"/>
        <w:rPr>
          <w:vertAlign w:val="subscript"/>
        </w:rPr>
      </w:pPr>
      <w:r w:rsidRPr="006441D6">
        <w:rPr>
          <w:vertAlign w:val="subscript"/>
        </w:rPr>
        <w:t xml:space="preserve">                                                           (подпись, М.П.)</w:t>
      </w:r>
    </w:p>
    <w:p w14:paraId="75793573" w14:textId="77777777" w:rsidR="00D44CF8" w:rsidRPr="006441D6" w:rsidRDefault="00D44CF8" w:rsidP="00A61FEA">
      <w:pPr>
        <w:widowControl w:val="0"/>
        <w:rPr>
          <w:vertAlign w:val="subscript"/>
        </w:rPr>
      </w:pPr>
      <w:r w:rsidRPr="006441D6">
        <w:rPr>
          <w:vertAlign w:val="subscript"/>
        </w:rPr>
        <w:t>__________________________________________________________________</w:t>
      </w:r>
    </w:p>
    <w:p w14:paraId="46047051" w14:textId="77777777" w:rsidR="00D44CF8" w:rsidRPr="006441D6" w:rsidRDefault="00D44CF8" w:rsidP="00A61FEA">
      <w:pPr>
        <w:widowControl w:val="0"/>
        <w:rPr>
          <w:vertAlign w:val="subscript"/>
        </w:rPr>
      </w:pPr>
      <w:r w:rsidRPr="006441D6">
        <w:rPr>
          <w:vertAlign w:val="subscript"/>
        </w:rPr>
        <w:t xml:space="preserve">                            (фамилия, имя, отчество подписавшего, должность)</w:t>
      </w:r>
    </w:p>
    <w:p w14:paraId="3355B0DD" w14:textId="77777777" w:rsidR="00D44CF8" w:rsidRPr="006441D6" w:rsidRDefault="00D44CF8" w:rsidP="00D466DC">
      <w:pPr>
        <w:widowControl w:val="0"/>
      </w:pPr>
    </w:p>
    <w:p w14:paraId="796ED52A" w14:textId="77777777" w:rsidR="00D44CF8" w:rsidRPr="006441D6" w:rsidRDefault="00D44CF8" w:rsidP="00D466DC">
      <w:pPr>
        <w:widowControl w:val="0"/>
      </w:pPr>
    </w:p>
    <w:p w14:paraId="2BF4A605" w14:textId="77777777" w:rsidR="00D44CF8" w:rsidRPr="006441D6" w:rsidRDefault="00D44CF8" w:rsidP="00D466DC">
      <w:pPr>
        <w:widowControl w:val="0"/>
        <w:pBdr>
          <w:bottom w:val="single" w:sz="4" w:space="1" w:color="auto"/>
        </w:pBdr>
        <w:shd w:val="clear" w:color="auto" w:fill="E0E0E0"/>
        <w:jc w:val="center"/>
        <w:rPr>
          <w:b/>
          <w:bCs/>
          <w:color w:val="000000"/>
          <w:spacing w:val="36"/>
        </w:rPr>
      </w:pPr>
      <w:r w:rsidRPr="006441D6">
        <w:rPr>
          <w:b/>
          <w:bCs/>
          <w:color w:val="000000"/>
          <w:spacing w:val="36"/>
        </w:rPr>
        <w:t>конец формы</w:t>
      </w:r>
    </w:p>
    <w:p w14:paraId="6391C7BC" w14:textId="77777777" w:rsidR="00D44CF8" w:rsidRPr="006441D6" w:rsidRDefault="00D44CF8" w:rsidP="00D466DC">
      <w:pPr>
        <w:widowControl w:val="0"/>
      </w:pPr>
    </w:p>
    <w:p w14:paraId="6AA860CB" w14:textId="77777777" w:rsidR="00D44CF8" w:rsidRPr="006441D6" w:rsidRDefault="00D44CF8" w:rsidP="00D466DC">
      <w:pPr>
        <w:widowControl w:val="0"/>
      </w:pPr>
      <w:r w:rsidRPr="006441D6">
        <w:t>Инструкция по заполнению:</w:t>
      </w:r>
    </w:p>
    <w:p w14:paraId="5896425B" w14:textId="77777777" w:rsidR="00D44CF8" w:rsidRPr="006441D6" w:rsidRDefault="00D44CF8" w:rsidP="00D466DC">
      <w:pPr>
        <w:widowControl w:val="0"/>
      </w:pPr>
      <w:r w:rsidRPr="006441D6">
        <w:t>1. Участник закупки заполняет поля формы в соответствии с инструкциями, приведенными по тексту формы.</w:t>
      </w:r>
    </w:p>
    <w:p w14:paraId="177C8B81" w14:textId="77777777" w:rsidR="00D44CF8" w:rsidRPr="006441D6" w:rsidRDefault="00D44CF8" w:rsidP="00D466DC">
      <w:pPr>
        <w:widowControl w:val="0"/>
        <w:jc w:val="both"/>
      </w:pPr>
      <w:r w:rsidRPr="006441D6">
        <w:t>2. Инструкции, приведенные по тексту формы и выделенные серым цветом, рекомендуется удалить из текста заявки.</w:t>
      </w:r>
    </w:p>
    <w:p w14:paraId="2000A3AA" w14:textId="77777777" w:rsidR="00D44CF8" w:rsidRPr="006441D6" w:rsidRDefault="00D44CF8" w:rsidP="00D466DC">
      <w:pPr>
        <w:widowControl w:val="0"/>
      </w:pPr>
      <w:r w:rsidRPr="006441D6">
        <w:t>3. Форма должна быть подписана и скреплена оттиском печати (при наличии).</w:t>
      </w:r>
    </w:p>
    <w:p w14:paraId="53937564" w14:textId="77777777" w:rsidR="00D44CF8" w:rsidRPr="006441D6" w:rsidRDefault="00D44CF8" w:rsidP="00D466DC">
      <w:pPr>
        <w:widowControl w:val="0"/>
        <w:rPr>
          <w:vertAlign w:val="subscript"/>
        </w:rPr>
      </w:pPr>
      <w:r w:rsidRPr="006441D6">
        <w:br w:type="page"/>
      </w:r>
    </w:p>
    <w:p w14:paraId="5B0B65DA" w14:textId="77777777" w:rsidR="00D44CF8" w:rsidRPr="006441D6" w:rsidRDefault="00D44CF8" w:rsidP="00A61FEA">
      <w:pPr>
        <w:widowControl w:val="0"/>
        <w:jc w:val="center"/>
        <w:rPr>
          <w:b/>
        </w:rPr>
      </w:pPr>
      <w:r w:rsidRPr="006441D6">
        <w:rPr>
          <w:b/>
        </w:rPr>
        <w:lastRenderedPageBreak/>
        <w:t>ФОРМА 2.</w:t>
      </w:r>
    </w:p>
    <w:p w14:paraId="5F4F44F2" w14:textId="77777777" w:rsidR="00D44CF8" w:rsidRPr="006441D6" w:rsidRDefault="00D44CF8" w:rsidP="00A61FEA">
      <w:pPr>
        <w:widowControl w:val="0"/>
        <w:jc w:val="center"/>
      </w:pPr>
      <w:r w:rsidRPr="006441D6">
        <w:t>Анкета Участника закупки</w:t>
      </w:r>
    </w:p>
    <w:p w14:paraId="7F14CF34" w14:textId="77777777" w:rsidR="00D44CF8" w:rsidRPr="006441D6" w:rsidRDefault="00D44CF8" w:rsidP="00A61FEA">
      <w:pPr>
        <w:widowControl w:val="0"/>
        <w:pBdr>
          <w:top w:val="single" w:sz="4" w:space="1" w:color="auto"/>
        </w:pBdr>
        <w:shd w:val="clear" w:color="auto" w:fill="E0E0E0"/>
        <w:jc w:val="center"/>
        <w:rPr>
          <w:b/>
          <w:bCs/>
          <w:color w:val="000000"/>
          <w:spacing w:val="36"/>
        </w:rPr>
      </w:pPr>
      <w:r w:rsidRPr="006441D6">
        <w:rPr>
          <w:b/>
          <w:bCs/>
          <w:color w:val="000000"/>
          <w:spacing w:val="36"/>
        </w:rPr>
        <w:t>начало формы</w:t>
      </w:r>
    </w:p>
    <w:p w14:paraId="1AADAA21" w14:textId="77777777" w:rsidR="00D44CF8" w:rsidRPr="006441D6" w:rsidRDefault="00D44CF8" w:rsidP="00A61FEA">
      <w:pPr>
        <w:widowControl w:val="0"/>
        <w:rPr>
          <w:i/>
          <w:color w:val="A6A6A6"/>
        </w:rPr>
      </w:pPr>
      <w:r w:rsidRPr="006441D6">
        <w:t xml:space="preserve">Наименование Участника закупки: </w:t>
      </w:r>
      <w:r w:rsidRPr="006441D6">
        <w:rPr>
          <w:i/>
          <w:color w:val="A6A6A6"/>
        </w:rPr>
        <w:t>(указать краткое наименование)</w:t>
      </w:r>
    </w:p>
    <w:p w14:paraId="1364757B" w14:textId="77777777" w:rsidR="00D44CF8" w:rsidRPr="006441D6" w:rsidRDefault="00D44CF8" w:rsidP="00A61FEA">
      <w:pPr>
        <w:widowControl w:val="0"/>
      </w:pPr>
      <w:r w:rsidRPr="006441D6">
        <w:t xml:space="preserve">ИНН Участника закупки: </w:t>
      </w:r>
      <w:r w:rsidRPr="006441D6">
        <w:rPr>
          <w:i/>
          <w:color w:val="A6A6A6"/>
        </w:rPr>
        <w:t>(указать при наличии)</w:t>
      </w:r>
    </w:p>
    <w:p w14:paraId="0FFB99B9" w14:textId="77777777" w:rsidR="00D44CF8" w:rsidRPr="006441D6" w:rsidRDefault="00D44CF8" w:rsidP="00A61FEA">
      <w:pPr>
        <w:widowControl w:val="0"/>
      </w:pPr>
      <w:r w:rsidRPr="006441D6">
        <w:t xml:space="preserve">Наименование предмета договора: </w:t>
      </w:r>
      <w:r w:rsidRPr="006441D6">
        <w:rPr>
          <w:i/>
          <w:color w:val="A6A6A6"/>
        </w:rPr>
        <w:t>(указать наименование предмета Закупки)</w:t>
      </w:r>
    </w:p>
    <w:p w14:paraId="4244FDDD" w14:textId="77777777" w:rsidR="00D44CF8" w:rsidRPr="006441D6" w:rsidRDefault="00D44CF8" w:rsidP="00A61FEA">
      <w:pPr>
        <w:widowControl w:val="0"/>
      </w:pPr>
    </w:p>
    <w:p w14:paraId="6BCBCED7" w14:textId="77777777" w:rsidR="00D44CF8" w:rsidRPr="006441D6" w:rsidRDefault="00D44CF8" w:rsidP="00A61FEA">
      <w:pPr>
        <w:widowControl w:val="0"/>
        <w:jc w:val="center"/>
        <w:rPr>
          <w:b/>
        </w:rPr>
      </w:pPr>
      <w:r w:rsidRPr="006441D6">
        <w:rPr>
          <w:b/>
        </w:rPr>
        <w:t>АНКЕТА УЧАСТНИКА ЗАКУПКИ</w:t>
      </w:r>
    </w:p>
    <w:p w14:paraId="04CAF9DB" w14:textId="77777777" w:rsidR="00D44CF8" w:rsidRPr="006441D6" w:rsidRDefault="00D44CF8" w:rsidP="00A61FEA">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6441D6"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6441D6" w:rsidRDefault="00D44CF8" w:rsidP="00A61FEA">
            <w:pPr>
              <w:widowControl w:val="0"/>
              <w:numPr>
                <w:ilvl w:val="0"/>
                <w:numId w:val="8"/>
              </w:numPr>
              <w:tabs>
                <w:tab w:val="num" w:pos="180"/>
              </w:tabs>
              <w:ind w:left="0" w:firstLine="5"/>
              <w:jc w:val="both"/>
              <w:rPr>
                <w:b/>
              </w:rPr>
            </w:pPr>
            <w:r w:rsidRPr="006441D6">
              <w:rPr>
                <w:b/>
              </w:rPr>
              <w:t xml:space="preserve">Полное </w:t>
            </w:r>
            <w:r w:rsidRPr="006441D6">
              <w:rPr>
                <w:b/>
                <w:bCs/>
              </w:rPr>
              <w:t xml:space="preserve">и сокращенное </w:t>
            </w:r>
            <w:r w:rsidRPr="006441D6">
              <w:rPr>
                <w:b/>
              </w:rPr>
              <w:t xml:space="preserve">наименования </w:t>
            </w:r>
            <w:r w:rsidR="0021567A" w:rsidRPr="006441D6">
              <w:rPr>
                <w:b/>
              </w:rPr>
              <w:t>Участника закупки</w:t>
            </w:r>
            <w:r w:rsidRPr="006441D6">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6441D6" w:rsidRDefault="00D44CF8" w:rsidP="00A61FEA">
            <w:pPr>
              <w:widowControl w:val="0"/>
              <w:ind w:firstLine="142"/>
              <w:rPr>
                <w:b/>
              </w:rPr>
            </w:pPr>
          </w:p>
        </w:tc>
      </w:tr>
      <w:tr w:rsidR="00D44CF8" w:rsidRPr="006441D6"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6441D6" w:rsidRDefault="00D44CF8" w:rsidP="00A61FEA">
            <w:pPr>
              <w:widowControl w:val="0"/>
              <w:numPr>
                <w:ilvl w:val="0"/>
                <w:numId w:val="8"/>
              </w:numPr>
              <w:tabs>
                <w:tab w:val="num" w:pos="500"/>
              </w:tabs>
              <w:ind w:left="0" w:firstLine="5"/>
              <w:jc w:val="both"/>
              <w:rPr>
                <w:b/>
              </w:rPr>
            </w:pPr>
            <w:r w:rsidRPr="006441D6">
              <w:rPr>
                <w:b/>
              </w:rPr>
              <w:t>Регистрационные данные:</w:t>
            </w:r>
          </w:p>
          <w:p w14:paraId="694D6133" w14:textId="77777777" w:rsidR="00D44CF8" w:rsidRPr="006441D6" w:rsidRDefault="00D44CF8" w:rsidP="00A61FEA">
            <w:pPr>
              <w:widowControl w:val="0"/>
              <w:ind w:firstLine="5"/>
            </w:pPr>
            <w:r w:rsidRPr="006441D6">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6441D6" w:rsidRDefault="00D44CF8" w:rsidP="00A61FEA">
            <w:pPr>
              <w:widowControl w:val="0"/>
              <w:ind w:firstLine="142"/>
              <w:rPr>
                <w:b/>
              </w:rPr>
            </w:pPr>
          </w:p>
        </w:tc>
      </w:tr>
      <w:tr w:rsidR="00D44CF8" w:rsidRPr="006441D6"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6441D6" w:rsidRDefault="00D44CF8" w:rsidP="00A61FEA">
            <w:pPr>
              <w:widowControl w:val="0"/>
              <w:ind w:firstLine="142"/>
              <w:rPr>
                <w:i/>
              </w:rPr>
            </w:pPr>
          </w:p>
          <w:p w14:paraId="6EE6775D" w14:textId="77777777" w:rsidR="00D44CF8" w:rsidRPr="006441D6" w:rsidRDefault="00D44CF8" w:rsidP="00A61FEA">
            <w:pPr>
              <w:widowControl w:val="0"/>
              <w:ind w:firstLine="142"/>
            </w:pPr>
            <w:r w:rsidRPr="006441D6">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6441D6" w:rsidRDefault="00D44CF8" w:rsidP="00A61FEA">
            <w:pPr>
              <w:widowControl w:val="0"/>
              <w:ind w:firstLine="142"/>
            </w:pPr>
            <w:r w:rsidRPr="006441D6">
              <w:t xml:space="preserve">ИНН: </w:t>
            </w:r>
          </w:p>
          <w:p w14:paraId="75C837B4" w14:textId="77777777" w:rsidR="00D44CF8" w:rsidRPr="006441D6" w:rsidRDefault="00D44CF8" w:rsidP="00A61FEA">
            <w:pPr>
              <w:widowControl w:val="0"/>
              <w:ind w:firstLine="142"/>
            </w:pPr>
            <w:r w:rsidRPr="006441D6">
              <w:t xml:space="preserve">КПП: </w:t>
            </w:r>
          </w:p>
          <w:p w14:paraId="1D0DFD5D" w14:textId="77777777" w:rsidR="00D44CF8" w:rsidRPr="006441D6" w:rsidRDefault="00D44CF8" w:rsidP="00A61FEA">
            <w:pPr>
              <w:widowControl w:val="0"/>
              <w:ind w:firstLine="142"/>
            </w:pPr>
            <w:r w:rsidRPr="006441D6">
              <w:t xml:space="preserve">ОГРН (ОГРНИП): </w:t>
            </w:r>
          </w:p>
          <w:p w14:paraId="3CBD8DC3" w14:textId="77777777" w:rsidR="00D44CF8" w:rsidRPr="006441D6" w:rsidRDefault="00D44CF8" w:rsidP="00A61FEA">
            <w:pPr>
              <w:widowControl w:val="0"/>
              <w:ind w:firstLine="142"/>
            </w:pPr>
            <w:r w:rsidRPr="006441D6">
              <w:t xml:space="preserve">ОКПО: </w:t>
            </w:r>
          </w:p>
        </w:tc>
      </w:tr>
      <w:tr w:rsidR="00D44CF8" w:rsidRPr="006441D6"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6441D6" w:rsidRDefault="00D44CF8" w:rsidP="00A61FEA">
            <w:pPr>
              <w:widowControl w:val="0"/>
              <w:ind w:firstLine="142"/>
              <w:rPr>
                <w:i/>
              </w:rPr>
            </w:pPr>
          </w:p>
        </w:tc>
      </w:tr>
      <w:tr w:rsidR="00D44CF8" w:rsidRPr="006441D6"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6441D6" w:rsidRDefault="00D44CF8" w:rsidP="00A61FEA">
            <w:pPr>
              <w:widowControl w:val="0"/>
              <w:tabs>
                <w:tab w:val="left" w:pos="540"/>
              </w:tabs>
              <w:ind w:firstLine="142"/>
              <w:jc w:val="both"/>
              <w:rPr>
                <w:b/>
              </w:rPr>
            </w:pPr>
            <w:r w:rsidRPr="006441D6">
              <w:rPr>
                <w:b/>
              </w:rPr>
              <w:t>3.Адреса:</w:t>
            </w:r>
          </w:p>
          <w:p w14:paraId="4C5F3D29" w14:textId="77777777" w:rsidR="00D44CF8" w:rsidRPr="006441D6" w:rsidRDefault="00D44CF8" w:rsidP="00A61FEA">
            <w:pPr>
              <w:widowControl w:val="0"/>
              <w:tabs>
                <w:tab w:val="left" w:pos="540"/>
              </w:tabs>
              <w:ind w:firstLine="142"/>
              <w:jc w:val="both"/>
              <w:rPr>
                <w:b/>
                <w:bCs/>
              </w:rPr>
            </w:pPr>
            <w:r w:rsidRPr="006441D6">
              <w:rPr>
                <w:b/>
              </w:rPr>
              <w:t>3.1. Местонахождение (</w:t>
            </w:r>
            <w:r w:rsidRPr="006441D6">
              <w:rPr>
                <w:b/>
                <w:bCs/>
              </w:rPr>
              <w:t>адрес) Участника закупки</w:t>
            </w:r>
          </w:p>
          <w:p w14:paraId="7CBA2E06" w14:textId="77777777" w:rsidR="00D44CF8" w:rsidRPr="006441D6" w:rsidRDefault="00D44CF8" w:rsidP="00A61FEA">
            <w:pPr>
              <w:widowControl w:val="0"/>
              <w:tabs>
                <w:tab w:val="left" w:pos="540"/>
              </w:tabs>
              <w:ind w:firstLine="142"/>
              <w:jc w:val="both"/>
              <w:rPr>
                <w:b/>
                <w:bCs/>
              </w:rPr>
            </w:pPr>
          </w:p>
          <w:p w14:paraId="0D849E1C" w14:textId="77777777" w:rsidR="00D44CF8" w:rsidRPr="006441D6" w:rsidRDefault="00D44CF8" w:rsidP="00A61FEA">
            <w:pPr>
              <w:widowControl w:val="0"/>
              <w:tabs>
                <w:tab w:val="left" w:pos="540"/>
              </w:tabs>
              <w:ind w:firstLine="142"/>
              <w:jc w:val="both"/>
              <w:rPr>
                <w:b/>
                <w:bCs/>
              </w:rPr>
            </w:pPr>
          </w:p>
          <w:p w14:paraId="33B24A73" w14:textId="77777777" w:rsidR="00D44CF8" w:rsidRPr="006441D6" w:rsidRDefault="00D44CF8" w:rsidP="00A61FEA">
            <w:pPr>
              <w:widowControl w:val="0"/>
              <w:tabs>
                <w:tab w:val="left" w:pos="540"/>
              </w:tabs>
              <w:ind w:firstLine="142"/>
              <w:jc w:val="both"/>
              <w:rPr>
                <w:b/>
                <w:bCs/>
              </w:rPr>
            </w:pPr>
            <w:r w:rsidRPr="006441D6">
              <w:rPr>
                <w:b/>
                <w:bCs/>
              </w:rPr>
              <w:t>3.2. Почтовый адрес Участника закупки</w:t>
            </w:r>
          </w:p>
          <w:p w14:paraId="10CF629A" w14:textId="77777777" w:rsidR="00D44CF8" w:rsidRPr="006441D6" w:rsidRDefault="00D44CF8" w:rsidP="00A61FEA">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6441D6" w:rsidRDefault="00D44CF8" w:rsidP="00A61FEA">
            <w:pPr>
              <w:widowControl w:val="0"/>
              <w:ind w:firstLine="142"/>
            </w:pPr>
            <w:r w:rsidRPr="006441D6">
              <w:t xml:space="preserve">Страна </w:t>
            </w:r>
          </w:p>
        </w:tc>
      </w:tr>
      <w:tr w:rsidR="00D44CF8" w:rsidRPr="006441D6"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6441D6" w:rsidRDefault="00D44CF8" w:rsidP="00A61FEA">
            <w:pPr>
              <w:widowControl w:val="0"/>
              <w:ind w:firstLine="142"/>
            </w:pPr>
            <w:r w:rsidRPr="006441D6">
              <w:t xml:space="preserve">Индекс: </w:t>
            </w:r>
          </w:p>
        </w:tc>
      </w:tr>
      <w:tr w:rsidR="00D44CF8" w:rsidRPr="006441D6"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6441D6" w:rsidRDefault="00D44CF8" w:rsidP="00A61FEA">
            <w:pPr>
              <w:widowControl w:val="0"/>
              <w:ind w:firstLine="142"/>
            </w:pPr>
            <w:r w:rsidRPr="006441D6">
              <w:t>…</w:t>
            </w:r>
          </w:p>
        </w:tc>
      </w:tr>
      <w:tr w:rsidR="00D44CF8" w:rsidRPr="006441D6"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6441D6" w:rsidRDefault="00D44CF8" w:rsidP="00A61FEA">
            <w:pPr>
              <w:widowControl w:val="0"/>
              <w:ind w:firstLine="142"/>
            </w:pPr>
          </w:p>
        </w:tc>
      </w:tr>
      <w:tr w:rsidR="00D44CF8" w:rsidRPr="006441D6"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6441D6" w:rsidRDefault="00D44CF8" w:rsidP="00A61FEA">
            <w:pPr>
              <w:widowControl w:val="0"/>
              <w:ind w:firstLine="142"/>
            </w:pPr>
            <w:r w:rsidRPr="006441D6">
              <w:t>…</w:t>
            </w:r>
          </w:p>
        </w:tc>
      </w:tr>
      <w:tr w:rsidR="00D44CF8" w:rsidRPr="006441D6"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6441D6" w:rsidRDefault="00D44CF8" w:rsidP="00A61FEA">
            <w:pPr>
              <w:widowControl w:val="0"/>
              <w:ind w:firstLine="142"/>
            </w:pPr>
            <w:r w:rsidRPr="006441D6">
              <w:t>Страна</w:t>
            </w:r>
          </w:p>
        </w:tc>
      </w:tr>
      <w:tr w:rsidR="00D44CF8" w:rsidRPr="006441D6"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6441D6" w:rsidRDefault="00D44CF8" w:rsidP="00A61FEA">
            <w:pPr>
              <w:widowControl w:val="0"/>
              <w:ind w:firstLine="142"/>
            </w:pPr>
            <w:r w:rsidRPr="006441D6">
              <w:t xml:space="preserve">Индекс </w:t>
            </w:r>
          </w:p>
        </w:tc>
      </w:tr>
      <w:tr w:rsidR="00D44CF8" w:rsidRPr="006441D6"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6441D6" w:rsidRDefault="00D44CF8" w:rsidP="00A61FEA">
            <w:pPr>
              <w:widowControl w:val="0"/>
              <w:ind w:firstLine="142"/>
            </w:pPr>
            <w:r w:rsidRPr="006441D6">
              <w:t>…</w:t>
            </w:r>
          </w:p>
        </w:tc>
      </w:tr>
      <w:tr w:rsidR="00D44CF8" w:rsidRPr="006441D6"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6441D6" w:rsidRDefault="00D44CF8" w:rsidP="00A61FEA">
            <w:pPr>
              <w:widowControl w:val="0"/>
              <w:ind w:firstLine="142"/>
            </w:pPr>
            <w:r w:rsidRPr="006441D6">
              <w:t>…</w:t>
            </w:r>
          </w:p>
        </w:tc>
      </w:tr>
      <w:tr w:rsidR="00D44CF8" w:rsidRPr="006441D6"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6441D6" w:rsidRDefault="00D44CF8" w:rsidP="00A61FEA">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6441D6" w:rsidRDefault="00D44CF8" w:rsidP="00A61FEA">
            <w:pPr>
              <w:widowControl w:val="0"/>
              <w:ind w:firstLine="142"/>
            </w:pPr>
            <w:r w:rsidRPr="006441D6">
              <w:t>…</w:t>
            </w:r>
          </w:p>
        </w:tc>
      </w:tr>
      <w:tr w:rsidR="00D44CF8" w:rsidRPr="006441D6"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6441D6" w:rsidRDefault="00D44CF8" w:rsidP="00A61FEA">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6441D6" w:rsidRDefault="00D44CF8" w:rsidP="00A61FEA">
            <w:pPr>
              <w:widowControl w:val="0"/>
              <w:ind w:firstLine="142"/>
            </w:pPr>
          </w:p>
        </w:tc>
      </w:tr>
      <w:tr w:rsidR="00D44CF8" w:rsidRPr="006441D6"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6441D6" w:rsidRDefault="00D44CF8" w:rsidP="00A61FEA">
            <w:pPr>
              <w:widowControl w:val="0"/>
              <w:numPr>
                <w:ilvl w:val="0"/>
                <w:numId w:val="9"/>
              </w:numPr>
              <w:tabs>
                <w:tab w:val="num" w:pos="0"/>
                <w:tab w:val="left" w:pos="540"/>
              </w:tabs>
              <w:ind w:left="0" w:firstLine="142"/>
              <w:jc w:val="both"/>
              <w:rPr>
                <w:b/>
                <w:bCs/>
              </w:rPr>
            </w:pPr>
            <w:r w:rsidRPr="006441D6">
              <w:rPr>
                <w:b/>
              </w:rPr>
              <w:t xml:space="preserve">Банковские реквизиты </w:t>
            </w:r>
            <w:r w:rsidRPr="006441D6">
              <w:rPr>
                <w:i/>
              </w:rPr>
              <w:t>(может быть несколько)</w:t>
            </w:r>
            <w:r w:rsidRPr="006441D6">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6441D6" w:rsidRDefault="00D44CF8" w:rsidP="00A61FEA">
            <w:pPr>
              <w:widowControl w:val="0"/>
              <w:ind w:firstLine="142"/>
            </w:pPr>
          </w:p>
        </w:tc>
      </w:tr>
      <w:tr w:rsidR="00D44CF8" w:rsidRPr="006441D6"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6441D6" w:rsidRDefault="00D44CF8" w:rsidP="00A61FEA">
            <w:pPr>
              <w:widowControl w:val="0"/>
              <w:ind w:firstLine="142"/>
            </w:pPr>
            <w:r w:rsidRPr="006441D6">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6441D6" w:rsidRDefault="00D44CF8" w:rsidP="00A61FEA">
            <w:pPr>
              <w:widowControl w:val="0"/>
              <w:ind w:firstLine="142"/>
            </w:pPr>
          </w:p>
        </w:tc>
      </w:tr>
      <w:tr w:rsidR="00D44CF8" w:rsidRPr="006441D6"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6441D6" w:rsidRDefault="00D44CF8" w:rsidP="00A61FEA">
            <w:pPr>
              <w:widowControl w:val="0"/>
              <w:ind w:firstLine="142"/>
            </w:pPr>
            <w:r w:rsidRPr="006441D6">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6441D6" w:rsidRDefault="00D44CF8" w:rsidP="00A61FEA">
            <w:pPr>
              <w:widowControl w:val="0"/>
              <w:ind w:firstLine="142"/>
            </w:pPr>
          </w:p>
        </w:tc>
      </w:tr>
      <w:tr w:rsidR="00D44CF8" w:rsidRPr="006441D6"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6441D6" w:rsidRDefault="00D44CF8" w:rsidP="00A61FEA">
            <w:pPr>
              <w:widowControl w:val="0"/>
              <w:ind w:firstLine="142"/>
            </w:pPr>
            <w:r w:rsidRPr="006441D6">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6441D6" w:rsidRDefault="00D44CF8" w:rsidP="00A61FEA">
            <w:pPr>
              <w:widowControl w:val="0"/>
              <w:ind w:firstLine="142"/>
            </w:pPr>
          </w:p>
        </w:tc>
      </w:tr>
      <w:tr w:rsidR="00D44CF8" w:rsidRPr="006441D6"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6441D6" w:rsidRDefault="00D44CF8" w:rsidP="00A61FEA">
            <w:pPr>
              <w:widowControl w:val="0"/>
              <w:ind w:firstLine="142"/>
            </w:pPr>
            <w:r w:rsidRPr="006441D6">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6441D6" w:rsidRDefault="00D44CF8" w:rsidP="00A61FEA">
            <w:pPr>
              <w:widowControl w:val="0"/>
              <w:ind w:firstLine="142"/>
            </w:pPr>
          </w:p>
        </w:tc>
      </w:tr>
      <w:tr w:rsidR="00D44CF8" w:rsidRPr="006441D6"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6441D6" w:rsidRDefault="00D44CF8" w:rsidP="00A61FEA">
            <w:pPr>
              <w:widowControl w:val="0"/>
              <w:numPr>
                <w:ilvl w:val="0"/>
                <w:numId w:val="9"/>
              </w:numPr>
              <w:tabs>
                <w:tab w:val="num" w:pos="1300"/>
              </w:tabs>
              <w:ind w:left="0" w:firstLine="142"/>
              <w:jc w:val="both"/>
              <w:rPr>
                <w:b/>
                <w:bCs/>
              </w:rPr>
            </w:pPr>
            <w:r w:rsidRPr="006441D6">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6441D6" w:rsidRDefault="00D44CF8" w:rsidP="00A61FEA">
            <w:pPr>
              <w:widowControl w:val="0"/>
              <w:ind w:firstLine="142"/>
            </w:pPr>
          </w:p>
        </w:tc>
      </w:tr>
      <w:tr w:rsidR="00D44CF8" w:rsidRPr="006441D6"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6441D6" w:rsidRDefault="00D44CF8" w:rsidP="00A61FEA">
            <w:pPr>
              <w:widowControl w:val="0"/>
              <w:numPr>
                <w:ilvl w:val="0"/>
                <w:numId w:val="9"/>
              </w:numPr>
              <w:tabs>
                <w:tab w:val="num" w:pos="1300"/>
              </w:tabs>
              <w:ind w:left="0" w:firstLine="142"/>
              <w:jc w:val="both"/>
              <w:rPr>
                <w:b/>
                <w:bCs/>
              </w:rPr>
            </w:pPr>
            <w:r w:rsidRPr="006441D6">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6441D6" w:rsidRDefault="00D44CF8" w:rsidP="00A61FEA">
            <w:pPr>
              <w:widowControl w:val="0"/>
              <w:ind w:firstLine="142"/>
            </w:pPr>
          </w:p>
        </w:tc>
      </w:tr>
      <w:tr w:rsidR="00D44CF8" w:rsidRPr="006441D6"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6441D6" w:rsidRDefault="00D44CF8" w:rsidP="00A61FEA">
            <w:pPr>
              <w:widowControl w:val="0"/>
              <w:numPr>
                <w:ilvl w:val="0"/>
                <w:numId w:val="9"/>
              </w:numPr>
              <w:tabs>
                <w:tab w:val="num" w:pos="1300"/>
              </w:tabs>
              <w:ind w:left="0" w:firstLine="142"/>
              <w:jc w:val="both"/>
              <w:rPr>
                <w:b/>
                <w:bCs/>
              </w:rPr>
            </w:pPr>
            <w:r w:rsidRPr="006441D6">
              <w:rPr>
                <w:b/>
                <w:bCs/>
              </w:rPr>
              <w:t>Контактные телефоны, е-</w:t>
            </w:r>
            <w:r w:rsidRPr="006441D6">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6441D6" w:rsidRDefault="00D44CF8" w:rsidP="00A61FEA">
            <w:pPr>
              <w:widowControl w:val="0"/>
              <w:ind w:firstLine="142"/>
            </w:pPr>
          </w:p>
        </w:tc>
      </w:tr>
    </w:tbl>
    <w:p w14:paraId="41134D13" w14:textId="77777777" w:rsidR="00D44CF8" w:rsidRPr="006441D6" w:rsidRDefault="00D44CF8" w:rsidP="00A61FEA">
      <w:pPr>
        <w:widowControl w:val="0"/>
        <w:ind w:firstLine="142"/>
      </w:pPr>
      <w:r w:rsidRPr="006441D6">
        <w:t>___________________________________________</w:t>
      </w:r>
    </w:p>
    <w:p w14:paraId="1C80B76F" w14:textId="77777777" w:rsidR="00D44CF8" w:rsidRPr="006441D6" w:rsidRDefault="00D44CF8" w:rsidP="00A61FEA">
      <w:pPr>
        <w:widowControl w:val="0"/>
        <w:ind w:firstLine="142"/>
        <w:rPr>
          <w:vertAlign w:val="subscript"/>
        </w:rPr>
      </w:pPr>
      <w:r w:rsidRPr="006441D6">
        <w:rPr>
          <w:vertAlign w:val="subscript"/>
        </w:rPr>
        <w:t xml:space="preserve">                                                           (подпись, М.П.)</w:t>
      </w:r>
    </w:p>
    <w:p w14:paraId="1109D586" w14:textId="4BB38F63" w:rsidR="00D44CF8" w:rsidRPr="006441D6" w:rsidRDefault="00D44CF8" w:rsidP="00A61FEA">
      <w:pPr>
        <w:widowControl w:val="0"/>
        <w:ind w:firstLine="142"/>
      </w:pPr>
      <w:r w:rsidRPr="006441D6">
        <w:t>__________________________________________</w:t>
      </w:r>
    </w:p>
    <w:p w14:paraId="415131FF" w14:textId="77777777" w:rsidR="00D44CF8" w:rsidRPr="006441D6" w:rsidRDefault="00D44CF8" w:rsidP="00A61FEA">
      <w:pPr>
        <w:widowControl w:val="0"/>
        <w:ind w:firstLine="142"/>
        <w:rPr>
          <w:vertAlign w:val="subscript"/>
        </w:rPr>
      </w:pPr>
      <w:r w:rsidRPr="006441D6">
        <w:rPr>
          <w:vertAlign w:val="subscript"/>
        </w:rPr>
        <w:t xml:space="preserve">                            (фамилия, имя, отчество подписавшего, должность)</w:t>
      </w:r>
    </w:p>
    <w:p w14:paraId="5B3D3461" w14:textId="77777777" w:rsidR="00D44CF8" w:rsidRPr="006441D6" w:rsidRDefault="00D44CF8" w:rsidP="00A61FEA">
      <w:pPr>
        <w:widowControl w:val="0"/>
        <w:pBdr>
          <w:bottom w:val="single" w:sz="4" w:space="1" w:color="auto"/>
        </w:pBdr>
        <w:shd w:val="clear" w:color="auto" w:fill="E0E0E0"/>
        <w:jc w:val="center"/>
        <w:rPr>
          <w:b/>
          <w:bCs/>
          <w:color w:val="000000"/>
          <w:spacing w:val="36"/>
        </w:rPr>
      </w:pPr>
      <w:r w:rsidRPr="006441D6">
        <w:rPr>
          <w:b/>
          <w:bCs/>
          <w:color w:val="000000"/>
          <w:spacing w:val="36"/>
        </w:rPr>
        <w:t>конец формы</w:t>
      </w:r>
    </w:p>
    <w:p w14:paraId="560F414F" w14:textId="77777777" w:rsidR="00D44CF8" w:rsidRPr="006441D6" w:rsidRDefault="00D44CF8" w:rsidP="00A61FEA">
      <w:pPr>
        <w:widowControl w:val="0"/>
        <w:jc w:val="both"/>
      </w:pPr>
      <w:r w:rsidRPr="006441D6">
        <w:t>Инструкция по заполнению:</w:t>
      </w:r>
    </w:p>
    <w:p w14:paraId="224945E6" w14:textId="77777777" w:rsidR="00D44CF8" w:rsidRPr="006441D6" w:rsidRDefault="00D44CF8" w:rsidP="00A61FEA">
      <w:pPr>
        <w:widowControl w:val="0"/>
        <w:jc w:val="both"/>
      </w:pPr>
      <w:r w:rsidRPr="006441D6">
        <w:t>1. Участник закупки заполняет поля формы в соответствии с инструкциями, приведенными по тексту формы.</w:t>
      </w:r>
    </w:p>
    <w:p w14:paraId="700B45FE" w14:textId="77777777" w:rsidR="00D44CF8" w:rsidRPr="006441D6" w:rsidRDefault="00D44CF8" w:rsidP="00A61FEA">
      <w:pPr>
        <w:widowControl w:val="0"/>
        <w:jc w:val="both"/>
      </w:pPr>
      <w:r w:rsidRPr="006441D6">
        <w:t>2. Инструкции, приведенные по тексту формы и выделенные серым цветом, рекомендуется удалить из текста заявки.</w:t>
      </w:r>
    </w:p>
    <w:p w14:paraId="56859AB0" w14:textId="40D6D51D" w:rsidR="003245A6" w:rsidRPr="006441D6" w:rsidRDefault="00D44CF8" w:rsidP="00A61FEA">
      <w:pPr>
        <w:widowControl w:val="0"/>
        <w:jc w:val="both"/>
        <w:rPr>
          <w:b/>
        </w:rPr>
      </w:pPr>
      <w:r w:rsidRPr="006441D6">
        <w:t>3. Форма должна быть подписана и скреплена оттиском печати (при наличии).</w:t>
      </w:r>
    </w:p>
    <w:p w14:paraId="5E8C32AB" w14:textId="77777777" w:rsidR="00D44CF8" w:rsidRPr="006441D6" w:rsidRDefault="00D44CF8" w:rsidP="00D466DC">
      <w:pPr>
        <w:widowControl w:val="0"/>
        <w:jc w:val="center"/>
        <w:rPr>
          <w:b/>
        </w:rPr>
      </w:pPr>
      <w:bookmarkStart w:id="106" w:name="_ФОРМА_3._ОПИСЬ"/>
      <w:bookmarkEnd w:id="106"/>
      <w:r w:rsidRPr="006441D6">
        <w:rPr>
          <w:b/>
        </w:rPr>
        <w:lastRenderedPageBreak/>
        <w:t>ФОРМА 3.</w:t>
      </w:r>
    </w:p>
    <w:p w14:paraId="4380B711" w14:textId="77777777" w:rsidR="00D44CF8" w:rsidRPr="006441D6" w:rsidRDefault="00D44CF8" w:rsidP="00D466DC">
      <w:pPr>
        <w:widowControl w:val="0"/>
        <w:jc w:val="center"/>
      </w:pPr>
      <w:r w:rsidRPr="006441D6">
        <w:t>Опись</w:t>
      </w:r>
    </w:p>
    <w:p w14:paraId="3BFBE510" w14:textId="77777777" w:rsidR="00D44CF8" w:rsidRPr="006441D6" w:rsidRDefault="00D44CF8" w:rsidP="00D466DC">
      <w:pPr>
        <w:widowControl w:val="0"/>
        <w:pBdr>
          <w:top w:val="single" w:sz="4" w:space="1" w:color="auto"/>
        </w:pBdr>
        <w:shd w:val="clear" w:color="auto" w:fill="E0E0E0"/>
        <w:jc w:val="center"/>
        <w:rPr>
          <w:b/>
          <w:bCs/>
          <w:color w:val="000000"/>
          <w:spacing w:val="36"/>
        </w:rPr>
      </w:pPr>
      <w:r w:rsidRPr="006441D6">
        <w:rPr>
          <w:b/>
          <w:bCs/>
          <w:color w:val="000000"/>
          <w:spacing w:val="36"/>
        </w:rPr>
        <w:t>начало формы</w:t>
      </w:r>
    </w:p>
    <w:p w14:paraId="498F6124" w14:textId="77777777" w:rsidR="00D44CF8" w:rsidRPr="006441D6" w:rsidRDefault="00D44CF8" w:rsidP="00D466DC">
      <w:pPr>
        <w:widowControl w:val="0"/>
        <w:autoSpaceDE w:val="0"/>
        <w:autoSpaceDN w:val="0"/>
        <w:adjustRightInd w:val="0"/>
      </w:pPr>
    </w:p>
    <w:p w14:paraId="1C8E831D" w14:textId="77777777" w:rsidR="00D44CF8" w:rsidRPr="006441D6" w:rsidRDefault="00D44CF8" w:rsidP="00D466DC">
      <w:pPr>
        <w:widowControl w:val="0"/>
        <w:rPr>
          <w:i/>
          <w:color w:val="A6A6A6"/>
        </w:rPr>
      </w:pPr>
      <w:r w:rsidRPr="006441D6">
        <w:t xml:space="preserve">Наименование Участника закупки: </w:t>
      </w:r>
      <w:r w:rsidRPr="006441D6">
        <w:rPr>
          <w:i/>
          <w:color w:val="A6A6A6"/>
        </w:rPr>
        <w:t>(указать краткое наименование)</w:t>
      </w:r>
    </w:p>
    <w:p w14:paraId="2248ABA1" w14:textId="77777777" w:rsidR="00D44CF8" w:rsidRPr="006441D6" w:rsidRDefault="00D44CF8" w:rsidP="00D466DC">
      <w:pPr>
        <w:widowControl w:val="0"/>
      </w:pPr>
      <w:r w:rsidRPr="006441D6">
        <w:t xml:space="preserve">ИНН Участника закупки: </w:t>
      </w:r>
      <w:r w:rsidRPr="006441D6">
        <w:rPr>
          <w:i/>
          <w:color w:val="A6A6A6"/>
        </w:rPr>
        <w:t>(указать при наличии)</w:t>
      </w:r>
    </w:p>
    <w:p w14:paraId="58ED0CE3" w14:textId="77777777" w:rsidR="00D44CF8" w:rsidRPr="006441D6" w:rsidRDefault="00D44CF8" w:rsidP="00D466DC">
      <w:pPr>
        <w:widowControl w:val="0"/>
        <w:rPr>
          <w:i/>
          <w:color w:val="A6A6A6"/>
        </w:rPr>
      </w:pPr>
      <w:r w:rsidRPr="006441D6">
        <w:t xml:space="preserve">Наименование предмета Договора: </w:t>
      </w:r>
      <w:r w:rsidRPr="006441D6">
        <w:rPr>
          <w:i/>
          <w:color w:val="A6A6A6"/>
        </w:rPr>
        <w:t>(указать наименование предмета Закупки)</w:t>
      </w:r>
    </w:p>
    <w:p w14:paraId="191452A9" w14:textId="77777777" w:rsidR="00D44CF8" w:rsidRPr="006441D6" w:rsidRDefault="00D44CF8" w:rsidP="00D466DC">
      <w:pPr>
        <w:widowControl w:val="0"/>
      </w:pPr>
    </w:p>
    <w:p w14:paraId="3BB3C9FA" w14:textId="77777777" w:rsidR="00D44CF8" w:rsidRPr="006441D6" w:rsidRDefault="00D44CF8" w:rsidP="00D466DC">
      <w:pPr>
        <w:widowControl w:val="0"/>
        <w:jc w:val="center"/>
        <w:rPr>
          <w:b/>
        </w:rPr>
      </w:pPr>
      <w:r w:rsidRPr="006441D6">
        <w:rPr>
          <w:b/>
        </w:rPr>
        <w:t>ОПИСЬ ДОКУМЕНТОВ, СОСТАВЛЯЮЩИХ ЗАЯВКУ УЧАСТНИКА ЗАКУПКИ</w:t>
      </w:r>
    </w:p>
    <w:p w14:paraId="7B585894" w14:textId="77777777" w:rsidR="00D44CF8" w:rsidRPr="006441D6"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6441D6"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6441D6" w:rsidRDefault="00D44CF8" w:rsidP="00D466DC">
            <w:pPr>
              <w:widowControl w:val="0"/>
              <w:jc w:val="center"/>
            </w:pPr>
            <w:r w:rsidRPr="006441D6">
              <w:t>№</w:t>
            </w:r>
          </w:p>
          <w:p w14:paraId="683EB560" w14:textId="77777777" w:rsidR="00D44CF8" w:rsidRPr="006441D6" w:rsidRDefault="00D44CF8" w:rsidP="00D466DC">
            <w:pPr>
              <w:widowControl w:val="0"/>
              <w:jc w:val="center"/>
            </w:pPr>
            <w:r w:rsidRPr="006441D6">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6441D6" w:rsidRDefault="00D44CF8" w:rsidP="00D466DC">
            <w:pPr>
              <w:widowControl w:val="0"/>
              <w:jc w:val="center"/>
            </w:pPr>
            <w:r w:rsidRPr="006441D6">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6441D6" w:rsidRDefault="00D44CF8" w:rsidP="00D466DC">
            <w:pPr>
              <w:widowControl w:val="0"/>
              <w:jc w:val="center"/>
            </w:pPr>
            <w:r w:rsidRPr="006441D6">
              <w:t>Кол-во</w:t>
            </w:r>
          </w:p>
          <w:p w14:paraId="19C9E005" w14:textId="77777777" w:rsidR="00D44CF8" w:rsidRPr="006441D6" w:rsidRDefault="00D44CF8" w:rsidP="00D466DC">
            <w:pPr>
              <w:widowControl w:val="0"/>
              <w:jc w:val="center"/>
            </w:pPr>
            <w:r w:rsidRPr="006441D6">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6441D6" w:rsidRDefault="00D44CF8" w:rsidP="00D466DC">
            <w:pPr>
              <w:widowControl w:val="0"/>
              <w:jc w:val="center"/>
            </w:pPr>
            <w:r w:rsidRPr="006441D6">
              <w:t>Номер</w:t>
            </w:r>
          </w:p>
          <w:p w14:paraId="57E7F62D" w14:textId="77777777" w:rsidR="0021567A" w:rsidRPr="006441D6" w:rsidRDefault="00D44CF8" w:rsidP="00D466DC">
            <w:pPr>
              <w:widowControl w:val="0"/>
              <w:jc w:val="center"/>
            </w:pPr>
            <w:r w:rsidRPr="006441D6">
              <w:t xml:space="preserve">листа </w:t>
            </w:r>
          </w:p>
          <w:p w14:paraId="78DBFDFA" w14:textId="77777777" w:rsidR="00D44CF8" w:rsidRPr="006441D6" w:rsidRDefault="00D44CF8" w:rsidP="00D466DC">
            <w:pPr>
              <w:widowControl w:val="0"/>
              <w:jc w:val="center"/>
            </w:pPr>
            <w:r w:rsidRPr="006441D6">
              <w:t>(</w:t>
            </w:r>
            <w:r w:rsidR="0021567A" w:rsidRPr="006441D6">
              <w:t>стр. с__ по__</w:t>
            </w:r>
            <w:r w:rsidRPr="006441D6">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6441D6" w:rsidRDefault="00D44CF8" w:rsidP="00D466DC">
            <w:pPr>
              <w:widowControl w:val="0"/>
              <w:jc w:val="center"/>
            </w:pPr>
            <w:r w:rsidRPr="006441D6">
              <w:t>Вид документа</w:t>
            </w:r>
          </w:p>
        </w:tc>
      </w:tr>
      <w:tr w:rsidR="00D44CF8" w:rsidRPr="006441D6"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6441D6"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6441D6"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6441D6"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6441D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6441D6" w:rsidRDefault="00D44CF8" w:rsidP="00D466DC">
            <w:pPr>
              <w:widowControl w:val="0"/>
              <w:jc w:val="center"/>
            </w:pPr>
            <w:r w:rsidRPr="006441D6">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6441D6" w:rsidRDefault="00D44CF8" w:rsidP="00D466DC">
            <w:pPr>
              <w:widowControl w:val="0"/>
              <w:jc w:val="center"/>
            </w:pPr>
            <w:r w:rsidRPr="006441D6">
              <w:t>копия</w:t>
            </w:r>
          </w:p>
        </w:tc>
      </w:tr>
      <w:tr w:rsidR="00D44CF8" w:rsidRPr="006441D6"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6441D6" w:rsidRDefault="00D44CF8" w:rsidP="00D466DC">
            <w:pPr>
              <w:widowControl w:val="0"/>
            </w:pPr>
            <w:r w:rsidRPr="006441D6">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6441D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6441D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6441D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6441D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6441D6" w:rsidRDefault="00D44CF8" w:rsidP="00D466DC">
            <w:pPr>
              <w:widowControl w:val="0"/>
            </w:pPr>
          </w:p>
        </w:tc>
      </w:tr>
      <w:tr w:rsidR="00D44CF8" w:rsidRPr="006441D6"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6441D6" w:rsidRDefault="00D44CF8" w:rsidP="00D466DC">
            <w:pPr>
              <w:widowControl w:val="0"/>
            </w:pPr>
            <w:r w:rsidRPr="006441D6">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6441D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6441D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6441D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6441D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6441D6" w:rsidRDefault="00D44CF8" w:rsidP="00D466DC">
            <w:pPr>
              <w:widowControl w:val="0"/>
            </w:pPr>
          </w:p>
        </w:tc>
      </w:tr>
      <w:tr w:rsidR="00D44CF8" w:rsidRPr="006441D6"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6441D6" w:rsidRDefault="00D44CF8" w:rsidP="00D466DC">
            <w:pPr>
              <w:widowControl w:val="0"/>
            </w:pPr>
            <w:r w:rsidRPr="006441D6">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6441D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6441D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6441D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6441D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6441D6" w:rsidRDefault="00D44CF8" w:rsidP="00D466DC">
            <w:pPr>
              <w:widowControl w:val="0"/>
            </w:pPr>
          </w:p>
        </w:tc>
      </w:tr>
      <w:tr w:rsidR="00D44CF8" w:rsidRPr="006441D6"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6441D6" w:rsidRDefault="00D44CF8" w:rsidP="00D466DC">
            <w:pPr>
              <w:widowControl w:val="0"/>
            </w:pPr>
            <w:r w:rsidRPr="006441D6">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6441D6"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6441D6"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6441D6"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6441D6"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6441D6" w:rsidRDefault="00D44CF8" w:rsidP="00D466DC">
            <w:pPr>
              <w:widowControl w:val="0"/>
            </w:pPr>
          </w:p>
        </w:tc>
      </w:tr>
    </w:tbl>
    <w:p w14:paraId="32D85F22" w14:textId="77777777" w:rsidR="00D44CF8" w:rsidRPr="006441D6" w:rsidRDefault="00D44CF8" w:rsidP="00D466DC">
      <w:pPr>
        <w:widowControl w:val="0"/>
        <w:autoSpaceDE w:val="0"/>
        <w:autoSpaceDN w:val="0"/>
        <w:adjustRightInd w:val="0"/>
      </w:pPr>
    </w:p>
    <w:p w14:paraId="31C669F4" w14:textId="77777777" w:rsidR="00D44CF8" w:rsidRPr="006441D6" w:rsidRDefault="00D44CF8" w:rsidP="00D466DC">
      <w:pPr>
        <w:widowControl w:val="0"/>
        <w:autoSpaceDE w:val="0"/>
        <w:autoSpaceDN w:val="0"/>
        <w:adjustRightInd w:val="0"/>
      </w:pPr>
    </w:p>
    <w:p w14:paraId="23DB7DE0" w14:textId="77777777" w:rsidR="00D44CF8" w:rsidRPr="006441D6" w:rsidRDefault="00D44CF8" w:rsidP="00D466DC">
      <w:pPr>
        <w:widowControl w:val="0"/>
        <w:autoSpaceDE w:val="0"/>
        <w:autoSpaceDN w:val="0"/>
        <w:adjustRightInd w:val="0"/>
      </w:pPr>
    </w:p>
    <w:p w14:paraId="3678B1BF" w14:textId="77777777" w:rsidR="00D44CF8" w:rsidRPr="006441D6" w:rsidRDefault="00D44CF8" w:rsidP="00D466DC">
      <w:pPr>
        <w:widowControl w:val="0"/>
      </w:pPr>
      <w:r w:rsidRPr="006441D6">
        <w:t>___________________________________________</w:t>
      </w:r>
    </w:p>
    <w:p w14:paraId="4F47CF24" w14:textId="77777777" w:rsidR="00D44CF8" w:rsidRPr="006441D6" w:rsidRDefault="00D44CF8" w:rsidP="00D466DC">
      <w:pPr>
        <w:widowControl w:val="0"/>
        <w:rPr>
          <w:vertAlign w:val="subscript"/>
        </w:rPr>
      </w:pPr>
      <w:r w:rsidRPr="006441D6">
        <w:rPr>
          <w:vertAlign w:val="subscript"/>
        </w:rPr>
        <w:t xml:space="preserve">                                                           (подпись, М.П.)</w:t>
      </w:r>
    </w:p>
    <w:p w14:paraId="10E2815B" w14:textId="77777777" w:rsidR="00D44CF8" w:rsidRPr="006441D6" w:rsidRDefault="00D44CF8" w:rsidP="00D466DC">
      <w:pPr>
        <w:widowControl w:val="0"/>
      </w:pPr>
      <w:r w:rsidRPr="006441D6">
        <w:t>___________________________________________</w:t>
      </w:r>
    </w:p>
    <w:p w14:paraId="5C893B66" w14:textId="77777777" w:rsidR="00D44CF8" w:rsidRPr="006441D6" w:rsidRDefault="00D44CF8" w:rsidP="00D466DC">
      <w:pPr>
        <w:widowControl w:val="0"/>
        <w:rPr>
          <w:vertAlign w:val="subscript"/>
        </w:rPr>
      </w:pPr>
      <w:r w:rsidRPr="006441D6">
        <w:rPr>
          <w:vertAlign w:val="subscript"/>
        </w:rPr>
        <w:t xml:space="preserve">                            (фамилия, имя, отчество подписавшего, должность)</w:t>
      </w:r>
    </w:p>
    <w:p w14:paraId="17B8B2DD" w14:textId="77777777" w:rsidR="00D44CF8" w:rsidRPr="006441D6" w:rsidRDefault="00D44CF8" w:rsidP="00D466DC">
      <w:pPr>
        <w:widowControl w:val="0"/>
      </w:pPr>
    </w:p>
    <w:p w14:paraId="23B296F6" w14:textId="77777777" w:rsidR="00D44CF8" w:rsidRPr="006441D6" w:rsidRDefault="00D44CF8" w:rsidP="00D466DC">
      <w:pPr>
        <w:widowControl w:val="0"/>
      </w:pPr>
    </w:p>
    <w:p w14:paraId="15562A92" w14:textId="77777777" w:rsidR="00D44CF8" w:rsidRPr="006441D6" w:rsidRDefault="00D44CF8" w:rsidP="00D466DC">
      <w:pPr>
        <w:widowControl w:val="0"/>
        <w:pBdr>
          <w:bottom w:val="single" w:sz="4" w:space="1" w:color="auto"/>
        </w:pBdr>
        <w:shd w:val="clear" w:color="auto" w:fill="E0E0E0"/>
        <w:jc w:val="center"/>
        <w:rPr>
          <w:b/>
          <w:bCs/>
          <w:color w:val="000000"/>
          <w:spacing w:val="36"/>
        </w:rPr>
      </w:pPr>
      <w:r w:rsidRPr="006441D6">
        <w:rPr>
          <w:b/>
          <w:bCs/>
          <w:color w:val="000000"/>
          <w:spacing w:val="36"/>
        </w:rPr>
        <w:t>конец формы</w:t>
      </w:r>
    </w:p>
    <w:p w14:paraId="25ABD64B" w14:textId="77777777" w:rsidR="00D44CF8" w:rsidRPr="006441D6" w:rsidRDefault="00D44CF8" w:rsidP="00D466DC">
      <w:pPr>
        <w:widowControl w:val="0"/>
      </w:pPr>
    </w:p>
    <w:p w14:paraId="4C48B803" w14:textId="77777777" w:rsidR="00D44CF8" w:rsidRPr="006441D6" w:rsidRDefault="00D44CF8" w:rsidP="00D466DC">
      <w:pPr>
        <w:widowControl w:val="0"/>
        <w:jc w:val="both"/>
      </w:pPr>
      <w:r w:rsidRPr="006441D6">
        <w:t>Инструкция по заполнению:</w:t>
      </w:r>
    </w:p>
    <w:p w14:paraId="1CC830D8" w14:textId="77777777" w:rsidR="00D44CF8" w:rsidRPr="006441D6" w:rsidRDefault="00D44CF8" w:rsidP="00D466DC">
      <w:pPr>
        <w:widowControl w:val="0"/>
        <w:jc w:val="both"/>
      </w:pPr>
      <w:r w:rsidRPr="006441D6">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6441D6" w:rsidRDefault="00D44CF8" w:rsidP="00D466DC">
      <w:pPr>
        <w:widowControl w:val="0"/>
        <w:jc w:val="both"/>
      </w:pPr>
      <w:r w:rsidRPr="006441D6">
        <w:t>2. Инструкции, приведенные по тексту формы и выделенные серым цветом, рекомендуется удалить из текста заявки.</w:t>
      </w:r>
    </w:p>
    <w:p w14:paraId="638B065B" w14:textId="77777777" w:rsidR="00D44CF8" w:rsidRPr="006441D6" w:rsidRDefault="00D44CF8" w:rsidP="00D466DC">
      <w:pPr>
        <w:widowControl w:val="0"/>
        <w:jc w:val="both"/>
      </w:pPr>
      <w:r w:rsidRPr="006441D6">
        <w:t>3. Форма должна быть подписана и скреплена оттиском печати (при наличии).</w:t>
      </w:r>
    </w:p>
    <w:p w14:paraId="677FB47D" w14:textId="77777777" w:rsidR="00D44CF8" w:rsidRPr="006441D6" w:rsidRDefault="00D44CF8" w:rsidP="00D466DC">
      <w:pPr>
        <w:widowControl w:val="0"/>
      </w:pPr>
    </w:p>
    <w:p w14:paraId="293BFAAD" w14:textId="77777777" w:rsidR="00D44CF8" w:rsidRPr="006441D6" w:rsidRDefault="00D44CF8" w:rsidP="00D466DC">
      <w:pPr>
        <w:widowControl w:val="0"/>
      </w:pPr>
      <w:r w:rsidRPr="006441D6">
        <w:br w:type="page"/>
      </w:r>
    </w:p>
    <w:p w14:paraId="7D0C7B76" w14:textId="77777777" w:rsidR="00D44CF8" w:rsidRPr="006441D6" w:rsidRDefault="00D44CF8" w:rsidP="00D466DC">
      <w:pPr>
        <w:widowControl w:val="0"/>
        <w:rPr>
          <w:b/>
        </w:rPr>
        <w:sectPr w:rsidR="00D44CF8" w:rsidRPr="006441D6" w:rsidSect="00EC37B3">
          <w:footerReference w:type="default" r:id="rId26"/>
          <w:pgSz w:w="11907" w:h="16840"/>
          <w:pgMar w:top="1134" w:right="850" w:bottom="1134" w:left="1701" w:header="720" w:footer="965" w:gutter="0"/>
          <w:cols w:space="720"/>
        </w:sectPr>
      </w:pPr>
    </w:p>
    <w:p w14:paraId="708EC9AD" w14:textId="77777777" w:rsidR="00F57C1E" w:rsidRPr="006441D6" w:rsidRDefault="00F57C1E" w:rsidP="00F57C1E">
      <w:pPr>
        <w:widowControl w:val="0"/>
        <w:jc w:val="center"/>
        <w:rPr>
          <w:b/>
        </w:rPr>
      </w:pPr>
      <w:bookmarkStart w:id="107" w:name="_ТРЕБОВАНИЯ_И_ПЕРЕЧЕНЬ"/>
      <w:bookmarkStart w:id="108" w:name="форма4"/>
      <w:bookmarkEnd w:id="107"/>
      <w:r w:rsidRPr="006441D6">
        <w:rPr>
          <w:b/>
        </w:rPr>
        <w:lastRenderedPageBreak/>
        <w:t>ФОРМА 4.</w:t>
      </w:r>
    </w:p>
    <w:bookmarkEnd w:id="108"/>
    <w:p w14:paraId="30DBDAF9" w14:textId="77777777" w:rsidR="00F57C1E" w:rsidRPr="006441D6" w:rsidRDefault="00F57C1E" w:rsidP="00F57C1E">
      <w:pPr>
        <w:widowControl w:val="0"/>
        <w:jc w:val="center"/>
      </w:pPr>
      <w:r w:rsidRPr="006441D6">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6441D6" w:rsidRDefault="00F57C1E" w:rsidP="00F57C1E">
      <w:pPr>
        <w:widowControl w:val="0"/>
        <w:pBdr>
          <w:top w:val="single" w:sz="4" w:space="1" w:color="auto"/>
        </w:pBdr>
        <w:shd w:val="clear" w:color="auto" w:fill="E0E0E0"/>
        <w:jc w:val="center"/>
        <w:rPr>
          <w:b/>
          <w:bCs/>
          <w:color w:val="000000"/>
          <w:spacing w:val="36"/>
        </w:rPr>
      </w:pPr>
      <w:r w:rsidRPr="006441D6">
        <w:rPr>
          <w:b/>
          <w:bCs/>
          <w:color w:val="000000"/>
          <w:spacing w:val="36"/>
        </w:rPr>
        <w:t>начало формы</w:t>
      </w:r>
    </w:p>
    <w:p w14:paraId="4037ABA1" w14:textId="77777777" w:rsidR="00F57C1E" w:rsidRPr="006441D6" w:rsidRDefault="00F57C1E" w:rsidP="00F57C1E">
      <w:pPr>
        <w:widowControl w:val="0"/>
        <w:rPr>
          <w:i/>
          <w:color w:val="A6A6A6"/>
        </w:rPr>
      </w:pPr>
      <w:r w:rsidRPr="006441D6">
        <w:t xml:space="preserve">Наименование Участника закупки: </w:t>
      </w:r>
      <w:r w:rsidRPr="006441D6">
        <w:rPr>
          <w:i/>
          <w:color w:val="A6A6A6"/>
        </w:rPr>
        <w:t>(указать краткое наименование)</w:t>
      </w:r>
    </w:p>
    <w:p w14:paraId="32C00972" w14:textId="77777777" w:rsidR="00F57C1E" w:rsidRPr="006441D6" w:rsidRDefault="00F57C1E" w:rsidP="00F57C1E">
      <w:pPr>
        <w:widowControl w:val="0"/>
      </w:pPr>
      <w:r w:rsidRPr="006441D6">
        <w:t xml:space="preserve">ИНН Участника закупки: </w:t>
      </w:r>
      <w:r w:rsidRPr="006441D6">
        <w:rPr>
          <w:i/>
          <w:color w:val="A6A6A6"/>
        </w:rPr>
        <w:t>(указать при наличии)</w:t>
      </w:r>
    </w:p>
    <w:p w14:paraId="0C37189C" w14:textId="77777777" w:rsidR="00F57C1E" w:rsidRPr="006441D6" w:rsidRDefault="00F57C1E" w:rsidP="00F57C1E">
      <w:pPr>
        <w:widowControl w:val="0"/>
      </w:pPr>
      <w:r w:rsidRPr="006441D6">
        <w:t xml:space="preserve">Наименование предмета Договора: </w:t>
      </w:r>
      <w:r w:rsidRPr="006441D6">
        <w:rPr>
          <w:i/>
          <w:color w:val="A6A6A6"/>
        </w:rPr>
        <w:t>(указать наименование предмета Закупки)</w:t>
      </w:r>
    </w:p>
    <w:p w14:paraId="38B7C302" w14:textId="77777777" w:rsidR="00F57C1E" w:rsidRPr="006441D6" w:rsidRDefault="00F57C1E" w:rsidP="00F57C1E">
      <w:pPr>
        <w:widowControl w:val="0"/>
        <w:jc w:val="center"/>
        <w:rPr>
          <w:b/>
        </w:rPr>
      </w:pPr>
      <w:r w:rsidRPr="006441D6">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6441D6"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6441D6" w:rsidRDefault="00F57C1E" w:rsidP="00895FCD">
            <w:pPr>
              <w:widowControl w:val="0"/>
              <w:jc w:val="center"/>
            </w:pPr>
            <w:r w:rsidRPr="006441D6">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6441D6" w:rsidRDefault="00F57C1E" w:rsidP="00895FCD">
            <w:pPr>
              <w:widowControl w:val="0"/>
              <w:jc w:val="center"/>
            </w:pPr>
            <w:r w:rsidRPr="006441D6">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6441D6" w:rsidRDefault="00F57C1E" w:rsidP="00895FCD">
            <w:pPr>
              <w:widowControl w:val="0"/>
              <w:jc w:val="center"/>
            </w:pPr>
            <w:r w:rsidRPr="006441D6">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6441D6" w:rsidRDefault="00F57C1E" w:rsidP="00895FCD">
            <w:pPr>
              <w:widowControl w:val="0"/>
              <w:jc w:val="center"/>
            </w:pPr>
            <w:r w:rsidRPr="006441D6">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6441D6" w:rsidRDefault="00F57C1E" w:rsidP="00895FCD">
            <w:pPr>
              <w:widowControl w:val="0"/>
              <w:jc w:val="center"/>
            </w:pPr>
            <w:r w:rsidRPr="006441D6">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6441D6" w:rsidRDefault="00F57C1E" w:rsidP="00895FCD">
            <w:pPr>
              <w:widowControl w:val="0"/>
              <w:jc w:val="center"/>
            </w:pPr>
            <w:r w:rsidRPr="006441D6">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6441D6" w:rsidRDefault="00F57C1E" w:rsidP="00895FCD">
            <w:pPr>
              <w:widowControl w:val="0"/>
              <w:jc w:val="center"/>
            </w:pPr>
            <w:r w:rsidRPr="006441D6">
              <w:t>Сведения о претензиях заказчика к выполнению обязательств по договору</w:t>
            </w:r>
          </w:p>
        </w:tc>
      </w:tr>
      <w:tr w:rsidR="00F57C1E" w:rsidRPr="006441D6"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6441D6" w:rsidRDefault="00F57C1E" w:rsidP="00895FCD">
            <w:pPr>
              <w:widowControl w:val="0"/>
              <w:jc w:val="center"/>
            </w:pPr>
            <w:r w:rsidRPr="006441D6">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6441D6"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6441D6" w:rsidRDefault="00F57C1E" w:rsidP="00895FCD">
            <w:pPr>
              <w:widowControl w:val="0"/>
              <w:jc w:val="both"/>
            </w:pPr>
            <w:r w:rsidRPr="006441D6">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6441D6"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6441D6"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6441D6"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6441D6"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6441D6"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6441D6" w:rsidRDefault="00F57C1E" w:rsidP="00895FCD">
            <w:pPr>
              <w:widowControl w:val="0"/>
              <w:jc w:val="both"/>
            </w:pPr>
          </w:p>
        </w:tc>
      </w:tr>
      <w:tr w:rsidR="00F57C1E" w:rsidRPr="006441D6"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6441D6" w:rsidRDefault="00F57C1E" w:rsidP="00895FCD">
            <w:pPr>
              <w:widowControl w:val="0"/>
              <w:jc w:val="both"/>
            </w:pPr>
            <w:r w:rsidRPr="006441D6">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6441D6"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6441D6"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6441D6"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6441D6"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6441D6"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6441D6" w:rsidRDefault="00F57C1E" w:rsidP="00895FCD">
            <w:pPr>
              <w:widowControl w:val="0"/>
              <w:jc w:val="both"/>
            </w:pPr>
          </w:p>
        </w:tc>
      </w:tr>
      <w:tr w:rsidR="00F57C1E" w:rsidRPr="006441D6"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6441D6" w:rsidRDefault="00F57C1E" w:rsidP="00895FCD">
            <w:pPr>
              <w:widowControl w:val="0"/>
              <w:jc w:val="both"/>
            </w:pPr>
            <w:r w:rsidRPr="006441D6">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6441D6"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6441D6"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6441D6"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6441D6"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6441D6"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6441D6" w:rsidRDefault="00F57C1E" w:rsidP="00895FCD">
            <w:pPr>
              <w:widowControl w:val="0"/>
              <w:jc w:val="both"/>
            </w:pPr>
          </w:p>
        </w:tc>
      </w:tr>
      <w:tr w:rsidR="00F57C1E" w:rsidRPr="006441D6"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6441D6" w:rsidRDefault="00F57C1E" w:rsidP="00895FCD">
            <w:pPr>
              <w:widowControl w:val="0"/>
              <w:jc w:val="center"/>
            </w:pPr>
            <w:r w:rsidRPr="006441D6">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6441D6"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6441D6" w:rsidRDefault="00F57C1E" w:rsidP="00895FCD">
            <w:pPr>
              <w:widowControl w:val="0"/>
              <w:jc w:val="both"/>
            </w:pPr>
            <w:r w:rsidRPr="006441D6">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6441D6"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6441D6"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6441D6"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6441D6"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6441D6"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6441D6" w:rsidRDefault="00F57C1E" w:rsidP="00895FCD">
            <w:pPr>
              <w:widowControl w:val="0"/>
              <w:jc w:val="both"/>
            </w:pPr>
          </w:p>
        </w:tc>
      </w:tr>
      <w:tr w:rsidR="00F57C1E" w:rsidRPr="006441D6"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6441D6" w:rsidRDefault="00F57C1E" w:rsidP="00895FCD">
            <w:pPr>
              <w:widowControl w:val="0"/>
              <w:jc w:val="both"/>
            </w:pPr>
            <w:r w:rsidRPr="006441D6">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6441D6"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6441D6"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6441D6"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6441D6"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6441D6"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6441D6" w:rsidRDefault="00F57C1E" w:rsidP="00895FCD">
            <w:pPr>
              <w:widowControl w:val="0"/>
              <w:jc w:val="both"/>
            </w:pPr>
          </w:p>
        </w:tc>
      </w:tr>
      <w:tr w:rsidR="00F57C1E" w:rsidRPr="006441D6"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6441D6" w:rsidRDefault="00F57C1E" w:rsidP="00895FCD">
            <w:pPr>
              <w:widowControl w:val="0"/>
              <w:jc w:val="both"/>
            </w:pPr>
            <w:r w:rsidRPr="006441D6">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6441D6"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6441D6"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6441D6"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6441D6"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6441D6"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6441D6" w:rsidRDefault="00F57C1E" w:rsidP="00895FCD">
            <w:pPr>
              <w:widowControl w:val="0"/>
              <w:jc w:val="both"/>
            </w:pPr>
          </w:p>
        </w:tc>
      </w:tr>
    </w:tbl>
    <w:p w14:paraId="129952DF" w14:textId="77777777" w:rsidR="00F57C1E" w:rsidRPr="006441D6" w:rsidRDefault="00F57C1E" w:rsidP="00F57C1E">
      <w:pPr>
        <w:widowControl w:val="0"/>
        <w:jc w:val="both"/>
      </w:pPr>
      <w:r w:rsidRPr="006441D6">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6441D6" w:rsidRDefault="00F57C1E" w:rsidP="00F57C1E">
      <w:pPr>
        <w:widowControl w:val="0"/>
        <w:jc w:val="both"/>
      </w:pPr>
      <w:r w:rsidRPr="006441D6">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6441D6">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6441D6" w:rsidRDefault="00F57C1E" w:rsidP="00F57C1E">
      <w:pPr>
        <w:widowControl w:val="0"/>
      </w:pPr>
      <w:r w:rsidRPr="006441D6">
        <w:t>___________________________________________</w:t>
      </w:r>
    </w:p>
    <w:p w14:paraId="02D5A371" w14:textId="77777777" w:rsidR="00F57C1E" w:rsidRPr="006441D6" w:rsidRDefault="00F57C1E" w:rsidP="00F57C1E">
      <w:pPr>
        <w:widowControl w:val="0"/>
        <w:rPr>
          <w:vertAlign w:val="subscript"/>
        </w:rPr>
      </w:pPr>
      <w:r w:rsidRPr="006441D6">
        <w:rPr>
          <w:vertAlign w:val="subscript"/>
        </w:rPr>
        <w:t xml:space="preserve">                                                     (подпись, М.П.)</w:t>
      </w:r>
    </w:p>
    <w:p w14:paraId="58EBCA77" w14:textId="77777777" w:rsidR="00F57C1E" w:rsidRPr="006441D6" w:rsidRDefault="00F57C1E" w:rsidP="00F57C1E">
      <w:pPr>
        <w:widowControl w:val="0"/>
      </w:pPr>
      <w:r w:rsidRPr="006441D6">
        <w:t>___________________________________________</w:t>
      </w:r>
    </w:p>
    <w:p w14:paraId="68C31BB6" w14:textId="77777777" w:rsidR="00F57C1E" w:rsidRPr="006441D6" w:rsidRDefault="00F57C1E" w:rsidP="00F57C1E">
      <w:pPr>
        <w:widowControl w:val="0"/>
        <w:rPr>
          <w:vertAlign w:val="subscript"/>
        </w:rPr>
      </w:pPr>
      <w:r w:rsidRPr="006441D6">
        <w:rPr>
          <w:vertAlign w:val="subscript"/>
        </w:rPr>
        <w:t xml:space="preserve">                            (фамилия, имя, отчество подписавшего, должность)</w:t>
      </w:r>
    </w:p>
    <w:p w14:paraId="200AF5DA" w14:textId="77777777" w:rsidR="00F57C1E" w:rsidRPr="006441D6" w:rsidRDefault="00F57C1E" w:rsidP="00F57C1E">
      <w:pPr>
        <w:widowControl w:val="0"/>
        <w:pBdr>
          <w:bottom w:val="single" w:sz="4" w:space="1" w:color="auto"/>
        </w:pBdr>
        <w:shd w:val="clear" w:color="auto" w:fill="E0E0E0"/>
        <w:jc w:val="center"/>
        <w:rPr>
          <w:b/>
          <w:bCs/>
          <w:color w:val="000000"/>
          <w:spacing w:val="36"/>
        </w:rPr>
      </w:pPr>
      <w:r w:rsidRPr="006441D6">
        <w:rPr>
          <w:b/>
          <w:bCs/>
          <w:color w:val="000000"/>
          <w:spacing w:val="36"/>
        </w:rPr>
        <w:t>конец формы</w:t>
      </w:r>
    </w:p>
    <w:p w14:paraId="5F8672C7" w14:textId="77777777" w:rsidR="00F57C1E" w:rsidRPr="006441D6" w:rsidRDefault="00F57C1E" w:rsidP="00F57C1E">
      <w:pPr>
        <w:widowControl w:val="0"/>
      </w:pPr>
      <w:r w:rsidRPr="006441D6">
        <w:t>Инструкция по заполнению:</w:t>
      </w:r>
    </w:p>
    <w:p w14:paraId="43EE1A2E" w14:textId="77777777" w:rsidR="00F57C1E" w:rsidRPr="006441D6" w:rsidRDefault="00F57C1E" w:rsidP="00F57C1E">
      <w:pPr>
        <w:widowControl w:val="0"/>
      </w:pPr>
      <w:r w:rsidRPr="006441D6">
        <w:t>1. Участник закупки заполняет поля формы в соответствии с инструкциями, приведенными по тексту формы.</w:t>
      </w:r>
    </w:p>
    <w:p w14:paraId="206F210B" w14:textId="77777777" w:rsidR="00F57C1E" w:rsidRPr="006441D6" w:rsidRDefault="00F57C1E" w:rsidP="00F57C1E">
      <w:pPr>
        <w:widowControl w:val="0"/>
      </w:pPr>
      <w:r w:rsidRPr="006441D6">
        <w:t>2. Инструкции, приведенные по тексту формы и выделенные серым цветом, рекомендуется удалить из текста заявки.</w:t>
      </w:r>
    </w:p>
    <w:p w14:paraId="62535DAA" w14:textId="77777777" w:rsidR="00F57C1E" w:rsidRPr="006441D6" w:rsidRDefault="00F57C1E" w:rsidP="00F57C1E">
      <w:pPr>
        <w:widowControl w:val="0"/>
      </w:pPr>
      <w:r w:rsidRPr="006441D6">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6441D6" w:rsidRDefault="00F57C1E" w:rsidP="00F57C1E">
      <w:pPr>
        <w:widowControl w:val="0"/>
      </w:pPr>
      <w:r w:rsidRPr="006441D6">
        <w:t xml:space="preserve">4. Форма должна быть подписана и скреплена оттиском печати (при наличии). </w:t>
      </w:r>
    </w:p>
    <w:p w14:paraId="4BC97C62" w14:textId="77777777" w:rsidR="00F57C1E" w:rsidRPr="006441D6" w:rsidRDefault="00F57C1E" w:rsidP="00F57C1E">
      <w:pPr>
        <w:widowControl w:val="0"/>
        <w:sectPr w:rsidR="00F57C1E" w:rsidRPr="006441D6" w:rsidSect="00F57C1E">
          <w:pgSz w:w="16840" w:h="11907" w:orient="landscape"/>
          <w:pgMar w:top="1134" w:right="850" w:bottom="1134" w:left="1701" w:header="720" w:footer="403" w:gutter="0"/>
          <w:cols w:space="720"/>
        </w:sectPr>
      </w:pPr>
    </w:p>
    <w:p w14:paraId="0BB5876F" w14:textId="77777777" w:rsidR="00F57C1E" w:rsidRPr="006441D6" w:rsidRDefault="00F57C1E" w:rsidP="00F57C1E">
      <w:pPr>
        <w:widowControl w:val="0"/>
        <w:rPr>
          <w:b/>
        </w:rPr>
      </w:pPr>
      <w:r w:rsidRPr="006441D6">
        <w:rPr>
          <w:b/>
        </w:rPr>
        <w:lastRenderedPageBreak/>
        <w:t>ФОРМА 5.</w:t>
      </w:r>
    </w:p>
    <w:p w14:paraId="4E1959E8" w14:textId="77777777" w:rsidR="00F57C1E" w:rsidRPr="006441D6" w:rsidRDefault="00F57C1E" w:rsidP="00F57C1E">
      <w:pPr>
        <w:widowControl w:val="0"/>
      </w:pPr>
      <w:r w:rsidRPr="006441D6">
        <w:t>Образец оформления конвертов</w:t>
      </w:r>
    </w:p>
    <w:p w14:paraId="3D9AF60B" w14:textId="77777777" w:rsidR="00F57C1E" w:rsidRPr="006441D6" w:rsidRDefault="00F57C1E" w:rsidP="00F57C1E">
      <w:pPr>
        <w:widowControl w:val="0"/>
        <w:pBdr>
          <w:top w:val="single" w:sz="4" w:space="1" w:color="auto"/>
        </w:pBdr>
        <w:shd w:val="clear" w:color="auto" w:fill="E0E0E0"/>
        <w:jc w:val="center"/>
        <w:rPr>
          <w:b/>
          <w:bCs/>
          <w:color w:val="000000"/>
          <w:spacing w:val="36"/>
        </w:rPr>
      </w:pPr>
      <w:r w:rsidRPr="006441D6">
        <w:rPr>
          <w:b/>
          <w:bCs/>
          <w:color w:val="000000"/>
          <w:spacing w:val="36"/>
        </w:rPr>
        <w:t>начало формы</w:t>
      </w:r>
    </w:p>
    <w:p w14:paraId="7CDDD8E3" w14:textId="77777777" w:rsidR="00F57C1E" w:rsidRPr="006441D6" w:rsidRDefault="00F57C1E" w:rsidP="00F57C1E">
      <w:pPr>
        <w:widowControl w:val="0"/>
        <w:jc w:val="both"/>
        <w:rPr>
          <w:rFonts w:eastAsia="Calibri"/>
          <w:b/>
          <w:bCs/>
          <w:i/>
          <w:iCs/>
          <w:lang w:eastAsia="en-US"/>
        </w:rPr>
      </w:pPr>
      <w:r w:rsidRPr="006441D6">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6441D6">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6441D6">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6441D6">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6441D6">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6441D6">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6441D6">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6441D6">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6441D6">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6441D6">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6441D6">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6441D6">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6441D6">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6441D6" w:rsidRDefault="00F57C1E" w:rsidP="00F57C1E">
      <w:pPr>
        <w:widowControl w:val="0"/>
        <w:jc w:val="both"/>
        <w:rPr>
          <w:rFonts w:eastAsia="Calibri"/>
          <w:b/>
          <w:bCs/>
          <w:i/>
          <w:iCs/>
          <w:lang w:eastAsia="en-US"/>
        </w:rPr>
      </w:pPr>
    </w:p>
    <w:p w14:paraId="6F516B1C" w14:textId="77777777" w:rsidR="00F57C1E" w:rsidRPr="006441D6" w:rsidRDefault="00F57C1E" w:rsidP="00F57C1E">
      <w:pPr>
        <w:widowControl w:val="0"/>
        <w:jc w:val="both"/>
        <w:rPr>
          <w:rFonts w:eastAsia="Calibri"/>
          <w:b/>
          <w:bCs/>
          <w:i/>
          <w:iCs/>
          <w:lang w:eastAsia="en-US"/>
        </w:rPr>
      </w:pPr>
    </w:p>
    <w:p w14:paraId="21871366" w14:textId="77777777" w:rsidR="00F57C1E" w:rsidRPr="006441D6" w:rsidRDefault="00F57C1E" w:rsidP="00F57C1E">
      <w:pPr>
        <w:widowControl w:val="0"/>
        <w:jc w:val="both"/>
        <w:rPr>
          <w:rFonts w:eastAsia="Calibri"/>
          <w:b/>
          <w:bCs/>
          <w:i/>
          <w:iCs/>
          <w:lang w:eastAsia="en-US"/>
        </w:rPr>
      </w:pPr>
    </w:p>
    <w:p w14:paraId="55FFFE34" w14:textId="77777777" w:rsidR="00F57C1E" w:rsidRPr="006441D6" w:rsidRDefault="00F57C1E" w:rsidP="00F57C1E">
      <w:pPr>
        <w:widowControl w:val="0"/>
        <w:jc w:val="both"/>
        <w:rPr>
          <w:rFonts w:eastAsia="Calibri"/>
          <w:b/>
          <w:bCs/>
          <w:i/>
          <w:iCs/>
          <w:lang w:eastAsia="en-US"/>
        </w:rPr>
      </w:pPr>
    </w:p>
    <w:p w14:paraId="58C7FC09" w14:textId="77777777" w:rsidR="00F57C1E" w:rsidRPr="006441D6" w:rsidRDefault="00F57C1E" w:rsidP="00F57C1E">
      <w:pPr>
        <w:widowControl w:val="0"/>
        <w:jc w:val="center"/>
        <w:rPr>
          <w:rFonts w:eastAsia="Calibri"/>
          <w:b/>
          <w:bCs/>
          <w:i/>
          <w:iCs/>
          <w:lang w:eastAsia="en-US"/>
        </w:rPr>
      </w:pPr>
    </w:p>
    <w:p w14:paraId="0B1CDBBC" w14:textId="77777777" w:rsidR="00F57C1E" w:rsidRPr="006441D6" w:rsidRDefault="00F57C1E" w:rsidP="00F57C1E">
      <w:pPr>
        <w:widowControl w:val="0"/>
        <w:jc w:val="both"/>
        <w:rPr>
          <w:rFonts w:eastAsia="Calibri"/>
          <w:b/>
          <w:bCs/>
          <w:i/>
          <w:iCs/>
          <w:lang w:eastAsia="en-US"/>
        </w:rPr>
      </w:pPr>
    </w:p>
    <w:p w14:paraId="6D267570" w14:textId="77777777" w:rsidR="00F57C1E" w:rsidRPr="006441D6" w:rsidRDefault="00F57C1E" w:rsidP="00F57C1E">
      <w:pPr>
        <w:widowControl w:val="0"/>
        <w:jc w:val="both"/>
        <w:rPr>
          <w:rFonts w:eastAsia="Calibri"/>
          <w:b/>
          <w:bCs/>
          <w:i/>
          <w:iCs/>
          <w:lang w:eastAsia="en-US"/>
        </w:rPr>
      </w:pPr>
    </w:p>
    <w:p w14:paraId="77744817" w14:textId="77777777" w:rsidR="00F57C1E" w:rsidRPr="006441D6" w:rsidRDefault="00F57C1E" w:rsidP="00F57C1E">
      <w:pPr>
        <w:widowControl w:val="0"/>
        <w:jc w:val="both"/>
        <w:rPr>
          <w:rFonts w:eastAsia="Calibri"/>
          <w:b/>
          <w:bCs/>
          <w:i/>
          <w:iCs/>
          <w:lang w:eastAsia="en-US"/>
        </w:rPr>
      </w:pPr>
    </w:p>
    <w:p w14:paraId="42FE84AE" w14:textId="77777777" w:rsidR="00F57C1E" w:rsidRPr="006441D6" w:rsidRDefault="00F57C1E" w:rsidP="00F57C1E">
      <w:pPr>
        <w:widowControl w:val="0"/>
        <w:jc w:val="both"/>
        <w:rPr>
          <w:rFonts w:eastAsia="Calibri"/>
          <w:b/>
          <w:bCs/>
          <w:i/>
          <w:iCs/>
          <w:lang w:eastAsia="en-US"/>
        </w:rPr>
      </w:pPr>
    </w:p>
    <w:p w14:paraId="3934D776" w14:textId="77777777" w:rsidR="00F57C1E" w:rsidRPr="006441D6" w:rsidRDefault="00F57C1E" w:rsidP="00F57C1E">
      <w:pPr>
        <w:widowControl w:val="0"/>
        <w:jc w:val="both"/>
        <w:rPr>
          <w:rFonts w:eastAsia="Calibri"/>
          <w:b/>
          <w:bCs/>
          <w:i/>
          <w:iCs/>
          <w:lang w:eastAsia="en-US"/>
        </w:rPr>
      </w:pPr>
    </w:p>
    <w:p w14:paraId="3B3A91F3" w14:textId="77777777" w:rsidR="00F57C1E" w:rsidRPr="006441D6" w:rsidRDefault="00F57C1E" w:rsidP="00F57C1E">
      <w:pPr>
        <w:widowControl w:val="0"/>
        <w:jc w:val="both"/>
        <w:rPr>
          <w:rFonts w:eastAsia="Calibri"/>
          <w:b/>
          <w:bCs/>
          <w:i/>
          <w:iCs/>
          <w:lang w:eastAsia="en-US"/>
        </w:rPr>
      </w:pPr>
    </w:p>
    <w:p w14:paraId="50FDE713" w14:textId="77777777" w:rsidR="00F57C1E" w:rsidRPr="006441D6" w:rsidRDefault="00F57C1E" w:rsidP="00F57C1E">
      <w:pPr>
        <w:widowControl w:val="0"/>
        <w:jc w:val="both"/>
        <w:rPr>
          <w:rFonts w:eastAsia="Calibri"/>
          <w:b/>
          <w:bCs/>
          <w:i/>
          <w:iCs/>
          <w:lang w:eastAsia="en-US"/>
        </w:rPr>
      </w:pPr>
    </w:p>
    <w:p w14:paraId="3796AEE7" w14:textId="77777777" w:rsidR="00F57C1E" w:rsidRPr="006441D6" w:rsidRDefault="00F57C1E" w:rsidP="00F57C1E">
      <w:pPr>
        <w:widowControl w:val="0"/>
        <w:jc w:val="both"/>
        <w:rPr>
          <w:rFonts w:eastAsia="Calibri"/>
          <w:b/>
          <w:bCs/>
          <w:i/>
          <w:iCs/>
          <w:lang w:eastAsia="en-US"/>
        </w:rPr>
      </w:pPr>
    </w:p>
    <w:p w14:paraId="2AC09615" w14:textId="77777777" w:rsidR="00F57C1E" w:rsidRPr="006441D6" w:rsidRDefault="00F57C1E" w:rsidP="00F57C1E">
      <w:pPr>
        <w:widowControl w:val="0"/>
      </w:pPr>
    </w:p>
    <w:p w14:paraId="394A6604" w14:textId="77777777" w:rsidR="00F57C1E" w:rsidRPr="006441D6" w:rsidRDefault="00F57C1E" w:rsidP="00F57C1E">
      <w:pPr>
        <w:widowControl w:val="0"/>
      </w:pPr>
    </w:p>
    <w:p w14:paraId="76387EBE" w14:textId="77777777" w:rsidR="00F57C1E" w:rsidRPr="006441D6" w:rsidRDefault="00F57C1E" w:rsidP="00F57C1E">
      <w:pPr>
        <w:widowControl w:val="0"/>
      </w:pPr>
    </w:p>
    <w:p w14:paraId="70633050" w14:textId="77777777" w:rsidR="00F57C1E" w:rsidRPr="006441D6" w:rsidRDefault="00F57C1E" w:rsidP="00F57C1E">
      <w:pPr>
        <w:widowControl w:val="0"/>
      </w:pPr>
    </w:p>
    <w:p w14:paraId="28415F7B" w14:textId="77777777" w:rsidR="00F57C1E" w:rsidRPr="006441D6" w:rsidRDefault="00F57C1E" w:rsidP="00F57C1E">
      <w:pPr>
        <w:widowControl w:val="0"/>
        <w:pBdr>
          <w:bottom w:val="single" w:sz="4" w:space="1" w:color="auto"/>
        </w:pBdr>
        <w:shd w:val="clear" w:color="auto" w:fill="E0E0E0"/>
        <w:jc w:val="center"/>
        <w:rPr>
          <w:b/>
          <w:bCs/>
          <w:color w:val="000000"/>
          <w:spacing w:val="36"/>
        </w:rPr>
      </w:pPr>
      <w:r w:rsidRPr="006441D6">
        <w:rPr>
          <w:b/>
          <w:bCs/>
          <w:color w:val="000000"/>
          <w:spacing w:val="36"/>
        </w:rPr>
        <w:t>конец формы</w:t>
      </w:r>
    </w:p>
    <w:p w14:paraId="6EF8B33E" w14:textId="77777777" w:rsidR="00F57C1E" w:rsidRPr="006441D6" w:rsidRDefault="00F57C1E" w:rsidP="00F57C1E">
      <w:pPr>
        <w:widowControl w:val="0"/>
        <w:rPr>
          <w:vertAlign w:val="subscript"/>
        </w:rPr>
      </w:pPr>
    </w:p>
    <w:p w14:paraId="56014F41" w14:textId="77777777" w:rsidR="00F57C1E" w:rsidRPr="006441D6" w:rsidRDefault="00F57C1E" w:rsidP="00F57C1E">
      <w:pPr>
        <w:widowControl w:val="0"/>
        <w:rPr>
          <w:vertAlign w:val="subscript"/>
        </w:rPr>
      </w:pPr>
    </w:p>
    <w:p w14:paraId="1A647581" w14:textId="1819CCE6" w:rsidR="00B4744B" w:rsidRPr="006441D6" w:rsidRDefault="00B4744B" w:rsidP="00B4744B">
      <w:pPr>
        <w:rPr>
          <w:vertAlign w:val="subscript"/>
        </w:rPr>
      </w:pPr>
    </w:p>
    <w:p w14:paraId="30D646F5" w14:textId="77777777" w:rsidR="00F57C1E" w:rsidRPr="006441D6" w:rsidRDefault="00F57C1E" w:rsidP="00B4744B">
      <w:pPr>
        <w:rPr>
          <w:vertAlign w:val="subscript"/>
        </w:rPr>
      </w:pPr>
    </w:p>
    <w:p w14:paraId="1AFC933B" w14:textId="77777777" w:rsidR="00B4744B" w:rsidRPr="006441D6" w:rsidRDefault="00B4744B" w:rsidP="00B4744B">
      <w:pPr>
        <w:rPr>
          <w:vertAlign w:val="subscript"/>
        </w:rPr>
        <w:sectPr w:rsidR="00B4744B" w:rsidRPr="006441D6" w:rsidSect="00A526CF">
          <w:pgSz w:w="16840" w:h="11907" w:orient="landscape"/>
          <w:pgMar w:top="1021" w:right="567" w:bottom="1247" w:left="510" w:header="737" w:footer="680" w:gutter="0"/>
          <w:cols w:space="720"/>
          <w:docGrid w:linePitch="299"/>
        </w:sectPr>
      </w:pPr>
    </w:p>
    <w:p w14:paraId="66A90F34" w14:textId="77777777" w:rsidR="00B4744B" w:rsidRPr="006441D6" w:rsidRDefault="00B4744B" w:rsidP="00B4744B">
      <w:pPr>
        <w:rPr>
          <w:vertAlign w:val="subscript"/>
        </w:rPr>
      </w:pPr>
    </w:p>
    <w:p w14:paraId="7EB936BF" w14:textId="77777777" w:rsidR="00B4744B" w:rsidRPr="006441D6" w:rsidRDefault="00B4744B" w:rsidP="00B4744B">
      <w:pPr>
        <w:pBdr>
          <w:top w:val="single" w:sz="4" w:space="1" w:color="auto"/>
        </w:pBdr>
        <w:shd w:val="clear" w:color="auto" w:fill="E0E0E0"/>
        <w:spacing w:before="120"/>
        <w:ind w:right="21"/>
        <w:jc w:val="center"/>
        <w:rPr>
          <w:b/>
          <w:bCs/>
          <w:color w:val="000000"/>
          <w:spacing w:val="36"/>
        </w:rPr>
      </w:pPr>
      <w:bookmarkStart w:id="109" w:name="_ФОРМА_ЗАЯВЛЕНИЯ_НА"/>
      <w:bookmarkEnd w:id="109"/>
      <w:r w:rsidRPr="006441D6">
        <w:rPr>
          <w:b/>
          <w:bCs/>
          <w:color w:val="000000"/>
          <w:spacing w:val="36"/>
        </w:rPr>
        <w:t>начало формы</w:t>
      </w:r>
    </w:p>
    <w:p w14:paraId="22763D11" w14:textId="77777777" w:rsidR="00B4744B" w:rsidRPr="006441D6" w:rsidRDefault="00B4744B" w:rsidP="00A61FEA">
      <w:pPr>
        <w:keepNext/>
        <w:tabs>
          <w:tab w:val="left" w:pos="1134"/>
        </w:tabs>
        <w:suppressAutoHyphens/>
        <w:kinsoku w:val="0"/>
        <w:overflowPunct w:val="0"/>
        <w:autoSpaceDE w:val="0"/>
        <w:autoSpaceDN w:val="0"/>
        <w:jc w:val="center"/>
        <w:rPr>
          <w:b/>
          <w:caps/>
        </w:rPr>
      </w:pPr>
      <w:bookmarkStart w:id="110" w:name="персданные"/>
      <w:r w:rsidRPr="006441D6">
        <w:rPr>
          <w:b/>
          <w:caps/>
        </w:rPr>
        <w:t>Подтверждение согласия физического лица на обработку персональных данных</w:t>
      </w:r>
    </w:p>
    <w:bookmarkEnd w:id="110"/>
    <w:p w14:paraId="2D117C6F" w14:textId="77777777" w:rsidR="00B4744B" w:rsidRPr="006441D6" w:rsidRDefault="00B4744B" w:rsidP="00A61FEA">
      <w:r w:rsidRPr="006441D6">
        <w:t>Настоящим _______________________________________________________________________,</w:t>
      </w:r>
    </w:p>
    <w:p w14:paraId="12DF7E33" w14:textId="77777777" w:rsidR="00B4744B" w:rsidRPr="006441D6" w:rsidRDefault="00B4744B" w:rsidP="00A61FEA">
      <w:pPr>
        <w:rPr>
          <w:i/>
          <w:vertAlign w:val="superscript"/>
        </w:rPr>
      </w:pPr>
      <w:r w:rsidRPr="006441D6">
        <w:rPr>
          <w:i/>
          <w:vertAlign w:val="superscript"/>
        </w:rPr>
        <w:tab/>
      </w:r>
      <w:r w:rsidRPr="006441D6">
        <w:rPr>
          <w:i/>
          <w:vertAlign w:val="superscript"/>
        </w:rPr>
        <w:tab/>
      </w:r>
      <w:r w:rsidRPr="006441D6">
        <w:rPr>
          <w:i/>
          <w:vertAlign w:val="superscript"/>
        </w:rPr>
        <w:tab/>
      </w:r>
      <w:r w:rsidRPr="006441D6">
        <w:rPr>
          <w:i/>
          <w:vertAlign w:val="superscript"/>
        </w:rPr>
        <w:tab/>
      </w:r>
      <w:r w:rsidRPr="006441D6">
        <w:rPr>
          <w:i/>
          <w:vertAlign w:val="superscript"/>
        </w:rPr>
        <w:tab/>
        <w:t>(фамилия, имя, отчество Поставщика)</w:t>
      </w:r>
    </w:p>
    <w:p w14:paraId="22F93622" w14:textId="77777777" w:rsidR="00B4744B" w:rsidRPr="006441D6" w:rsidRDefault="00B4744B" w:rsidP="00A61FEA">
      <w:r w:rsidRPr="006441D6">
        <w:t>Основной документ, удостоверяющий личность _______________________________________,</w:t>
      </w: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i/>
          <w:vertAlign w:val="superscript"/>
        </w:rPr>
        <w:t>(серия, номер, кем и когда выдан)</w:t>
      </w:r>
    </w:p>
    <w:p w14:paraId="4D9E7464" w14:textId="77777777" w:rsidR="00B4744B" w:rsidRPr="006441D6" w:rsidRDefault="00B4744B" w:rsidP="00A61FEA">
      <w:r w:rsidRPr="006441D6">
        <w:t>Адрес регистрации: _______________________________________________________________,</w:t>
      </w:r>
    </w:p>
    <w:p w14:paraId="52E40974" w14:textId="77777777" w:rsidR="00B4744B" w:rsidRPr="006441D6" w:rsidRDefault="00B4744B" w:rsidP="00A61FEA">
      <w:r w:rsidRPr="006441D6">
        <w:t>Дата рождения: ___________________________________________________________________,</w:t>
      </w:r>
    </w:p>
    <w:p w14:paraId="114B7AEA" w14:textId="77777777" w:rsidR="00B4744B" w:rsidRPr="006441D6" w:rsidRDefault="00B4744B" w:rsidP="00A61FEA">
      <w:r w:rsidRPr="006441D6">
        <w:t>ИНН ____________________________________________________________________________</w:t>
      </w:r>
    </w:p>
    <w:p w14:paraId="17B71955" w14:textId="77777777" w:rsidR="00B4744B" w:rsidRPr="006441D6" w:rsidRDefault="00B4744B" w:rsidP="00A61FEA">
      <w:pPr>
        <w:jc w:val="both"/>
      </w:pPr>
      <w:r w:rsidRPr="006441D6">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6441D6" w:rsidRDefault="00B4744B" w:rsidP="00A61FEA">
      <w:pPr>
        <w:jc w:val="both"/>
      </w:pPr>
      <w:r w:rsidRPr="006441D6">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6441D6" w:rsidRDefault="00B4744B" w:rsidP="00A61FEA">
      <w:pPr>
        <w:jc w:val="both"/>
      </w:pPr>
      <w:r w:rsidRPr="006441D6">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6441D6" w:rsidRDefault="00B4744B" w:rsidP="00A61FEA">
      <w:pPr>
        <w:jc w:val="both"/>
      </w:pPr>
      <w:r w:rsidRPr="006441D6">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6441D6" w:rsidRDefault="00B4744B" w:rsidP="00A61FEA">
      <w:pPr>
        <w:ind w:firstLine="709"/>
        <w:jc w:val="both"/>
      </w:pPr>
      <w:r w:rsidRPr="006441D6">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6441D6" w:rsidRDefault="00B4744B" w:rsidP="00A61FEA">
      <w:pPr>
        <w:jc w:val="both"/>
      </w:pPr>
      <w:r w:rsidRPr="006441D6">
        <w:t xml:space="preserve">Настоящее согласие действует в течение 5 лет со Дня его подписания. </w:t>
      </w:r>
    </w:p>
    <w:p w14:paraId="0279803A" w14:textId="77777777" w:rsidR="00B4744B" w:rsidRPr="006441D6" w:rsidRDefault="00B4744B" w:rsidP="00A61FEA">
      <w:pPr>
        <w:jc w:val="both"/>
      </w:pPr>
      <w:r w:rsidRPr="006441D6">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6441D6" w:rsidRDefault="00B4744B" w:rsidP="00A61FEA">
      <w:r w:rsidRPr="006441D6">
        <w:t>«___» ______________ 201_ г.                                 _________________ (_________)</w:t>
      </w:r>
    </w:p>
    <w:p w14:paraId="460EA4BA" w14:textId="77777777" w:rsidR="00B4744B" w:rsidRPr="006441D6" w:rsidRDefault="00B4744B" w:rsidP="00A61FEA">
      <w:pPr>
        <w:rPr>
          <w:i/>
          <w:vertAlign w:val="superscript"/>
        </w:rPr>
      </w:pPr>
      <w:r w:rsidRPr="006441D6">
        <w:rPr>
          <w:vertAlign w:val="superscript"/>
        </w:rPr>
        <w:tab/>
      </w:r>
      <w:r w:rsidRPr="006441D6">
        <w:rPr>
          <w:vertAlign w:val="superscript"/>
        </w:rPr>
        <w:tab/>
      </w:r>
      <w:r w:rsidRPr="006441D6">
        <w:rPr>
          <w:vertAlign w:val="superscript"/>
        </w:rPr>
        <w:tab/>
      </w:r>
      <w:r w:rsidRPr="006441D6">
        <w:rPr>
          <w:vertAlign w:val="superscript"/>
        </w:rPr>
        <w:tab/>
      </w:r>
      <w:r w:rsidRPr="006441D6">
        <w:rPr>
          <w:i/>
          <w:vertAlign w:val="superscript"/>
        </w:rPr>
        <w:t xml:space="preserve">                                                                                         (подпись) </w:t>
      </w:r>
      <w:r w:rsidRPr="006441D6">
        <w:rPr>
          <w:i/>
          <w:vertAlign w:val="superscript"/>
        </w:rPr>
        <w:tab/>
      </w:r>
      <w:r w:rsidRPr="006441D6">
        <w:rPr>
          <w:i/>
          <w:vertAlign w:val="superscript"/>
        </w:rPr>
        <w:tab/>
        <w:t xml:space="preserve">              ФИО</w:t>
      </w:r>
    </w:p>
    <w:p w14:paraId="3AD26048" w14:textId="77777777" w:rsidR="00B4744B" w:rsidRPr="006441D6" w:rsidRDefault="00B4744B" w:rsidP="00A61FEA">
      <w:pPr>
        <w:pBdr>
          <w:bottom w:val="single" w:sz="4" w:space="1" w:color="auto"/>
        </w:pBdr>
        <w:shd w:val="clear" w:color="auto" w:fill="E0E0E0"/>
        <w:ind w:right="21"/>
        <w:jc w:val="center"/>
        <w:rPr>
          <w:b/>
          <w:bCs/>
          <w:color w:val="000000"/>
          <w:spacing w:val="36"/>
        </w:rPr>
      </w:pPr>
      <w:r w:rsidRPr="006441D6">
        <w:rPr>
          <w:b/>
          <w:bCs/>
          <w:color w:val="000000"/>
          <w:spacing w:val="36"/>
        </w:rPr>
        <w:t>конец формы</w:t>
      </w:r>
    </w:p>
    <w:p w14:paraId="33C48A37" w14:textId="77777777" w:rsidR="00B4744B" w:rsidRPr="006441D6" w:rsidRDefault="00B4744B" w:rsidP="00B4744B">
      <w:pPr>
        <w:sectPr w:rsidR="00B4744B" w:rsidRPr="006441D6">
          <w:pgSz w:w="11907" w:h="16840"/>
          <w:pgMar w:top="510" w:right="1021" w:bottom="567" w:left="1247" w:header="737" w:footer="680" w:gutter="0"/>
          <w:cols w:space="720"/>
        </w:sectPr>
      </w:pPr>
    </w:p>
    <w:p w14:paraId="15F73494" w14:textId="77777777" w:rsidR="00B4744B" w:rsidRPr="006441D6" w:rsidRDefault="00B4744B" w:rsidP="00B4744B">
      <w:pPr>
        <w:pBdr>
          <w:top w:val="single" w:sz="4" w:space="1" w:color="auto"/>
        </w:pBdr>
        <w:shd w:val="clear" w:color="auto" w:fill="E0E0E0"/>
        <w:spacing w:before="120"/>
        <w:jc w:val="center"/>
        <w:rPr>
          <w:b/>
          <w:bCs/>
          <w:color w:val="000000"/>
          <w:spacing w:val="36"/>
        </w:rPr>
      </w:pPr>
      <w:r w:rsidRPr="006441D6">
        <w:rPr>
          <w:b/>
          <w:bCs/>
          <w:color w:val="000000"/>
          <w:spacing w:val="36"/>
        </w:rPr>
        <w:lastRenderedPageBreak/>
        <w:t>начало формы</w:t>
      </w:r>
    </w:p>
    <w:p w14:paraId="47A8C803" w14:textId="77777777" w:rsidR="00B4744B" w:rsidRPr="006441D6" w:rsidRDefault="00B4744B" w:rsidP="00A61FEA">
      <w:pPr>
        <w:keepNext/>
        <w:tabs>
          <w:tab w:val="left" w:pos="1134"/>
        </w:tabs>
        <w:suppressAutoHyphens/>
        <w:kinsoku w:val="0"/>
        <w:overflowPunct w:val="0"/>
        <w:autoSpaceDE w:val="0"/>
        <w:autoSpaceDN w:val="0"/>
        <w:jc w:val="center"/>
      </w:pPr>
      <w:r w:rsidRPr="006441D6">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6441D6" w:rsidRDefault="00B4744B" w:rsidP="00A61FEA">
      <w:pPr>
        <w:tabs>
          <w:tab w:val="left" w:pos="5788"/>
        </w:tabs>
      </w:pPr>
      <w:r w:rsidRPr="006441D6">
        <w:tab/>
      </w:r>
      <w:r w:rsidRPr="006441D6">
        <w:tab/>
      </w:r>
    </w:p>
    <w:p w14:paraId="02657E83" w14:textId="77777777" w:rsidR="00B4744B" w:rsidRPr="006441D6" w:rsidRDefault="00B4744B" w:rsidP="00A61FEA">
      <w:r w:rsidRPr="006441D6">
        <w:t>Настоящим _____________________________________________________________________,</w:t>
      </w:r>
    </w:p>
    <w:p w14:paraId="0AB31D51" w14:textId="77777777" w:rsidR="00B4744B" w:rsidRPr="006441D6" w:rsidRDefault="00B4744B" w:rsidP="00A61FEA">
      <w:pPr>
        <w:jc w:val="center"/>
        <w:rPr>
          <w:i/>
          <w:vertAlign w:val="superscript"/>
        </w:rPr>
      </w:pPr>
      <w:r w:rsidRPr="006441D6">
        <w:rPr>
          <w:i/>
          <w:vertAlign w:val="superscript"/>
        </w:rPr>
        <w:t>(наименование Поставщика/ Участника закупки)</w:t>
      </w:r>
    </w:p>
    <w:p w14:paraId="147868F9" w14:textId="77777777" w:rsidR="00B4744B" w:rsidRPr="006441D6" w:rsidRDefault="00B4744B" w:rsidP="00A61FEA">
      <w:r w:rsidRPr="006441D6">
        <w:t>Адрес места нахождения (юридический адрес): ______________________________________,</w:t>
      </w:r>
    </w:p>
    <w:p w14:paraId="6A5FD9EF" w14:textId="77777777" w:rsidR="00B4744B" w:rsidRPr="006441D6" w:rsidRDefault="00B4744B" w:rsidP="00A61FEA">
      <w:r w:rsidRPr="006441D6">
        <w:t>Фактический адрес: ______________________________________________________________,</w:t>
      </w:r>
    </w:p>
    <w:p w14:paraId="7A388D56" w14:textId="0F1A8EEF" w:rsidR="00B4744B" w:rsidRPr="006441D6" w:rsidRDefault="00B4744B" w:rsidP="00A61FEA">
      <w:r w:rsidRPr="006441D6">
        <w:t>Свидетельство о регистрации/ИНН (для индивидуального предпринимателя): ______________________________________________________________________________</w:t>
      </w:r>
      <w:r w:rsidR="00FA354D" w:rsidRPr="006441D6">
        <w:t>_.</w:t>
      </w:r>
    </w:p>
    <w:p w14:paraId="669306CA" w14:textId="77777777" w:rsidR="00B4744B" w:rsidRPr="006441D6" w:rsidRDefault="00B4744B" w:rsidP="00A61FEA">
      <w:pPr>
        <w:rPr>
          <w:i/>
          <w:vertAlign w:val="superscript"/>
        </w:rPr>
      </w:pPr>
      <w:r w:rsidRPr="006441D6">
        <w:rPr>
          <w:i/>
          <w:vertAlign w:val="superscript"/>
        </w:rPr>
        <w:t>(наименование документа, №, сведения о дате выдачи документа и выдавшем его органе)</w:t>
      </w:r>
    </w:p>
    <w:p w14:paraId="3178589D" w14:textId="4869A918" w:rsidR="00B4744B" w:rsidRPr="006441D6" w:rsidRDefault="00B4744B" w:rsidP="00A61FEA">
      <w:pPr>
        <w:jc w:val="both"/>
      </w:pPr>
      <w:r w:rsidRPr="006441D6">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6441D6">
        <w:t>125009, г. Москва, вн.тер.г. муниципальный округ Тверской, ул. Б.Дмитровка, д. 7/5, стр. 1, этаж 5, пом.27</w:t>
      </w:r>
      <w:r w:rsidRPr="006441D6">
        <w:t>, т.е. на совершение действий, предусмотренных п. 3 ст. 3 Закона 152-ФЗ.</w:t>
      </w:r>
    </w:p>
    <w:p w14:paraId="70EC41B8" w14:textId="77777777" w:rsidR="00B4744B" w:rsidRPr="006441D6" w:rsidRDefault="00B4744B" w:rsidP="00A61FEA">
      <w:pPr>
        <w:ind w:firstLine="709"/>
        <w:jc w:val="both"/>
      </w:pPr>
      <w:r w:rsidRPr="006441D6">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6441D6" w:rsidRDefault="00B4744B" w:rsidP="00A61FEA">
      <w:pPr>
        <w:ind w:firstLine="709"/>
        <w:jc w:val="both"/>
      </w:pPr>
      <w:r w:rsidRPr="006441D6">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6441D6" w:rsidRDefault="00B4744B" w:rsidP="00A61FEA">
      <w:pPr>
        <w:ind w:firstLine="709"/>
        <w:jc w:val="both"/>
      </w:pPr>
      <w:r w:rsidRPr="006441D6">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6441D6" w:rsidRDefault="00B4744B" w:rsidP="00A61FEA">
      <w:pPr>
        <w:ind w:firstLine="709"/>
        <w:jc w:val="both"/>
      </w:pPr>
      <w:r w:rsidRPr="006441D6">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6441D6" w:rsidRDefault="00B4744B" w:rsidP="00A61FEA">
      <w:pPr>
        <w:keepNext/>
      </w:pPr>
      <w:r w:rsidRPr="006441D6">
        <w:t xml:space="preserve"> «___» ______________ 201_ г. </w:t>
      </w:r>
      <w:r w:rsidRPr="006441D6">
        <w:tab/>
      </w:r>
      <w:r w:rsidRPr="006441D6">
        <w:tab/>
      </w:r>
      <w:r w:rsidRPr="006441D6">
        <w:tab/>
        <w:t>_________________ (_________)</w:t>
      </w:r>
    </w:p>
    <w:p w14:paraId="618C4A91" w14:textId="08EA186E" w:rsidR="00B4744B" w:rsidRPr="006441D6" w:rsidRDefault="00B4744B" w:rsidP="00A61FEA">
      <w:pPr>
        <w:keepNext/>
        <w:ind w:left="4963"/>
        <w:rPr>
          <w:i/>
          <w:vertAlign w:val="superscript"/>
        </w:rPr>
      </w:pPr>
      <w:r w:rsidRPr="006441D6">
        <w:rPr>
          <w:i/>
          <w:vertAlign w:val="superscript"/>
        </w:rPr>
        <w:t xml:space="preserve"> (подпись) </w:t>
      </w:r>
      <w:r w:rsidRPr="006441D6">
        <w:rPr>
          <w:i/>
          <w:vertAlign w:val="superscript"/>
        </w:rPr>
        <w:tab/>
      </w:r>
      <w:r w:rsidR="00FA354D" w:rsidRPr="006441D6">
        <w:rPr>
          <w:i/>
          <w:vertAlign w:val="superscript"/>
        </w:rPr>
        <w:tab/>
        <w:t xml:space="preserve"> ФИО</w:t>
      </w:r>
    </w:p>
    <w:p w14:paraId="5E157DA2" w14:textId="77777777" w:rsidR="00B4744B" w:rsidRPr="006441D6" w:rsidRDefault="00B4744B" w:rsidP="00B4744B">
      <w:pPr>
        <w:keepNext/>
        <w:rPr>
          <w:vertAlign w:val="superscript"/>
        </w:rPr>
      </w:pPr>
      <w:r w:rsidRPr="006441D6">
        <w:rPr>
          <w:vertAlign w:val="superscript"/>
        </w:rPr>
        <w:t xml:space="preserve">                                МП</w:t>
      </w:r>
    </w:p>
    <w:p w14:paraId="79818B56" w14:textId="77777777" w:rsidR="00B4744B" w:rsidRPr="006441D6" w:rsidRDefault="00B4744B" w:rsidP="00B4744B">
      <w:pPr>
        <w:pBdr>
          <w:bottom w:val="single" w:sz="4" w:space="0" w:color="auto"/>
        </w:pBdr>
        <w:shd w:val="clear" w:color="auto" w:fill="E0E0E0"/>
        <w:spacing w:before="120"/>
        <w:ind w:right="21"/>
        <w:jc w:val="center"/>
        <w:rPr>
          <w:b/>
        </w:rPr>
      </w:pPr>
      <w:r w:rsidRPr="006441D6">
        <w:rPr>
          <w:b/>
          <w:bCs/>
          <w:color w:val="000000"/>
          <w:spacing w:val="36"/>
        </w:rPr>
        <w:t>конец фор</w:t>
      </w:r>
      <w:bookmarkStart w:id="111" w:name="_Toc398807152"/>
      <w:bookmarkEnd w:id="111"/>
      <w:r w:rsidRPr="006441D6">
        <w:rPr>
          <w:b/>
          <w:bCs/>
          <w:color w:val="000000"/>
          <w:spacing w:val="36"/>
        </w:rPr>
        <w:t>мы</w:t>
      </w:r>
    </w:p>
    <w:p w14:paraId="0B307CF7" w14:textId="59C1082C" w:rsidR="00D44CF8" w:rsidRPr="006441D6" w:rsidRDefault="00D44CF8" w:rsidP="00B4744B">
      <w:pPr>
        <w:widowControl w:val="0"/>
        <w:jc w:val="center"/>
        <w:rPr>
          <w:b/>
        </w:rPr>
      </w:pPr>
    </w:p>
    <w:sectPr w:rsidR="00D44CF8" w:rsidRPr="006441D6" w:rsidSect="008B37DA">
      <w:footerReference w:type="even" r:id="rId27"/>
      <w:footerReference w:type="default" r:id="rId28"/>
      <w:headerReference w:type="first" r:id="rId2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3114E" w14:textId="77777777" w:rsidR="00E129D2" w:rsidRDefault="00E129D2">
      <w:r>
        <w:separator/>
      </w:r>
    </w:p>
  </w:endnote>
  <w:endnote w:type="continuationSeparator" w:id="0">
    <w:p w14:paraId="7E81E4BC" w14:textId="77777777" w:rsidR="00E129D2" w:rsidRDefault="00E12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00A67" w14:textId="77777777" w:rsidR="00410A6C" w:rsidRDefault="00410A6C"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6ABF585" w14:textId="77777777" w:rsidR="00410A6C" w:rsidRDefault="00410A6C">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A8B8" w14:textId="77777777" w:rsidR="00410A6C" w:rsidRPr="00992D07" w:rsidRDefault="00410A6C" w:rsidP="00EC37B3">
    <w:pPr>
      <w:pStyle w:val="a7"/>
      <w:framePr w:wrap="none" w:vAnchor="text" w:hAnchor="margin" w:xAlign="center" w:y="1"/>
      <w:rPr>
        <w:rStyle w:val="a9"/>
        <w:sz w:val="27"/>
        <w:szCs w:val="27"/>
      </w:rPr>
    </w:pPr>
    <w:r w:rsidRPr="00996F11">
      <w:rPr>
        <w:rStyle w:val="a9"/>
        <w:sz w:val="20"/>
        <w:szCs w:val="20"/>
      </w:rPr>
      <w:fldChar w:fldCharType="begin"/>
    </w:r>
    <w:r w:rsidRPr="00996F11">
      <w:rPr>
        <w:rStyle w:val="a9"/>
        <w:sz w:val="20"/>
        <w:szCs w:val="20"/>
      </w:rPr>
      <w:instrText xml:space="preserve">PAGE  </w:instrText>
    </w:r>
    <w:r w:rsidRPr="00996F11">
      <w:rPr>
        <w:rStyle w:val="a9"/>
        <w:sz w:val="20"/>
        <w:szCs w:val="20"/>
      </w:rPr>
      <w:fldChar w:fldCharType="separate"/>
    </w:r>
    <w:r>
      <w:rPr>
        <w:rStyle w:val="a9"/>
        <w:noProof/>
        <w:sz w:val="20"/>
        <w:szCs w:val="20"/>
      </w:rPr>
      <w:t>13</w:t>
    </w:r>
    <w:r w:rsidRPr="00996F11">
      <w:rPr>
        <w:rStyle w:val="a9"/>
        <w:sz w:val="20"/>
        <w:szCs w:val="20"/>
      </w:rPr>
      <w:fldChar w:fldCharType="end"/>
    </w:r>
  </w:p>
  <w:p w14:paraId="1A914FAC" w14:textId="77777777" w:rsidR="00410A6C" w:rsidRDefault="00410A6C">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1900818387"/>
      <w:docPartObj>
        <w:docPartGallery w:val="Page Numbers (Bottom of Page)"/>
        <w:docPartUnique/>
      </w:docPartObj>
    </w:sdtPr>
    <w:sdtEndPr>
      <w:rPr>
        <w:rStyle w:val="a9"/>
      </w:rPr>
    </w:sdtEndPr>
    <w:sdtContent>
      <w:p w14:paraId="42DF074A" w14:textId="77777777" w:rsidR="00410A6C" w:rsidRDefault="00410A6C" w:rsidP="003E0AF9">
        <w:pPr>
          <w:pStyle w:val="a7"/>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35</w:t>
        </w:r>
        <w:r>
          <w:rPr>
            <w:rStyle w:val="a9"/>
          </w:rPr>
          <w:fldChar w:fldCharType="end"/>
        </w:r>
      </w:p>
    </w:sdtContent>
  </w:sdt>
  <w:p w14:paraId="012776DB" w14:textId="77777777" w:rsidR="00410A6C" w:rsidRDefault="00410A6C">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E872" w14:textId="77777777" w:rsidR="00E129D2" w:rsidRDefault="00E129D2">
      <w:r>
        <w:separator/>
      </w:r>
    </w:p>
  </w:footnote>
  <w:footnote w:type="continuationSeparator" w:id="0">
    <w:p w14:paraId="3160374B" w14:textId="77777777" w:rsidR="00E129D2" w:rsidRDefault="00E129D2">
      <w:r>
        <w:continuationSeparator/>
      </w:r>
    </w:p>
  </w:footnote>
  <w:footnote w:id="1">
    <w:p w14:paraId="55B98A55" w14:textId="77777777" w:rsidR="00410A6C" w:rsidRDefault="00410A6C" w:rsidP="00410A6C">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4D363E"/>
    <w:multiLevelType w:val="hybridMultilevel"/>
    <w:tmpl w:val="A3E295FE"/>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26A70"/>
    <w:multiLevelType w:val="hybridMultilevel"/>
    <w:tmpl w:val="2E60A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2714A0"/>
    <w:multiLevelType w:val="hybridMultilevel"/>
    <w:tmpl w:val="083AE21C"/>
    <w:lvl w:ilvl="0" w:tplc="D2885DC4">
      <w:start w:val="1"/>
      <w:numFmt w:val="bullet"/>
      <w:lvlText w:val="-"/>
      <w:lvlJc w:val="left"/>
      <w:pPr>
        <w:ind w:left="720" w:hanging="360"/>
      </w:pPr>
      <w:rPr>
        <w:rFonts w:ascii="Calibri" w:hAnsi="Calibri" w:hint="default"/>
      </w:rPr>
    </w:lvl>
    <w:lvl w:ilvl="1" w:tplc="7E5E6D3C">
      <w:start w:val="1"/>
      <w:numFmt w:val="bullet"/>
      <w:lvlText w:val="o"/>
      <w:lvlJc w:val="left"/>
      <w:pPr>
        <w:ind w:left="1440" w:hanging="360"/>
      </w:pPr>
      <w:rPr>
        <w:rFonts w:ascii="Courier New" w:hAnsi="Courier New" w:hint="default"/>
      </w:rPr>
    </w:lvl>
    <w:lvl w:ilvl="2" w:tplc="16426668">
      <w:start w:val="1"/>
      <w:numFmt w:val="bullet"/>
      <w:lvlText w:val=""/>
      <w:lvlJc w:val="left"/>
      <w:pPr>
        <w:ind w:left="2160" w:hanging="360"/>
      </w:pPr>
      <w:rPr>
        <w:rFonts w:ascii="Wingdings" w:hAnsi="Wingdings" w:hint="default"/>
      </w:rPr>
    </w:lvl>
    <w:lvl w:ilvl="3" w:tplc="43BAC51A">
      <w:start w:val="1"/>
      <w:numFmt w:val="bullet"/>
      <w:lvlText w:val=""/>
      <w:lvlJc w:val="left"/>
      <w:pPr>
        <w:ind w:left="2880" w:hanging="360"/>
      </w:pPr>
      <w:rPr>
        <w:rFonts w:ascii="Symbol" w:hAnsi="Symbol" w:hint="default"/>
      </w:rPr>
    </w:lvl>
    <w:lvl w:ilvl="4" w:tplc="09AEB2E2">
      <w:start w:val="1"/>
      <w:numFmt w:val="bullet"/>
      <w:lvlText w:val="o"/>
      <w:lvlJc w:val="left"/>
      <w:pPr>
        <w:ind w:left="3600" w:hanging="360"/>
      </w:pPr>
      <w:rPr>
        <w:rFonts w:ascii="Courier New" w:hAnsi="Courier New" w:hint="default"/>
      </w:rPr>
    </w:lvl>
    <w:lvl w:ilvl="5" w:tplc="23DAA708">
      <w:start w:val="1"/>
      <w:numFmt w:val="bullet"/>
      <w:lvlText w:val=""/>
      <w:lvlJc w:val="left"/>
      <w:pPr>
        <w:ind w:left="4320" w:hanging="360"/>
      </w:pPr>
      <w:rPr>
        <w:rFonts w:ascii="Wingdings" w:hAnsi="Wingdings" w:hint="default"/>
      </w:rPr>
    </w:lvl>
    <w:lvl w:ilvl="6" w:tplc="7276AFB2">
      <w:start w:val="1"/>
      <w:numFmt w:val="bullet"/>
      <w:lvlText w:val=""/>
      <w:lvlJc w:val="left"/>
      <w:pPr>
        <w:ind w:left="5040" w:hanging="360"/>
      </w:pPr>
      <w:rPr>
        <w:rFonts w:ascii="Symbol" w:hAnsi="Symbol" w:hint="default"/>
      </w:rPr>
    </w:lvl>
    <w:lvl w:ilvl="7" w:tplc="B17C8906">
      <w:start w:val="1"/>
      <w:numFmt w:val="bullet"/>
      <w:lvlText w:val="o"/>
      <w:lvlJc w:val="left"/>
      <w:pPr>
        <w:ind w:left="5760" w:hanging="360"/>
      </w:pPr>
      <w:rPr>
        <w:rFonts w:ascii="Courier New" w:hAnsi="Courier New" w:hint="default"/>
      </w:rPr>
    </w:lvl>
    <w:lvl w:ilvl="8" w:tplc="296EAECC">
      <w:start w:val="1"/>
      <w:numFmt w:val="bullet"/>
      <w:lvlText w:val=""/>
      <w:lvlJc w:val="left"/>
      <w:pPr>
        <w:ind w:left="6480" w:hanging="360"/>
      </w:pPr>
      <w:rPr>
        <w:rFonts w:ascii="Wingdings" w:hAnsi="Wingdings" w:hint="default"/>
      </w:rPr>
    </w:lvl>
  </w:abstractNum>
  <w:abstractNum w:abstractNumId="12"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0E6C75"/>
    <w:multiLevelType w:val="hybridMultilevel"/>
    <w:tmpl w:val="2C865E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A260203"/>
    <w:multiLevelType w:val="hybridMultilevel"/>
    <w:tmpl w:val="A6B87328"/>
    <w:lvl w:ilvl="0" w:tplc="4A642D78">
      <w:start w:val="1"/>
      <w:numFmt w:val="bullet"/>
      <w:lvlText w:val="−"/>
      <w:lvlJc w:val="left"/>
      <w:pPr>
        <w:ind w:left="1076" w:hanging="360"/>
      </w:pPr>
      <w:rPr>
        <w:rFonts w:ascii="Times New Roman" w:hAnsi="Times New Roman" w:cs="Times New Roman" w:hint="default"/>
      </w:rPr>
    </w:lvl>
    <w:lvl w:ilvl="1" w:tplc="04190003" w:tentative="1">
      <w:start w:val="1"/>
      <w:numFmt w:val="bullet"/>
      <w:lvlText w:val="o"/>
      <w:lvlJc w:val="left"/>
      <w:pPr>
        <w:ind w:left="1796" w:hanging="360"/>
      </w:pPr>
      <w:rPr>
        <w:rFonts w:ascii="Courier New" w:hAnsi="Courier New" w:cs="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cs="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cs="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16"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0CF2505B"/>
    <w:multiLevelType w:val="hybridMultilevel"/>
    <w:tmpl w:val="5F940652"/>
    <w:lvl w:ilvl="0" w:tplc="566CF540">
      <w:start w:val="1"/>
      <w:numFmt w:val="decimal"/>
      <w:lvlText w:val="%1."/>
      <w:lvlJc w:val="left"/>
      <w:pPr>
        <w:ind w:left="816" w:hanging="360"/>
      </w:pPr>
      <w:rPr>
        <w:rFonts w:hint="default"/>
      </w:r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1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9" w15:restartNumberingAfterBreak="0">
    <w:nsid w:val="12E060EE"/>
    <w:multiLevelType w:val="multilevel"/>
    <w:tmpl w:val="36642514"/>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14A36101"/>
    <w:multiLevelType w:val="hybridMultilevel"/>
    <w:tmpl w:val="42B8F176"/>
    <w:lvl w:ilvl="0" w:tplc="FCFE4814">
      <w:start w:val="1"/>
      <w:numFmt w:val="bullet"/>
      <w:lvlText w:val="-"/>
      <w:lvlJc w:val="left"/>
      <w:pPr>
        <w:ind w:left="720" w:hanging="360"/>
      </w:pPr>
      <w:rPr>
        <w:rFonts w:ascii="Calibri" w:hAnsi="Calibri" w:hint="default"/>
      </w:rPr>
    </w:lvl>
    <w:lvl w:ilvl="1" w:tplc="8D987DE0">
      <w:start w:val="1"/>
      <w:numFmt w:val="bullet"/>
      <w:lvlText w:val="o"/>
      <w:lvlJc w:val="left"/>
      <w:pPr>
        <w:ind w:left="1440" w:hanging="360"/>
      </w:pPr>
      <w:rPr>
        <w:rFonts w:ascii="Courier New" w:hAnsi="Courier New" w:hint="default"/>
      </w:rPr>
    </w:lvl>
    <w:lvl w:ilvl="2" w:tplc="8B50DC9C">
      <w:start w:val="1"/>
      <w:numFmt w:val="bullet"/>
      <w:lvlText w:val=""/>
      <w:lvlJc w:val="left"/>
      <w:pPr>
        <w:ind w:left="2160" w:hanging="360"/>
      </w:pPr>
      <w:rPr>
        <w:rFonts w:ascii="Wingdings" w:hAnsi="Wingdings" w:hint="default"/>
      </w:rPr>
    </w:lvl>
    <w:lvl w:ilvl="3" w:tplc="D0480FBC">
      <w:start w:val="1"/>
      <w:numFmt w:val="bullet"/>
      <w:lvlText w:val=""/>
      <w:lvlJc w:val="left"/>
      <w:pPr>
        <w:ind w:left="2880" w:hanging="360"/>
      </w:pPr>
      <w:rPr>
        <w:rFonts w:ascii="Symbol" w:hAnsi="Symbol" w:hint="default"/>
      </w:rPr>
    </w:lvl>
    <w:lvl w:ilvl="4" w:tplc="F3C45820">
      <w:start w:val="1"/>
      <w:numFmt w:val="bullet"/>
      <w:lvlText w:val="o"/>
      <w:lvlJc w:val="left"/>
      <w:pPr>
        <w:ind w:left="3600" w:hanging="360"/>
      </w:pPr>
      <w:rPr>
        <w:rFonts w:ascii="Courier New" w:hAnsi="Courier New" w:hint="default"/>
      </w:rPr>
    </w:lvl>
    <w:lvl w:ilvl="5" w:tplc="5A48E374">
      <w:start w:val="1"/>
      <w:numFmt w:val="bullet"/>
      <w:lvlText w:val=""/>
      <w:lvlJc w:val="left"/>
      <w:pPr>
        <w:ind w:left="4320" w:hanging="360"/>
      </w:pPr>
      <w:rPr>
        <w:rFonts w:ascii="Wingdings" w:hAnsi="Wingdings" w:hint="default"/>
      </w:rPr>
    </w:lvl>
    <w:lvl w:ilvl="6" w:tplc="56963E68">
      <w:start w:val="1"/>
      <w:numFmt w:val="bullet"/>
      <w:lvlText w:val=""/>
      <w:lvlJc w:val="left"/>
      <w:pPr>
        <w:ind w:left="5040" w:hanging="360"/>
      </w:pPr>
      <w:rPr>
        <w:rFonts w:ascii="Symbol" w:hAnsi="Symbol" w:hint="default"/>
      </w:rPr>
    </w:lvl>
    <w:lvl w:ilvl="7" w:tplc="8D9ABCAC">
      <w:start w:val="1"/>
      <w:numFmt w:val="bullet"/>
      <w:lvlText w:val="o"/>
      <w:lvlJc w:val="left"/>
      <w:pPr>
        <w:ind w:left="5760" w:hanging="360"/>
      </w:pPr>
      <w:rPr>
        <w:rFonts w:ascii="Courier New" w:hAnsi="Courier New" w:hint="default"/>
      </w:rPr>
    </w:lvl>
    <w:lvl w:ilvl="8" w:tplc="C9B608BE">
      <w:start w:val="1"/>
      <w:numFmt w:val="bullet"/>
      <w:lvlText w:val=""/>
      <w:lvlJc w:val="left"/>
      <w:pPr>
        <w:ind w:left="6480" w:hanging="360"/>
      </w:pPr>
      <w:rPr>
        <w:rFonts w:ascii="Wingdings" w:hAnsi="Wingding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B5B1E2D"/>
    <w:multiLevelType w:val="hybridMultilevel"/>
    <w:tmpl w:val="B3C886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CD13CDC"/>
    <w:multiLevelType w:val="hybridMultilevel"/>
    <w:tmpl w:val="E73680F2"/>
    <w:lvl w:ilvl="0" w:tplc="4A642D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DE51562"/>
    <w:multiLevelType w:val="hybridMultilevel"/>
    <w:tmpl w:val="2EAE31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11555AE"/>
    <w:multiLevelType w:val="multilevel"/>
    <w:tmpl w:val="95B2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C31212"/>
    <w:multiLevelType w:val="multilevel"/>
    <w:tmpl w:val="CC6E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2A3F73DB"/>
    <w:multiLevelType w:val="hybridMultilevel"/>
    <w:tmpl w:val="231AE546"/>
    <w:lvl w:ilvl="0" w:tplc="F0164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9" w15:restartNumberingAfterBreak="0">
    <w:nsid w:val="2C376978"/>
    <w:multiLevelType w:val="hybridMultilevel"/>
    <w:tmpl w:val="C890EF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6"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8"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9"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0" w15:restartNumberingAfterBreak="0">
    <w:nsid w:val="37807051"/>
    <w:multiLevelType w:val="hybridMultilevel"/>
    <w:tmpl w:val="5A723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7964576"/>
    <w:multiLevelType w:val="multilevel"/>
    <w:tmpl w:val="A3965B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15:restartNumberingAfterBreak="0">
    <w:nsid w:val="387D589C"/>
    <w:multiLevelType w:val="hybridMultilevel"/>
    <w:tmpl w:val="356CD716"/>
    <w:lvl w:ilvl="0" w:tplc="04190001">
      <w:start w:val="1"/>
      <w:numFmt w:val="bullet"/>
      <w:lvlText w:val=""/>
      <w:lvlJc w:val="left"/>
      <w:pPr>
        <w:ind w:left="1176" w:hanging="360"/>
      </w:pPr>
      <w:rPr>
        <w:rFonts w:ascii="Symbol" w:hAnsi="Symbol" w:hint="default"/>
      </w:rPr>
    </w:lvl>
    <w:lvl w:ilvl="1" w:tplc="FFFFFFFF" w:tentative="1">
      <w:start w:val="1"/>
      <w:numFmt w:val="bullet"/>
      <w:lvlText w:val="o"/>
      <w:lvlJc w:val="left"/>
      <w:pPr>
        <w:ind w:left="1896" w:hanging="360"/>
      </w:pPr>
      <w:rPr>
        <w:rFonts w:ascii="Courier New" w:hAnsi="Courier New" w:cs="Courier New" w:hint="default"/>
      </w:rPr>
    </w:lvl>
    <w:lvl w:ilvl="2" w:tplc="FFFFFFFF" w:tentative="1">
      <w:start w:val="1"/>
      <w:numFmt w:val="bullet"/>
      <w:lvlText w:val=""/>
      <w:lvlJc w:val="left"/>
      <w:pPr>
        <w:ind w:left="2616" w:hanging="360"/>
      </w:pPr>
      <w:rPr>
        <w:rFonts w:ascii="Wingdings" w:hAnsi="Wingdings" w:hint="default"/>
      </w:rPr>
    </w:lvl>
    <w:lvl w:ilvl="3" w:tplc="FFFFFFFF" w:tentative="1">
      <w:start w:val="1"/>
      <w:numFmt w:val="bullet"/>
      <w:lvlText w:val=""/>
      <w:lvlJc w:val="left"/>
      <w:pPr>
        <w:ind w:left="3336" w:hanging="360"/>
      </w:pPr>
      <w:rPr>
        <w:rFonts w:ascii="Symbol" w:hAnsi="Symbol" w:hint="default"/>
      </w:rPr>
    </w:lvl>
    <w:lvl w:ilvl="4" w:tplc="FFFFFFFF" w:tentative="1">
      <w:start w:val="1"/>
      <w:numFmt w:val="bullet"/>
      <w:lvlText w:val="o"/>
      <w:lvlJc w:val="left"/>
      <w:pPr>
        <w:ind w:left="4056" w:hanging="360"/>
      </w:pPr>
      <w:rPr>
        <w:rFonts w:ascii="Courier New" w:hAnsi="Courier New" w:cs="Courier New" w:hint="default"/>
      </w:rPr>
    </w:lvl>
    <w:lvl w:ilvl="5" w:tplc="FFFFFFFF" w:tentative="1">
      <w:start w:val="1"/>
      <w:numFmt w:val="bullet"/>
      <w:lvlText w:val=""/>
      <w:lvlJc w:val="left"/>
      <w:pPr>
        <w:ind w:left="4776" w:hanging="360"/>
      </w:pPr>
      <w:rPr>
        <w:rFonts w:ascii="Wingdings" w:hAnsi="Wingdings" w:hint="default"/>
      </w:rPr>
    </w:lvl>
    <w:lvl w:ilvl="6" w:tplc="FFFFFFFF" w:tentative="1">
      <w:start w:val="1"/>
      <w:numFmt w:val="bullet"/>
      <w:lvlText w:val=""/>
      <w:lvlJc w:val="left"/>
      <w:pPr>
        <w:ind w:left="5496" w:hanging="360"/>
      </w:pPr>
      <w:rPr>
        <w:rFonts w:ascii="Symbol" w:hAnsi="Symbol" w:hint="default"/>
      </w:rPr>
    </w:lvl>
    <w:lvl w:ilvl="7" w:tplc="FFFFFFFF" w:tentative="1">
      <w:start w:val="1"/>
      <w:numFmt w:val="bullet"/>
      <w:lvlText w:val="o"/>
      <w:lvlJc w:val="left"/>
      <w:pPr>
        <w:ind w:left="6216" w:hanging="360"/>
      </w:pPr>
      <w:rPr>
        <w:rFonts w:ascii="Courier New" w:hAnsi="Courier New" w:cs="Courier New" w:hint="default"/>
      </w:rPr>
    </w:lvl>
    <w:lvl w:ilvl="8" w:tplc="FFFFFFFF" w:tentative="1">
      <w:start w:val="1"/>
      <w:numFmt w:val="bullet"/>
      <w:lvlText w:val=""/>
      <w:lvlJc w:val="left"/>
      <w:pPr>
        <w:ind w:left="6936" w:hanging="360"/>
      </w:pPr>
      <w:rPr>
        <w:rFonts w:ascii="Wingdings" w:hAnsi="Wingdings" w:hint="default"/>
      </w:rPr>
    </w:lvl>
  </w:abstractNum>
  <w:abstractNum w:abstractNumId="53"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6"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DE673C1"/>
    <w:multiLevelType w:val="hybridMultilevel"/>
    <w:tmpl w:val="161206AC"/>
    <w:lvl w:ilvl="0" w:tplc="441EB276">
      <w:start w:val="1"/>
      <w:numFmt w:val="bullet"/>
      <w:lvlText w:val="-"/>
      <w:lvlJc w:val="left"/>
      <w:pPr>
        <w:ind w:left="720" w:hanging="360"/>
      </w:pPr>
      <w:rPr>
        <w:rFonts w:ascii="Calibri" w:hAnsi="Calibri" w:hint="default"/>
      </w:rPr>
    </w:lvl>
    <w:lvl w:ilvl="1" w:tplc="048A8CB6">
      <w:start w:val="1"/>
      <w:numFmt w:val="bullet"/>
      <w:lvlText w:val="o"/>
      <w:lvlJc w:val="left"/>
      <w:pPr>
        <w:ind w:left="1440" w:hanging="360"/>
      </w:pPr>
      <w:rPr>
        <w:rFonts w:ascii="Courier New" w:hAnsi="Courier New" w:hint="default"/>
      </w:rPr>
    </w:lvl>
    <w:lvl w:ilvl="2" w:tplc="95E26C10">
      <w:start w:val="1"/>
      <w:numFmt w:val="bullet"/>
      <w:lvlText w:val=""/>
      <w:lvlJc w:val="left"/>
      <w:pPr>
        <w:ind w:left="2160" w:hanging="360"/>
      </w:pPr>
      <w:rPr>
        <w:rFonts w:ascii="Wingdings" w:hAnsi="Wingdings" w:hint="default"/>
      </w:rPr>
    </w:lvl>
    <w:lvl w:ilvl="3" w:tplc="1640FCF0">
      <w:start w:val="1"/>
      <w:numFmt w:val="bullet"/>
      <w:lvlText w:val=""/>
      <w:lvlJc w:val="left"/>
      <w:pPr>
        <w:ind w:left="2880" w:hanging="360"/>
      </w:pPr>
      <w:rPr>
        <w:rFonts w:ascii="Symbol" w:hAnsi="Symbol" w:hint="default"/>
      </w:rPr>
    </w:lvl>
    <w:lvl w:ilvl="4" w:tplc="1B8AE3F8">
      <w:start w:val="1"/>
      <w:numFmt w:val="bullet"/>
      <w:lvlText w:val="o"/>
      <w:lvlJc w:val="left"/>
      <w:pPr>
        <w:ind w:left="3600" w:hanging="360"/>
      </w:pPr>
      <w:rPr>
        <w:rFonts w:ascii="Courier New" w:hAnsi="Courier New" w:hint="default"/>
      </w:rPr>
    </w:lvl>
    <w:lvl w:ilvl="5" w:tplc="55C016F0">
      <w:start w:val="1"/>
      <w:numFmt w:val="bullet"/>
      <w:lvlText w:val=""/>
      <w:lvlJc w:val="left"/>
      <w:pPr>
        <w:ind w:left="4320" w:hanging="360"/>
      </w:pPr>
      <w:rPr>
        <w:rFonts w:ascii="Wingdings" w:hAnsi="Wingdings" w:hint="default"/>
      </w:rPr>
    </w:lvl>
    <w:lvl w:ilvl="6" w:tplc="41001440">
      <w:start w:val="1"/>
      <w:numFmt w:val="bullet"/>
      <w:lvlText w:val=""/>
      <w:lvlJc w:val="left"/>
      <w:pPr>
        <w:ind w:left="5040" w:hanging="360"/>
      </w:pPr>
      <w:rPr>
        <w:rFonts w:ascii="Symbol" w:hAnsi="Symbol" w:hint="default"/>
      </w:rPr>
    </w:lvl>
    <w:lvl w:ilvl="7" w:tplc="49744594">
      <w:start w:val="1"/>
      <w:numFmt w:val="bullet"/>
      <w:lvlText w:val="o"/>
      <w:lvlJc w:val="left"/>
      <w:pPr>
        <w:ind w:left="5760" w:hanging="360"/>
      </w:pPr>
      <w:rPr>
        <w:rFonts w:ascii="Courier New" w:hAnsi="Courier New" w:hint="default"/>
      </w:rPr>
    </w:lvl>
    <w:lvl w:ilvl="8" w:tplc="D18A2E64">
      <w:start w:val="1"/>
      <w:numFmt w:val="bullet"/>
      <w:lvlText w:val=""/>
      <w:lvlJc w:val="left"/>
      <w:pPr>
        <w:ind w:left="6480" w:hanging="360"/>
      </w:pPr>
      <w:rPr>
        <w:rFonts w:ascii="Wingdings" w:hAnsi="Wingdings" w:hint="default"/>
      </w:rPr>
    </w:lvl>
  </w:abstractNum>
  <w:abstractNum w:abstractNumId="58" w15:restartNumberingAfterBreak="0">
    <w:nsid w:val="40274FBB"/>
    <w:multiLevelType w:val="hybridMultilevel"/>
    <w:tmpl w:val="DDDE527A"/>
    <w:lvl w:ilvl="0" w:tplc="08FE46D4">
      <w:start w:val="1"/>
      <w:numFmt w:val="bullet"/>
      <w:lvlText w:val="-"/>
      <w:lvlJc w:val="left"/>
      <w:pPr>
        <w:ind w:left="1176" w:hanging="360"/>
      </w:pPr>
      <w:rPr>
        <w:rFonts w:ascii="Times New Roman" w:hAnsi="Times New Roman" w:cs="Times New Roman"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62" w15:restartNumberingAfterBreak="0">
    <w:nsid w:val="452F6026"/>
    <w:multiLevelType w:val="hybridMultilevel"/>
    <w:tmpl w:val="5678C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6143C2B"/>
    <w:multiLevelType w:val="multilevel"/>
    <w:tmpl w:val="100E4EC8"/>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465C6AE1"/>
    <w:multiLevelType w:val="hybridMultilevel"/>
    <w:tmpl w:val="CEEE1BCC"/>
    <w:lvl w:ilvl="0" w:tplc="4A642D78">
      <w:start w:val="1"/>
      <w:numFmt w:val="bullet"/>
      <w:lvlText w:val="−"/>
      <w:lvlJc w:val="left"/>
      <w:pPr>
        <w:ind w:left="1069" w:hanging="360"/>
      </w:pPr>
      <w:rPr>
        <w:rFonts w:ascii="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5"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7"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8"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4E264534"/>
    <w:multiLevelType w:val="hybridMultilevel"/>
    <w:tmpl w:val="27789A42"/>
    <w:lvl w:ilvl="0" w:tplc="BB3C8858">
      <w:start w:val="1"/>
      <w:numFmt w:val="decimal"/>
      <w:lvlText w:val="%1."/>
      <w:lvlJc w:val="left"/>
      <w:pPr>
        <w:ind w:left="591" w:hanging="360"/>
      </w:pPr>
      <w:rPr>
        <w:rFonts w:hint="default"/>
      </w:rPr>
    </w:lvl>
    <w:lvl w:ilvl="1" w:tplc="04190019" w:tentative="1">
      <w:start w:val="1"/>
      <w:numFmt w:val="lowerLetter"/>
      <w:lvlText w:val="%2."/>
      <w:lvlJc w:val="left"/>
      <w:pPr>
        <w:ind w:left="1311" w:hanging="360"/>
      </w:pPr>
    </w:lvl>
    <w:lvl w:ilvl="2" w:tplc="0419001B" w:tentative="1">
      <w:start w:val="1"/>
      <w:numFmt w:val="lowerRoman"/>
      <w:lvlText w:val="%3."/>
      <w:lvlJc w:val="right"/>
      <w:pPr>
        <w:ind w:left="2031" w:hanging="180"/>
      </w:pPr>
    </w:lvl>
    <w:lvl w:ilvl="3" w:tplc="0419000F" w:tentative="1">
      <w:start w:val="1"/>
      <w:numFmt w:val="decimal"/>
      <w:lvlText w:val="%4."/>
      <w:lvlJc w:val="left"/>
      <w:pPr>
        <w:ind w:left="2751" w:hanging="360"/>
      </w:pPr>
    </w:lvl>
    <w:lvl w:ilvl="4" w:tplc="04190019" w:tentative="1">
      <w:start w:val="1"/>
      <w:numFmt w:val="lowerLetter"/>
      <w:lvlText w:val="%5."/>
      <w:lvlJc w:val="left"/>
      <w:pPr>
        <w:ind w:left="3471" w:hanging="360"/>
      </w:pPr>
    </w:lvl>
    <w:lvl w:ilvl="5" w:tplc="0419001B" w:tentative="1">
      <w:start w:val="1"/>
      <w:numFmt w:val="lowerRoman"/>
      <w:lvlText w:val="%6."/>
      <w:lvlJc w:val="right"/>
      <w:pPr>
        <w:ind w:left="4191" w:hanging="180"/>
      </w:pPr>
    </w:lvl>
    <w:lvl w:ilvl="6" w:tplc="0419000F" w:tentative="1">
      <w:start w:val="1"/>
      <w:numFmt w:val="decimal"/>
      <w:lvlText w:val="%7."/>
      <w:lvlJc w:val="left"/>
      <w:pPr>
        <w:ind w:left="4911" w:hanging="360"/>
      </w:pPr>
    </w:lvl>
    <w:lvl w:ilvl="7" w:tplc="04190019" w:tentative="1">
      <w:start w:val="1"/>
      <w:numFmt w:val="lowerLetter"/>
      <w:lvlText w:val="%8."/>
      <w:lvlJc w:val="left"/>
      <w:pPr>
        <w:ind w:left="5631" w:hanging="360"/>
      </w:pPr>
    </w:lvl>
    <w:lvl w:ilvl="8" w:tplc="0419001B" w:tentative="1">
      <w:start w:val="1"/>
      <w:numFmt w:val="lowerRoman"/>
      <w:lvlText w:val="%9."/>
      <w:lvlJc w:val="right"/>
      <w:pPr>
        <w:ind w:left="6351" w:hanging="180"/>
      </w:pPr>
    </w:lvl>
  </w:abstractNum>
  <w:abstractNum w:abstractNumId="70"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507F6586"/>
    <w:multiLevelType w:val="hybridMultilevel"/>
    <w:tmpl w:val="37A4DA0E"/>
    <w:lvl w:ilvl="0" w:tplc="4A642D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34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76" w15:restartNumberingAfterBreak="0">
    <w:nsid w:val="52C04E3C"/>
    <w:multiLevelType w:val="hybridMultilevel"/>
    <w:tmpl w:val="39BE7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2D573A2"/>
    <w:multiLevelType w:val="multilevel"/>
    <w:tmpl w:val="BE8A49E6"/>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78"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551D0382"/>
    <w:multiLevelType w:val="multilevel"/>
    <w:tmpl w:val="714E28C8"/>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552A71EC"/>
    <w:multiLevelType w:val="hybridMultilevel"/>
    <w:tmpl w:val="44225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5B522298"/>
    <w:multiLevelType w:val="multilevel"/>
    <w:tmpl w:val="BCB04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EE42CB5"/>
    <w:multiLevelType w:val="hybridMultilevel"/>
    <w:tmpl w:val="94E240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5F9E0D49"/>
    <w:multiLevelType w:val="hybridMultilevel"/>
    <w:tmpl w:val="9CC0D788"/>
    <w:lvl w:ilvl="0" w:tplc="3BFA60A8">
      <w:start w:val="1"/>
      <w:numFmt w:val="bullet"/>
      <w:lvlText w:val=""/>
      <w:lvlJc w:val="left"/>
      <w:pPr>
        <w:ind w:left="720" w:hanging="360"/>
      </w:pPr>
      <w:rPr>
        <w:rFonts w:ascii="Symbol" w:hAnsi="Symbol" w:hint="default"/>
      </w:rPr>
    </w:lvl>
    <w:lvl w:ilvl="1" w:tplc="7916B7B6">
      <w:start w:val="1"/>
      <w:numFmt w:val="bullet"/>
      <w:lvlText w:val="o"/>
      <w:lvlJc w:val="left"/>
      <w:pPr>
        <w:ind w:left="1440" w:hanging="360"/>
      </w:pPr>
      <w:rPr>
        <w:rFonts w:ascii="Courier New" w:hAnsi="Courier New" w:hint="default"/>
      </w:rPr>
    </w:lvl>
    <w:lvl w:ilvl="2" w:tplc="35660D64">
      <w:start w:val="1"/>
      <w:numFmt w:val="bullet"/>
      <w:lvlText w:val=""/>
      <w:lvlJc w:val="left"/>
      <w:pPr>
        <w:ind w:left="2160" w:hanging="360"/>
      </w:pPr>
      <w:rPr>
        <w:rFonts w:ascii="Wingdings" w:hAnsi="Wingdings" w:hint="default"/>
      </w:rPr>
    </w:lvl>
    <w:lvl w:ilvl="3" w:tplc="29167D0A">
      <w:start w:val="1"/>
      <w:numFmt w:val="bullet"/>
      <w:lvlText w:val=""/>
      <w:lvlJc w:val="left"/>
      <w:pPr>
        <w:ind w:left="2880" w:hanging="360"/>
      </w:pPr>
      <w:rPr>
        <w:rFonts w:ascii="Symbol" w:hAnsi="Symbol" w:hint="default"/>
      </w:rPr>
    </w:lvl>
    <w:lvl w:ilvl="4" w:tplc="8D22C57A">
      <w:start w:val="1"/>
      <w:numFmt w:val="bullet"/>
      <w:lvlText w:val="o"/>
      <w:lvlJc w:val="left"/>
      <w:pPr>
        <w:ind w:left="3600" w:hanging="360"/>
      </w:pPr>
      <w:rPr>
        <w:rFonts w:ascii="Courier New" w:hAnsi="Courier New" w:hint="default"/>
      </w:rPr>
    </w:lvl>
    <w:lvl w:ilvl="5" w:tplc="4D0092E2">
      <w:start w:val="1"/>
      <w:numFmt w:val="bullet"/>
      <w:lvlText w:val=""/>
      <w:lvlJc w:val="left"/>
      <w:pPr>
        <w:ind w:left="4320" w:hanging="360"/>
      </w:pPr>
      <w:rPr>
        <w:rFonts w:ascii="Wingdings" w:hAnsi="Wingdings" w:hint="default"/>
      </w:rPr>
    </w:lvl>
    <w:lvl w:ilvl="6" w:tplc="8D4AE22A">
      <w:start w:val="1"/>
      <w:numFmt w:val="bullet"/>
      <w:lvlText w:val=""/>
      <w:lvlJc w:val="left"/>
      <w:pPr>
        <w:ind w:left="5040" w:hanging="360"/>
      </w:pPr>
      <w:rPr>
        <w:rFonts w:ascii="Symbol" w:hAnsi="Symbol" w:hint="default"/>
      </w:rPr>
    </w:lvl>
    <w:lvl w:ilvl="7" w:tplc="2098DE4A">
      <w:start w:val="1"/>
      <w:numFmt w:val="bullet"/>
      <w:lvlText w:val="o"/>
      <w:lvlJc w:val="left"/>
      <w:pPr>
        <w:ind w:left="5760" w:hanging="360"/>
      </w:pPr>
      <w:rPr>
        <w:rFonts w:ascii="Courier New" w:hAnsi="Courier New" w:hint="default"/>
      </w:rPr>
    </w:lvl>
    <w:lvl w:ilvl="8" w:tplc="38324058">
      <w:start w:val="1"/>
      <w:numFmt w:val="bullet"/>
      <w:lvlText w:val=""/>
      <w:lvlJc w:val="left"/>
      <w:pPr>
        <w:ind w:left="6480" w:hanging="360"/>
      </w:pPr>
      <w:rPr>
        <w:rFonts w:ascii="Wingdings" w:hAnsi="Wingdings" w:hint="default"/>
      </w:rPr>
    </w:lvl>
  </w:abstractNum>
  <w:abstractNum w:abstractNumId="8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89"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47B04B0"/>
    <w:multiLevelType w:val="hybridMultilevel"/>
    <w:tmpl w:val="CE425DCA"/>
    <w:lvl w:ilvl="0" w:tplc="04190001">
      <w:start w:val="1"/>
      <w:numFmt w:val="bullet"/>
      <w:lvlText w:val=""/>
      <w:lvlJc w:val="left"/>
      <w:pPr>
        <w:ind w:left="82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91"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92" w15:restartNumberingAfterBreak="0">
    <w:nsid w:val="69040361"/>
    <w:multiLevelType w:val="hybridMultilevel"/>
    <w:tmpl w:val="B14A1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5"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6"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F9024FA"/>
    <w:multiLevelType w:val="hybridMultilevel"/>
    <w:tmpl w:val="7E32C1E2"/>
    <w:lvl w:ilvl="0" w:tplc="A61C225C">
      <w:start w:val="1"/>
      <w:numFmt w:val="bullet"/>
      <w:lvlText w:val="-"/>
      <w:lvlJc w:val="left"/>
      <w:pPr>
        <w:ind w:left="720" w:hanging="360"/>
      </w:pPr>
      <w:rPr>
        <w:rFonts w:ascii="Calibri" w:hAnsi="Calibri" w:hint="default"/>
      </w:rPr>
    </w:lvl>
    <w:lvl w:ilvl="1" w:tplc="64126B14">
      <w:start w:val="1"/>
      <w:numFmt w:val="bullet"/>
      <w:lvlText w:val="o"/>
      <w:lvlJc w:val="left"/>
      <w:pPr>
        <w:ind w:left="1440" w:hanging="360"/>
      </w:pPr>
      <w:rPr>
        <w:rFonts w:ascii="Courier New" w:hAnsi="Courier New" w:hint="default"/>
      </w:rPr>
    </w:lvl>
    <w:lvl w:ilvl="2" w:tplc="5F20BD7C">
      <w:start w:val="1"/>
      <w:numFmt w:val="bullet"/>
      <w:lvlText w:val=""/>
      <w:lvlJc w:val="left"/>
      <w:pPr>
        <w:ind w:left="2160" w:hanging="360"/>
      </w:pPr>
      <w:rPr>
        <w:rFonts w:ascii="Wingdings" w:hAnsi="Wingdings" w:hint="default"/>
      </w:rPr>
    </w:lvl>
    <w:lvl w:ilvl="3" w:tplc="EA0A2942">
      <w:start w:val="1"/>
      <w:numFmt w:val="bullet"/>
      <w:lvlText w:val=""/>
      <w:lvlJc w:val="left"/>
      <w:pPr>
        <w:ind w:left="2880" w:hanging="360"/>
      </w:pPr>
      <w:rPr>
        <w:rFonts w:ascii="Symbol" w:hAnsi="Symbol" w:hint="default"/>
      </w:rPr>
    </w:lvl>
    <w:lvl w:ilvl="4" w:tplc="3BAA406E">
      <w:start w:val="1"/>
      <w:numFmt w:val="bullet"/>
      <w:lvlText w:val="o"/>
      <w:lvlJc w:val="left"/>
      <w:pPr>
        <w:ind w:left="3600" w:hanging="360"/>
      </w:pPr>
      <w:rPr>
        <w:rFonts w:ascii="Courier New" w:hAnsi="Courier New" w:hint="default"/>
      </w:rPr>
    </w:lvl>
    <w:lvl w:ilvl="5" w:tplc="0650955C">
      <w:start w:val="1"/>
      <w:numFmt w:val="bullet"/>
      <w:lvlText w:val=""/>
      <w:lvlJc w:val="left"/>
      <w:pPr>
        <w:ind w:left="4320" w:hanging="360"/>
      </w:pPr>
      <w:rPr>
        <w:rFonts w:ascii="Wingdings" w:hAnsi="Wingdings" w:hint="default"/>
      </w:rPr>
    </w:lvl>
    <w:lvl w:ilvl="6" w:tplc="663EB86A">
      <w:start w:val="1"/>
      <w:numFmt w:val="bullet"/>
      <w:lvlText w:val=""/>
      <w:lvlJc w:val="left"/>
      <w:pPr>
        <w:ind w:left="5040" w:hanging="360"/>
      </w:pPr>
      <w:rPr>
        <w:rFonts w:ascii="Symbol" w:hAnsi="Symbol" w:hint="default"/>
      </w:rPr>
    </w:lvl>
    <w:lvl w:ilvl="7" w:tplc="3BD25C72">
      <w:start w:val="1"/>
      <w:numFmt w:val="bullet"/>
      <w:lvlText w:val="o"/>
      <w:lvlJc w:val="left"/>
      <w:pPr>
        <w:ind w:left="5760" w:hanging="360"/>
      </w:pPr>
      <w:rPr>
        <w:rFonts w:ascii="Courier New" w:hAnsi="Courier New" w:hint="default"/>
      </w:rPr>
    </w:lvl>
    <w:lvl w:ilvl="8" w:tplc="FD820FB6">
      <w:start w:val="1"/>
      <w:numFmt w:val="bullet"/>
      <w:lvlText w:val=""/>
      <w:lvlJc w:val="left"/>
      <w:pPr>
        <w:ind w:left="6480" w:hanging="360"/>
      </w:pPr>
      <w:rPr>
        <w:rFonts w:ascii="Wingdings" w:hAnsi="Wingdings" w:hint="default"/>
      </w:rPr>
    </w:lvl>
  </w:abstractNum>
  <w:abstractNum w:abstractNumId="98" w15:restartNumberingAfterBreak="0">
    <w:nsid w:val="70EE2999"/>
    <w:multiLevelType w:val="hybridMultilevel"/>
    <w:tmpl w:val="004E2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711A453F"/>
    <w:multiLevelType w:val="hybridMultilevel"/>
    <w:tmpl w:val="30AC97E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10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93"/>
  </w:num>
  <w:num w:numId="2">
    <w:abstractNumId w:val="88"/>
  </w:num>
  <w:num w:numId="3">
    <w:abstractNumId w:val="0"/>
  </w:num>
  <w:num w:numId="4">
    <w:abstractNumId w:val="95"/>
  </w:num>
  <w:num w:numId="5">
    <w:abstractNumId w:val="89"/>
  </w:num>
  <w:num w:numId="6">
    <w:abstractNumId w:val="85"/>
  </w:num>
  <w:num w:numId="7">
    <w:abstractNumId w:val="66"/>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1"/>
  </w:num>
  <w:num w:numId="11">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6"/>
  </w:num>
  <w:num w:numId="13">
    <w:abstractNumId w:val="48"/>
  </w:num>
  <w:num w:numId="14">
    <w:abstractNumId w:val="54"/>
  </w:num>
  <w:num w:numId="15">
    <w:abstractNumId w:val="21"/>
  </w:num>
  <w:num w:numId="16">
    <w:abstractNumId w:val="5"/>
  </w:num>
  <w:num w:numId="17">
    <w:abstractNumId w:val="45"/>
  </w:num>
  <w:num w:numId="18">
    <w:abstractNumId w:val="47"/>
  </w:num>
  <w:num w:numId="19">
    <w:abstractNumId w:val="41"/>
  </w:num>
  <w:num w:numId="20">
    <w:abstractNumId w:val="59"/>
  </w:num>
  <w:num w:numId="21">
    <w:abstractNumId w:val="84"/>
  </w:num>
  <w:num w:numId="22">
    <w:abstractNumId w:val="10"/>
  </w:num>
  <w:num w:numId="23">
    <w:abstractNumId w:val="67"/>
  </w:num>
  <w:num w:numId="24">
    <w:abstractNumId w:val="65"/>
  </w:num>
  <w:num w:numId="25">
    <w:abstractNumId w:val="7"/>
  </w:num>
  <w:num w:numId="26">
    <w:abstractNumId w:val="46"/>
  </w:num>
  <w:num w:numId="27">
    <w:abstractNumId w:val="102"/>
  </w:num>
  <w:num w:numId="28">
    <w:abstractNumId w:val="24"/>
  </w:num>
  <w:num w:numId="29">
    <w:abstractNumId w:val="68"/>
  </w:num>
  <w:num w:numId="30">
    <w:abstractNumId w:val="35"/>
  </w:num>
  <w:num w:numId="31">
    <w:abstractNumId w:val="55"/>
  </w:num>
  <w:num w:numId="32">
    <w:abstractNumId w:val="44"/>
  </w:num>
  <w:num w:numId="33">
    <w:abstractNumId w:val="91"/>
  </w:num>
  <w:num w:numId="34">
    <w:abstractNumId w:val="1"/>
  </w:num>
  <w:num w:numId="35">
    <w:abstractNumId w:val="28"/>
  </w:num>
  <w:num w:numId="36">
    <w:abstractNumId w:val="42"/>
  </w:num>
  <w:num w:numId="37">
    <w:abstractNumId w:val="82"/>
  </w:num>
  <w:num w:numId="38">
    <w:abstractNumId w:val="70"/>
  </w:num>
  <w:num w:numId="39">
    <w:abstractNumId w:val="33"/>
  </w:num>
  <w:num w:numId="40">
    <w:abstractNumId w:val="9"/>
  </w:num>
  <w:num w:numId="41">
    <w:abstractNumId w:val="30"/>
  </w:num>
  <w:num w:numId="42">
    <w:abstractNumId w:val="56"/>
  </w:num>
  <w:num w:numId="43">
    <w:abstractNumId w:val="53"/>
  </w:num>
  <w:num w:numId="44">
    <w:abstractNumId w:val="38"/>
  </w:num>
  <w:num w:numId="45">
    <w:abstractNumId w:val="8"/>
  </w:num>
  <w:num w:numId="46">
    <w:abstractNumId w:val="101"/>
  </w:num>
  <w:num w:numId="47">
    <w:abstractNumId w:val="23"/>
  </w:num>
  <w:num w:numId="4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5"/>
  </w:num>
  <w:num w:numId="52">
    <w:abstractNumId w:val="13"/>
  </w:num>
  <w:num w:numId="53">
    <w:abstractNumId w:val="31"/>
  </w:num>
  <w:num w:numId="54">
    <w:abstractNumId w:val="103"/>
  </w:num>
  <w:num w:numId="55">
    <w:abstractNumId w:val="72"/>
  </w:num>
  <w:num w:numId="56">
    <w:abstractNumId w:val="27"/>
  </w:num>
  <w:num w:numId="57">
    <w:abstractNumId w:val="61"/>
  </w:num>
  <w:num w:numId="58">
    <w:abstractNumId w:val="36"/>
  </w:num>
  <w:num w:numId="59">
    <w:abstractNumId w:val="74"/>
  </w:num>
  <w:num w:numId="60">
    <w:abstractNumId w:val="22"/>
    <w:lvlOverride w:ilvl="0">
      <w:startOverride w:val="1"/>
    </w:lvlOverride>
  </w:num>
  <w:num w:numId="61">
    <w:abstractNumId w:val="43"/>
  </w:num>
  <w:num w:numId="62">
    <w:abstractNumId w:val="73"/>
  </w:num>
  <w:num w:numId="63">
    <w:abstractNumId w:val="99"/>
  </w:num>
  <w:num w:numId="64">
    <w:abstractNumId w:val="64"/>
  </w:num>
  <w:num w:numId="65">
    <w:abstractNumId w:val="26"/>
  </w:num>
  <w:num w:numId="66">
    <w:abstractNumId w:val="62"/>
  </w:num>
  <w:num w:numId="67">
    <w:abstractNumId w:val="98"/>
  </w:num>
  <w:num w:numId="68">
    <w:abstractNumId w:val="50"/>
  </w:num>
  <w:num w:numId="69">
    <w:abstractNumId w:val="92"/>
  </w:num>
  <w:num w:numId="70">
    <w:abstractNumId w:val="80"/>
  </w:num>
  <w:num w:numId="71">
    <w:abstractNumId w:val="6"/>
  </w:num>
  <w:num w:numId="72">
    <w:abstractNumId w:val="90"/>
  </w:num>
  <w:num w:numId="73">
    <w:abstractNumId w:val="87"/>
  </w:num>
  <w:num w:numId="74">
    <w:abstractNumId w:val="69"/>
  </w:num>
  <w:num w:numId="75">
    <w:abstractNumId w:val="20"/>
  </w:num>
  <w:num w:numId="76">
    <w:abstractNumId w:val="97"/>
  </w:num>
  <w:num w:numId="77">
    <w:abstractNumId w:val="11"/>
  </w:num>
  <w:num w:numId="78">
    <w:abstractNumId w:val="57"/>
  </w:num>
  <w:num w:numId="79">
    <w:abstractNumId w:val="86"/>
  </w:num>
  <w:num w:numId="80">
    <w:abstractNumId w:val="39"/>
  </w:num>
  <w:num w:numId="81">
    <w:abstractNumId w:val="25"/>
  </w:num>
  <w:num w:numId="82">
    <w:abstractNumId w:val="14"/>
  </w:num>
  <w:num w:numId="83">
    <w:abstractNumId w:val="29"/>
  </w:num>
  <w:num w:numId="84">
    <w:abstractNumId w:val="76"/>
  </w:num>
  <w:num w:numId="85">
    <w:abstractNumId w:val="17"/>
  </w:num>
  <w:num w:numId="86">
    <w:abstractNumId w:val="58"/>
  </w:num>
  <w:num w:numId="87">
    <w:abstractNumId w:val="100"/>
  </w:num>
  <w:num w:numId="88">
    <w:abstractNumId w:val="83"/>
  </w:num>
  <w:num w:numId="89">
    <w:abstractNumId w:val="15"/>
  </w:num>
  <w:num w:numId="90">
    <w:abstractNumId w:val="37"/>
  </w:num>
  <w:num w:numId="91">
    <w:abstractNumId w:val="19"/>
  </w:num>
  <w:num w:numId="92">
    <w:abstractNumId w:val="32"/>
    <w:lvlOverride w:ilvl="0">
      <w:lvl w:ilvl="0">
        <w:numFmt w:val="decimal"/>
        <w:lvlText w:val="%1."/>
        <w:lvlJc w:val="left"/>
      </w:lvl>
    </w:lvlOverride>
  </w:num>
  <w:num w:numId="93">
    <w:abstractNumId w:val="34"/>
  </w:num>
  <w:num w:numId="94">
    <w:abstractNumId w:val="4"/>
  </w:num>
  <w:num w:numId="95">
    <w:abstractNumId w:val="52"/>
  </w:num>
  <w:num w:numId="96">
    <w:abstractNumId w:val="79"/>
  </w:num>
  <w:num w:numId="97">
    <w:abstractNumId w:val="77"/>
  </w:num>
  <w:num w:numId="98">
    <w:abstractNumId w:val="51"/>
  </w:num>
  <w:num w:numId="99">
    <w:abstractNumId w:val="60"/>
  </w:num>
  <w:num w:numId="100">
    <w:abstractNumId w:val="71"/>
  </w:num>
  <w:num w:numId="101">
    <w:abstractNumId w:val="12"/>
  </w:num>
  <w:num w:numId="102">
    <w:abstractNumId w:val="6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2609"/>
    <w:rsid w:val="00002616"/>
    <w:rsid w:val="000028D5"/>
    <w:rsid w:val="00002F97"/>
    <w:rsid w:val="00003B35"/>
    <w:rsid w:val="00005997"/>
    <w:rsid w:val="00005A99"/>
    <w:rsid w:val="00005C8D"/>
    <w:rsid w:val="00010A55"/>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3DAA"/>
    <w:rsid w:val="00056EEA"/>
    <w:rsid w:val="0006064B"/>
    <w:rsid w:val="00061992"/>
    <w:rsid w:val="0006387C"/>
    <w:rsid w:val="00063EAE"/>
    <w:rsid w:val="00066B1D"/>
    <w:rsid w:val="0006721C"/>
    <w:rsid w:val="000705BB"/>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897"/>
    <w:rsid w:val="000F49B8"/>
    <w:rsid w:val="000F663A"/>
    <w:rsid w:val="000F6A2C"/>
    <w:rsid w:val="00100224"/>
    <w:rsid w:val="001009F7"/>
    <w:rsid w:val="001024E1"/>
    <w:rsid w:val="0010309E"/>
    <w:rsid w:val="00105516"/>
    <w:rsid w:val="001060A2"/>
    <w:rsid w:val="00112B4E"/>
    <w:rsid w:val="001142FF"/>
    <w:rsid w:val="00114CBE"/>
    <w:rsid w:val="0011644E"/>
    <w:rsid w:val="00116671"/>
    <w:rsid w:val="0011750E"/>
    <w:rsid w:val="00117D27"/>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5F71"/>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1F49E7"/>
    <w:rsid w:val="001F537B"/>
    <w:rsid w:val="00200CAC"/>
    <w:rsid w:val="00200E1B"/>
    <w:rsid w:val="00202985"/>
    <w:rsid w:val="00202AA3"/>
    <w:rsid w:val="00203968"/>
    <w:rsid w:val="00203C17"/>
    <w:rsid w:val="0020607E"/>
    <w:rsid w:val="00206717"/>
    <w:rsid w:val="00206C6F"/>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773B6"/>
    <w:rsid w:val="00282A51"/>
    <w:rsid w:val="00282B7F"/>
    <w:rsid w:val="00283310"/>
    <w:rsid w:val="00283911"/>
    <w:rsid w:val="00283DFE"/>
    <w:rsid w:val="00284F27"/>
    <w:rsid w:val="00285E67"/>
    <w:rsid w:val="0029170E"/>
    <w:rsid w:val="00293FF3"/>
    <w:rsid w:val="00295047"/>
    <w:rsid w:val="002957B6"/>
    <w:rsid w:val="00296817"/>
    <w:rsid w:val="00297259"/>
    <w:rsid w:val="002972F1"/>
    <w:rsid w:val="002A07BE"/>
    <w:rsid w:val="002A25C1"/>
    <w:rsid w:val="002A32C9"/>
    <w:rsid w:val="002A35F6"/>
    <w:rsid w:val="002A3EC3"/>
    <w:rsid w:val="002A4553"/>
    <w:rsid w:val="002A5AE1"/>
    <w:rsid w:val="002A5E87"/>
    <w:rsid w:val="002A671D"/>
    <w:rsid w:val="002A727C"/>
    <w:rsid w:val="002A7E1D"/>
    <w:rsid w:val="002B0D5B"/>
    <w:rsid w:val="002B10D2"/>
    <w:rsid w:val="002B17D0"/>
    <w:rsid w:val="002B1DA9"/>
    <w:rsid w:val="002B2E37"/>
    <w:rsid w:val="002B3352"/>
    <w:rsid w:val="002B41EF"/>
    <w:rsid w:val="002B50D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27A8E"/>
    <w:rsid w:val="0033000A"/>
    <w:rsid w:val="003307C6"/>
    <w:rsid w:val="00331F83"/>
    <w:rsid w:val="00331FB9"/>
    <w:rsid w:val="00332020"/>
    <w:rsid w:val="00332A07"/>
    <w:rsid w:val="003335DE"/>
    <w:rsid w:val="0033377B"/>
    <w:rsid w:val="00334ECD"/>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31F"/>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1DC"/>
    <w:rsid w:val="003C2B08"/>
    <w:rsid w:val="003C30F1"/>
    <w:rsid w:val="003C3601"/>
    <w:rsid w:val="003C3657"/>
    <w:rsid w:val="003C559F"/>
    <w:rsid w:val="003C608A"/>
    <w:rsid w:val="003C609C"/>
    <w:rsid w:val="003C62F0"/>
    <w:rsid w:val="003C659C"/>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A6C"/>
    <w:rsid w:val="00410DA1"/>
    <w:rsid w:val="00410F96"/>
    <w:rsid w:val="00411D35"/>
    <w:rsid w:val="00412036"/>
    <w:rsid w:val="00412AAE"/>
    <w:rsid w:val="004140DD"/>
    <w:rsid w:val="0041647A"/>
    <w:rsid w:val="00417BA6"/>
    <w:rsid w:val="00420045"/>
    <w:rsid w:val="00420B9F"/>
    <w:rsid w:val="00420E7C"/>
    <w:rsid w:val="004211FA"/>
    <w:rsid w:val="00421F6B"/>
    <w:rsid w:val="00422B39"/>
    <w:rsid w:val="00423E9D"/>
    <w:rsid w:val="0042435D"/>
    <w:rsid w:val="00425533"/>
    <w:rsid w:val="00425579"/>
    <w:rsid w:val="00426752"/>
    <w:rsid w:val="00426861"/>
    <w:rsid w:val="00430288"/>
    <w:rsid w:val="00432808"/>
    <w:rsid w:val="00432EBD"/>
    <w:rsid w:val="00432F73"/>
    <w:rsid w:val="00434DA5"/>
    <w:rsid w:val="004352DC"/>
    <w:rsid w:val="00435C4E"/>
    <w:rsid w:val="00436A32"/>
    <w:rsid w:val="00437A2F"/>
    <w:rsid w:val="0044091D"/>
    <w:rsid w:val="00440D23"/>
    <w:rsid w:val="004424CC"/>
    <w:rsid w:val="00443CD9"/>
    <w:rsid w:val="004448D3"/>
    <w:rsid w:val="00444E03"/>
    <w:rsid w:val="004455E5"/>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29BA"/>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41B9"/>
    <w:rsid w:val="004B5AEE"/>
    <w:rsid w:val="004B6D38"/>
    <w:rsid w:val="004B6F68"/>
    <w:rsid w:val="004B72F4"/>
    <w:rsid w:val="004B78C9"/>
    <w:rsid w:val="004C2BB1"/>
    <w:rsid w:val="004C3B14"/>
    <w:rsid w:val="004C3B15"/>
    <w:rsid w:val="004C6A06"/>
    <w:rsid w:val="004C7B8B"/>
    <w:rsid w:val="004D0F10"/>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81F"/>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B1C"/>
    <w:rsid w:val="00506F91"/>
    <w:rsid w:val="00506FC4"/>
    <w:rsid w:val="005071BB"/>
    <w:rsid w:val="00514B0E"/>
    <w:rsid w:val="00515466"/>
    <w:rsid w:val="0051739C"/>
    <w:rsid w:val="00517650"/>
    <w:rsid w:val="00517C08"/>
    <w:rsid w:val="00521DF2"/>
    <w:rsid w:val="0052250C"/>
    <w:rsid w:val="00522A88"/>
    <w:rsid w:val="00523EA5"/>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2FA1"/>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34DA"/>
    <w:rsid w:val="005F5AA5"/>
    <w:rsid w:val="005F5C89"/>
    <w:rsid w:val="0060020A"/>
    <w:rsid w:val="0060020C"/>
    <w:rsid w:val="00600BA6"/>
    <w:rsid w:val="00603698"/>
    <w:rsid w:val="006039F8"/>
    <w:rsid w:val="00603B45"/>
    <w:rsid w:val="0060418A"/>
    <w:rsid w:val="006054A3"/>
    <w:rsid w:val="00606A76"/>
    <w:rsid w:val="00610564"/>
    <w:rsid w:val="006111EF"/>
    <w:rsid w:val="006117C2"/>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637"/>
    <w:rsid w:val="00635A85"/>
    <w:rsid w:val="00637799"/>
    <w:rsid w:val="006379BA"/>
    <w:rsid w:val="00641519"/>
    <w:rsid w:val="006416BF"/>
    <w:rsid w:val="006441D6"/>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722"/>
    <w:rsid w:val="00685920"/>
    <w:rsid w:val="00687099"/>
    <w:rsid w:val="00692D32"/>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075C4"/>
    <w:rsid w:val="00710B74"/>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38BB"/>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19C5"/>
    <w:rsid w:val="007920AB"/>
    <w:rsid w:val="0079372A"/>
    <w:rsid w:val="00794B0E"/>
    <w:rsid w:val="007958B3"/>
    <w:rsid w:val="00796501"/>
    <w:rsid w:val="00796BF3"/>
    <w:rsid w:val="00797C74"/>
    <w:rsid w:val="007A138D"/>
    <w:rsid w:val="007A5238"/>
    <w:rsid w:val="007A71F9"/>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1767"/>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6021"/>
    <w:rsid w:val="0082642E"/>
    <w:rsid w:val="0082670D"/>
    <w:rsid w:val="00831CD9"/>
    <w:rsid w:val="00832440"/>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6B91"/>
    <w:rsid w:val="00857DDA"/>
    <w:rsid w:val="008602ED"/>
    <w:rsid w:val="00863602"/>
    <w:rsid w:val="008642A6"/>
    <w:rsid w:val="00865726"/>
    <w:rsid w:val="008657EC"/>
    <w:rsid w:val="00865811"/>
    <w:rsid w:val="00866C34"/>
    <w:rsid w:val="00867958"/>
    <w:rsid w:val="0087168B"/>
    <w:rsid w:val="008719E7"/>
    <w:rsid w:val="00871FD2"/>
    <w:rsid w:val="00872982"/>
    <w:rsid w:val="008732BF"/>
    <w:rsid w:val="00877026"/>
    <w:rsid w:val="008830CC"/>
    <w:rsid w:val="00883183"/>
    <w:rsid w:val="00883874"/>
    <w:rsid w:val="00885104"/>
    <w:rsid w:val="00885109"/>
    <w:rsid w:val="00887044"/>
    <w:rsid w:val="0088721A"/>
    <w:rsid w:val="00887928"/>
    <w:rsid w:val="00887FFC"/>
    <w:rsid w:val="00890E64"/>
    <w:rsid w:val="0089104B"/>
    <w:rsid w:val="0089138D"/>
    <w:rsid w:val="00892C4E"/>
    <w:rsid w:val="008930A8"/>
    <w:rsid w:val="00893E63"/>
    <w:rsid w:val="00895FCD"/>
    <w:rsid w:val="008A165A"/>
    <w:rsid w:val="008A18B6"/>
    <w:rsid w:val="008A2247"/>
    <w:rsid w:val="008A3B5F"/>
    <w:rsid w:val="008A3BF5"/>
    <w:rsid w:val="008A46E0"/>
    <w:rsid w:val="008A4E9D"/>
    <w:rsid w:val="008A54B9"/>
    <w:rsid w:val="008A5569"/>
    <w:rsid w:val="008A6958"/>
    <w:rsid w:val="008A6C91"/>
    <w:rsid w:val="008A756D"/>
    <w:rsid w:val="008B078D"/>
    <w:rsid w:val="008B37DA"/>
    <w:rsid w:val="008B4698"/>
    <w:rsid w:val="008B51B3"/>
    <w:rsid w:val="008B5B13"/>
    <w:rsid w:val="008B5D34"/>
    <w:rsid w:val="008C0F57"/>
    <w:rsid w:val="008C1EC4"/>
    <w:rsid w:val="008C358A"/>
    <w:rsid w:val="008C4F86"/>
    <w:rsid w:val="008C505E"/>
    <w:rsid w:val="008C6D0B"/>
    <w:rsid w:val="008C6DB2"/>
    <w:rsid w:val="008C7203"/>
    <w:rsid w:val="008C79D9"/>
    <w:rsid w:val="008C7F47"/>
    <w:rsid w:val="008D190D"/>
    <w:rsid w:val="008D3213"/>
    <w:rsid w:val="008D38D0"/>
    <w:rsid w:val="008D3D78"/>
    <w:rsid w:val="008D5B7F"/>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52D2"/>
    <w:rsid w:val="00986468"/>
    <w:rsid w:val="00986FF5"/>
    <w:rsid w:val="00993540"/>
    <w:rsid w:val="009936B1"/>
    <w:rsid w:val="00993AC1"/>
    <w:rsid w:val="00994F5D"/>
    <w:rsid w:val="00995100"/>
    <w:rsid w:val="00995843"/>
    <w:rsid w:val="00995D81"/>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F94"/>
    <w:rsid w:val="009E5231"/>
    <w:rsid w:val="009E57E1"/>
    <w:rsid w:val="009E69A6"/>
    <w:rsid w:val="009F0D38"/>
    <w:rsid w:val="009F2099"/>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05E"/>
    <w:rsid w:val="00A2351A"/>
    <w:rsid w:val="00A23B2A"/>
    <w:rsid w:val="00A261F1"/>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1FEA"/>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E6B94"/>
    <w:rsid w:val="00AF0324"/>
    <w:rsid w:val="00AF21AE"/>
    <w:rsid w:val="00AF325B"/>
    <w:rsid w:val="00AF3C22"/>
    <w:rsid w:val="00AF3CD2"/>
    <w:rsid w:val="00AF4FE9"/>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E68"/>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62E"/>
    <w:rsid w:val="00B85D67"/>
    <w:rsid w:val="00B86A3B"/>
    <w:rsid w:val="00B8769E"/>
    <w:rsid w:val="00B87BE5"/>
    <w:rsid w:val="00B90088"/>
    <w:rsid w:val="00B904F9"/>
    <w:rsid w:val="00B91252"/>
    <w:rsid w:val="00B9197D"/>
    <w:rsid w:val="00B91B62"/>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4152"/>
    <w:rsid w:val="00BC4529"/>
    <w:rsid w:val="00BC5551"/>
    <w:rsid w:val="00BC6019"/>
    <w:rsid w:val="00BC6331"/>
    <w:rsid w:val="00BD0F24"/>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1F2"/>
    <w:rsid w:val="00C07AA8"/>
    <w:rsid w:val="00C10B95"/>
    <w:rsid w:val="00C11169"/>
    <w:rsid w:val="00C11722"/>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0E35"/>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013"/>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4B43"/>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C765C"/>
    <w:rsid w:val="00CD0244"/>
    <w:rsid w:val="00CD1C7A"/>
    <w:rsid w:val="00CD2A56"/>
    <w:rsid w:val="00CD36FA"/>
    <w:rsid w:val="00CD388D"/>
    <w:rsid w:val="00CD50C3"/>
    <w:rsid w:val="00CD5B7F"/>
    <w:rsid w:val="00CD6C46"/>
    <w:rsid w:val="00CD6FA0"/>
    <w:rsid w:val="00CD6FE8"/>
    <w:rsid w:val="00CE0F95"/>
    <w:rsid w:val="00CE1895"/>
    <w:rsid w:val="00CE2EE7"/>
    <w:rsid w:val="00CE4862"/>
    <w:rsid w:val="00CE5A77"/>
    <w:rsid w:val="00CE5B3A"/>
    <w:rsid w:val="00CE6D7A"/>
    <w:rsid w:val="00CE7816"/>
    <w:rsid w:val="00CF0F2F"/>
    <w:rsid w:val="00CF200E"/>
    <w:rsid w:val="00CF2EA1"/>
    <w:rsid w:val="00CF3636"/>
    <w:rsid w:val="00CF410C"/>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1C22"/>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0E01"/>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6FE1"/>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B5E"/>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39"/>
    <w:rsid w:val="00DE7989"/>
    <w:rsid w:val="00DF2D7B"/>
    <w:rsid w:val="00DF3487"/>
    <w:rsid w:val="00DF372C"/>
    <w:rsid w:val="00DF569C"/>
    <w:rsid w:val="00DF5C6E"/>
    <w:rsid w:val="00E0059C"/>
    <w:rsid w:val="00E0083F"/>
    <w:rsid w:val="00E04F89"/>
    <w:rsid w:val="00E064A1"/>
    <w:rsid w:val="00E06D4B"/>
    <w:rsid w:val="00E07954"/>
    <w:rsid w:val="00E107B9"/>
    <w:rsid w:val="00E129D2"/>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079"/>
    <w:rsid w:val="00EF6403"/>
    <w:rsid w:val="00EF6CF7"/>
    <w:rsid w:val="00EF7554"/>
    <w:rsid w:val="00EF7C7B"/>
    <w:rsid w:val="00F00C72"/>
    <w:rsid w:val="00F00E52"/>
    <w:rsid w:val="00F02D97"/>
    <w:rsid w:val="00F02EFE"/>
    <w:rsid w:val="00F035D7"/>
    <w:rsid w:val="00F045E2"/>
    <w:rsid w:val="00F046A9"/>
    <w:rsid w:val="00F06F9B"/>
    <w:rsid w:val="00F109AC"/>
    <w:rsid w:val="00F125CC"/>
    <w:rsid w:val="00F13241"/>
    <w:rsid w:val="00F134AB"/>
    <w:rsid w:val="00F1454D"/>
    <w:rsid w:val="00F14E98"/>
    <w:rsid w:val="00F15112"/>
    <w:rsid w:val="00F15AD7"/>
    <w:rsid w:val="00F15E3F"/>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5BAD"/>
    <w:rsid w:val="00F67F70"/>
    <w:rsid w:val="00F73B37"/>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354D"/>
    <w:rsid w:val="00FA41BA"/>
    <w:rsid w:val="00FA46ED"/>
    <w:rsid w:val="00FA679E"/>
    <w:rsid w:val="00FA747C"/>
    <w:rsid w:val="00FA773B"/>
    <w:rsid w:val="00FB0A7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06"/>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1"/>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uiPriority w:val="1"/>
    <w:qFormat/>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uiPriority w:val="1"/>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1"/>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iPriority w:val="99"/>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uiPriority w:val="99"/>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uiPriority w:val="9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4"/>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3"/>
    <w:rsid w:val="00C133EB"/>
    <w:pPr>
      <w:jc w:val="center"/>
    </w:pPr>
    <w:rPr>
      <w:b/>
      <w:i/>
      <w:sz w:val="20"/>
      <w:szCs w:val="20"/>
    </w:rPr>
  </w:style>
  <w:style w:type="character" w:customStyle="1" w:styleId="nobr">
    <w:name w:val="nobr"/>
    <w:basedOn w:val="a4"/>
    <w:rsid w:val="00C133EB"/>
  </w:style>
  <w:style w:type="paragraph" w:customStyle="1" w:styleId="TableParagraph">
    <w:name w:val="Table Paragraph"/>
    <w:basedOn w:val="a3"/>
    <w:uiPriority w:val="1"/>
    <w:qFormat/>
    <w:rsid w:val="00C133EB"/>
    <w:pPr>
      <w:widowControl w:val="0"/>
      <w:ind w:left="-1"/>
    </w:pPr>
    <w:rPr>
      <w:lang w:val="en-US"/>
    </w:rPr>
  </w:style>
  <w:style w:type="paragraph" w:customStyle="1" w:styleId="Style1">
    <w:name w:val="Style1"/>
    <w:basedOn w:val="a3"/>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4"/>
    <w:uiPriority w:val="99"/>
    <w:rsid w:val="00C133EB"/>
    <w:rPr>
      <w:rFonts w:ascii="Times New Roman" w:hAnsi="Times New Roman" w:cs="Times New Roman"/>
      <w:b/>
      <w:bCs/>
      <w:sz w:val="22"/>
      <w:szCs w:val="22"/>
    </w:rPr>
  </w:style>
  <w:style w:type="paragraph" w:customStyle="1" w:styleId="Style5">
    <w:name w:val="Style5"/>
    <w:basedOn w:val="a3"/>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4"/>
    <w:rsid w:val="00C133EB"/>
  </w:style>
  <w:style w:type="character" w:customStyle="1" w:styleId="2e">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3"/>
    <w:rsid w:val="002E4119"/>
    <w:pPr>
      <w:spacing w:before="100" w:beforeAutospacing="1" w:after="100" w:afterAutospacing="1"/>
    </w:pPr>
  </w:style>
  <w:style w:type="character" w:customStyle="1" w:styleId="item-with-dotstext">
    <w:name w:val="item-with-dots__text"/>
    <w:basedOn w:val="a4"/>
    <w:rsid w:val="002E4119"/>
  </w:style>
  <w:style w:type="paragraph" w:customStyle="1" w:styleId="s10">
    <w:name w:val="s10"/>
    <w:basedOn w:val="a3"/>
    <w:rsid w:val="007075C4"/>
    <w:pPr>
      <w:spacing w:before="100" w:beforeAutospacing="1" w:after="100" w:afterAutospacing="1"/>
    </w:pPr>
  </w:style>
  <w:style w:type="character" w:customStyle="1" w:styleId="s6">
    <w:name w:val="s6"/>
    <w:basedOn w:val="a4"/>
    <w:rsid w:val="007075C4"/>
  </w:style>
  <w:style w:type="character" w:customStyle="1" w:styleId="s32">
    <w:name w:val="s32"/>
    <w:basedOn w:val="a4"/>
    <w:rsid w:val="007075C4"/>
  </w:style>
  <w:style w:type="character" w:customStyle="1" w:styleId="s19">
    <w:name w:val="s19"/>
    <w:basedOn w:val="a4"/>
    <w:rsid w:val="0038231F"/>
  </w:style>
  <w:style w:type="character" w:customStyle="1" w:styleId="s9">
    <w:name w:val="s9"/>
    <w:basedOn w:val="a4"/>
    <w:rsid w:val="0038231F"/>
  </w:style>
  <w:style w:type="character" w:customStyle="1" w:styleId="s33">
    <w:name w:val="s33"/>
    <w:basedOn w:val="a4"/>
    <w:rsid w:val="0038231F"/>
  </w:style>
  <w:style w:type="paragraph" w:customStyle="1" w:styleId="s74">
    <w:name w:val="s74"/>
    <w:basedOn w:val="a3"/>
    <w:rsid w:val="0038231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557935418">
      <w:bodyDiv w:val="1"/>
      <w:marLeft w:val="0"/>
      <w:marRight w:val="0"/>
      <w:marTop w:val="0"/>
      <w:marBottom w:val="0"/>
      <w:divBdr>
        <w:top w:val="none" w:sz="0" w:space="0" w:color="auto"/>
        <w:left w:val="none" w:sz="0" w:space="0" w:color="auto"/>
        <w:bottom w:val="none" w:sz="0" w:space="0" w:color="auto"/>
        <w:right w:val="none" w:sz="0" w:space="0" w:color="auto"/>
      </w:divBdr>
    </w:div>
    <w:div w:id="614408722">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38857706">
      <w:bodyDiv w:val="1"/>
      <w:marLeft w:val="0"/>
      <w:marRight w:val="0"/>
      <w:marTop w:val="0"/>
      <w:marBottom w:val="0"/>
      <w:divBdr>
        <w:top w:val="none" w:sz="0" w:space="0" w:color="auto"/>
        <w:left w:val="none" w:sz="0" w:space="0" w:color="auto"/>
        <w:bottom w:val="none" w:sz="0" w:space="0" w:color="auto"/>
        <w:right w:val="none" w:sz="0" w:space="0" w:color="auto"/>
      </w:divBdr>
    </w:div>
    <w:div w:id="1666667022">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890872335">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hyperlink" Target="http://www.welcome.moscow"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 Id="rId22" Type="http://schemas.openxmlformats.org/officeDocument/2006/relationships/hyperlink" Target="mailto:info@welcome.moscow" TargetMode="Externa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16807</Words>
  <Characters>95803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112386</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2021-11-29T06:42:00Z</dcterms:created>
  <dcterms:modified xsi:type="dcterms:W3CDTF">2021-11-29T06:42:00Z</dcterms:modified>
</cp:coreProperties>
</file>